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BD" w:rsidRPr="00A61188" w:rsidRDefault="00356ABD" w:rsidP="00356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188">
        <w:rPr>
          <w:rFonts w:ascii="Times New Roman" w:hAnsi="Times New Roman"/>
          <w:sz w:val="28"/>
          <w:szCs w:val="28"/>
        </w:rPr>
        <w:t>РЕСПУБЛИКА ТЫВА</w:t>
      </w:r>
    </w:p>
    <w:p w:rsidR="00356ABD" w:rsidRPr="00A61188" w:rsidRDefault="00356ABD" w:rsidP="00356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188">
        <w:rPr>
          <w:rFonts w:ascii="Times New Roman" w:hAnsi="Times New Roman"/>
          <w:sz w:val="28"/>
          <w:szCs w:val="28"/>
        </w:rPr>
        <w:t>ПИЙ-ХЕМСКИЙ КОЖУУН</w:t>
      </w:r>
    </w:p>
    <w:p w:rsidR="00356ABD" w:rsidRPr="00A61188" w:rsidRDefault="00356ABD" w:rsidP="00356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188">
        <w:rPr>
          <w:rFonts w:ascii="Times New Roman" w:hAnsi="Times New Roman"/>
          <w:sz w:val="28"/>
          <w:szCs w:val="28"/>
          <w:u w:val="single"/>
        </w:rPr>
        <w:t>АДМИНИСТРАЦИЯ СЕЛЬСКОГО ПОСЕЛЕНИЯ СУМОНА СЕВИНСКИЙ</w:t>
      </w:r>
    </w:p>
    <w:p w:rsidR="00356ABD" w:rsidRPr="004040CC" w:rsidRDefault="00356ABD" w:rsidP="00356A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40CC">
        <w:rPr>
          <w:rFonts w:ascii="Times New Roman" w:hAnsi="Times New Roman"/>
          <w:sz w:val="20"/>
          <w:szCs w:val="20"/>
        </w:rPr>
        <w:t>668516 Республика Тыва, Пий-Хемский кожуун, с.Хут, ул.Набережная, 5 тел. 8(394-35)21-8-05</w:t>
      </w:r>
    </w:p>
    <w:p w:rsidR="00356ABD" w:rsidRPr="00A61188" w:rsidRDefault="00356ABD" w:rsidP="00356ABD">
      <w:pPr>
        <w:jc w:val="center"/>
        <w:rPr>
          <w:rFonts w:ascii="Times New Roman" w:hAnsi="Times New Roman"/>
          <w:sz w:val="28"/>
          <w:szCs w:val="28"/>
        </w:rPr>
      </w:pPr>
    </w:p>
    <w:p w:rsidR="00356ABD" w:rsidRPr="00A61188" w:rsidRDefault="00356ABD" w:rsidP="00136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188">
        <w:rPr>
          <w:rFonts w:ascii="Times New Roman" w:hAnsi="Times New Roman"/>
          <w:sz w:val="28"/>
          <w:szCs w:val="28"/>
        </w:rPr>
        <w:t>Р А С П О Р Я Ж Е Н И Е</w:t>
      </w:r>
    </w:p>
    <w:p w:rsidR="00356ABD" w:rsidRPr="001364BC" w:rsidRDefault="00356ABD" w:rsidP="00136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4BC">
        <w:rPr>
          <w:rFonts w:ascii="Times New Roman" w:hAnsi="Times New Roman"/>
          <w:b/>
          <w:sz w:val="28"/>
          <w:szCs w:val="28"/>
        </w:rPr>
        <w:t>от «</w:t>
      </w:r>
      <w:r w:rsidR="008D76DA">
        <w:rPr>
          <w:rFonts w:ascii="Times New Roman" w:hAnsi="Times New Roman"/>
          <w:b/>
          <w:sz w:val="28"/>
          <w:szCs w:val="28"/>
        </w:rPr>
        <w:t>0</w:t>
      </w:r>
      <w:r w:rsidR="004040CC" w:rsidRPr="001364BC">
        <w:rPr>
          <w:rFonts w:ascii="Times New Roman" w:hAnsi="Times New Roman"/>
          <w:b/>
          <w:sz w:val="28"/>
          <w:szCs w:val="28"/>
        </w:rPr>
        <w:t>6</w:t>
      </w:r>
      <w:r w:rsidRPr="001364BC">
        <w:rPr>
          <w:rFonts w:ascii="Times New Roman" w:hAnsi="Times New Roman"/>
          <w:b/>
          <w:sz w:val="28"/>
          <w:szCs w:val="28"/>
        </w:rPr>
        <w:t xml:space="preserve">» </w:t>
      </w:r>
      <w:r w:rsidR="008D76DA">
        <w:rPr>
          <w:rFonts w:ascii="Times New Roman" w:hAnsi="Times New Roman"/>
          <w:b/>
          <w:sz w:val="28"/>
          <w:szCs w:val="28"/>
        </w:rPr>
        <w:t>июн</w:t>
      </w:r>
      <w:bookmarkStart w:id="0" w:name="_GoBack"/>
      <w:bookmarkEnd w:id="0"/>
      <w:r w:rsidRPr="001364BC">
        <w:rPr>
          <w:rFonts w:ascii="Times New Roman" w:hAnsi="Times New Roman"/>
          <w:b/>
          <w:sz w:val="28"/>
          <w:szCs w:val="28"/>
        </w:rPr>
        <w:t>я 2016 года № 2</w:t>
      </w:r>
      <w:r w:rsidR="004040CC" w:rsidRPr="001364BC">
        <w:rPr>
          <w:rFonts w:ascii="Times New Roman" w:hAnsi="Times New Roman"/>
          <w:b/>
          <w:sz w:val="28"/>
          <w:szCs w:val="28"/>
        </w:rPr>
        <w:t>6</w:t>
      </w:r>
    </w:p>
    <w:p w:rsidR="00356ABD" w:rsidRPr="00A61188" w:rsidRDefault="00356ABD" w:rsidP="00136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188">
        <w:rPr>
          <w:rFonts w:ascii="Times New Roman" w:hAnsi="Times New Roman"/>
          <w:sz w:val="28"/>
          <w:szCs w:val="28"/>
        </w:rPr>
        <w:t>с.Хут</w:t>
      </w:r>
    </w:p>
    <w:p w:rsidR="00E259D8" w:rsidRPr="001364BC" w:rsidRDefault="00A61188" w:rsidP="00136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4BC">
        <w:rPr>
          <w:rFonts w:ascii="Times New Roman" w:hAnsi="Times New Roman"/>
          <w:b/>
          <w:sz w:val="28"/>
          <w:szCs w:val="28"/>
        </w:rPr>
        <w:t xml:space="preserve">«О введении на территории сумона Севинский режима </w:t>
      </w:r>
      <w:r w:rsidR="004040CC" w:rsidRPr="001364BC">
        <w:rPr>
          <w:rFonts w:ascii="Times New Roman" w:hAnsi="Times New Roman"/>
          <w:b/>
          <w:sz w:val="28"/>
          <w:szCs w:val="28"/>
        </w:rPr>
        <w:t>«П</w:t>
      </w:r>
      <w:r w:rsidRPr="001364BC">
        <w:rPr>
          <w:rFonts w:ascii="Times New Roman" w:hAnsi="Times New Roman"/>
          <w:b/>
          <w:sz w:val="28"/>
          <w:szCs w:val="28"/>
        </w:rPr>
        <w:t>овышенн</w:t>
      </w:r>
      <w:r w:rsidR="004040CC" w:rsidRPr="001364BC">
        <w:rPr>
          <w:rFonts w:ascii="Times New Roman" w:hAnsi="Times New Roman"/>
          <w:b/>
          <w:sz w:val="28"/>
          <w:szCs w:val="28"/>
        </w:rPr>
        <w:t>ая</w:t>
      </w:r>
      <w:r w:rsidRPr="001364BC">
        <w:rPr>
          <w:rFonts w:ascii="Times New Roman" w:hAnsi="Times New Roman"/>
          <w:b/>
          <w:sz w:val="28"/>
          <w:szCs w:val="28"/>
        </w:rPr>
        <w:t xml:space="preserve"> готовност</w:t>
      </w:r>
      <w:r w:rsidR="004040CC" w:rsidRPr="001364BC">
        <w:rPr>
          <w:rFonts w:ascii="Times New Roman" w:hAnsi="Times New Roman"/>
          <w:b/>
          <w:sz w:val="28"/>
          <w:szCs w:val="28"/>
        </w:rPr>
        <w:t>ь</w:t>
      </w:r>
      <w:r w:rsidRPr="001364BC">
        <w:rPr>
          <w:rFonts w:ascii="Times New Roman" w:hAnsi="Times New Roman"/>
          <w:b/>
          <w:sz w:val="28"/>
          <w:szCs w:val="28"/>
        </w:rPr>
        <w:t>»</w:t>
      </w:r>
    </w:p>
    <w:p w:rsidR="00A61188" w:rsidRDefault="00A61188" w:rsidP="0013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40CC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« 68-ФЗ «О защите населения и территории от чрезвычайных ситуаций природного и техногенного характера», в</w:t>
      </w:r>
      <w:r>
        <w:rPr>
          <w:rFonts w:ascii="Times New Roman" w:hAnsi="Times New Roman"/>
          <w:sz w:val="28"/>
          <w:szCs w:val="28"/>
        </w:rPr>
        <w:t xml:space="preserve">о исполнение Распоряжения </w:t>
      </w:r>
      <w:r w:rsidR="004040CC">
        <w:rPr>
          <w:rFonts w:ascii="Times New Roman" w:hAnsi="Times New Roman"/>
          <w:sz w:val="28"/>
          <w:szCs w:val="28"/>
        </w:rPr>
        <w:t>Правительства Республики Тыва от 03</w:t>
      </w:r>
      <w:r>
        <w:rPr>
          <w:rFonts w:ascii="Times New Roman" w:hAnsi="Times New Roman"/>
          <w:sz w:val="28"/>
          <w:szCs w:val="28"/>
        </w:rPr>
        <w:t>.0</w:t>
      </w:r>
      <w:r w:rsidR="004040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.2016г. № </w:t>
      </w:r>
      <w:r w:rsidR="004040CC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>-РГ «</w:t>
      </w:r>
      <w:r w:rsidRPr="00A6118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введении на территории Республики Тыва режима </w:t>
      </w:r>
      <w:r w:rsidR="004040CC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овышенн</w:t>
      </w:r>
      <w:r w:rsidR="004040CC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готовност</w:t>
      </w:r>
      <w:r w:rsidR="004040CC">
        <w:rPr>
          <w:rFonts w:ascii="Times New Roman" w:hAnsi="Times New Roman"/>
          <w:sz w:val="28"/>
          <w:szCs w:val="28"/>
        </w:rPr>
        <w:t>ь»</w:t>
      </w:r>
      <w:r>
        <w:rPr>
          <w:rFonts w:ascii="Times New Roman" w:hAnsi="Times New Roman"/>
          <w:sz w:val="28"/>
          <w:szCs w:val="28"/>
        </w:rPr>
        <w:t xml:space="preserve">», в целях </w:t>
      </w:r>
      <w:r w:rsidR="004040CC">
        <w:rPr>
          <w:rFonts w:ascii="Times New Roman" w:hAnsi="Times New Roman"/>
          <w:sz w:val="28"/>
          <w:szCs w:val="28"/>
        </w:rPr>
        <w:t xml:space="preserve">недопущения ЧС, обусловленных природными пожарами на территории Пий-Хемского кожууна, </w:t>
      </w:r>
      <w:r>
        <w:rPr>
          <w:rFonts w:ascii="Times New Roman" w:hAnsi="Times New Roman"/>
          <w:sz w:val="28"/>
          <w:szCs w:val="28"/>
        </w:rPr>
        <w:t>на основании распоряжения админис</w:t>
      </w:r>
      <w:r w:rsidR="004040CC">
        <w:rPr>
          <w:rFonts w:ascii="Times New Roman" w:hAnsi="Times New Roman"/>
          <w:sz w:val="28"/>
          <w:szCs w:val="28"/>
        </w:rPr>
        <w:t>трации Пий-Хемского кожууна от 06</w:t>
      </w:r>
      <w:r>
        <w:rPr>
          <w:rFonts w:ascii="Times New Roman" w:hAnsi="Times New Roman"/>
          <w:sz w:val="28"/>
          <w:szCs w:val="28"/>
        </w:rPr>
        <w:t xml:space="preserve"> </w:t>
      </w:r>
      <w:r w:rsidR="004040CC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>я 2016г. № 1</w:t>
      </w:r>
      <w:r w:rsidR="004040CC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188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введении на территории Пий-Хемского кожууна режима </w:t>
      </w:r>
      <w:r w:rsidR="004040CC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овышенн</w:t>
      </w:r>
      <w:r w:rsidR="004040CC">
        <w:rPr>
          <w:rFonts w:ascii="Times New Roman" w:hAnsi="Times New Roman"/>
          <w:sz w:val="28"/>
          <w:szCs w:val="28"/>
        </w:rPr>
        <w:t>ая готовность</w:t>
      </w:r>
      <w:r>
        <w:rPr>
          <w:rFonts w:ascii="Times New Roman" w:hAnsi="Times New Roman"/>
          <w:sz w:val="28"/>
          <w:szCs w:val="28"/>
        </w:rPr>
        <w:t>»</w:t>
      </w:r>
      <w:r w:rsidR="003D5EBC">
        <w:rPr>
          <w:rFonts w:ascii="Times New Roman" w:hAnsi="Times New Roman"/>
          <w:sz w:val="28"/>
          <w:szCs w:val="28"/>
        </w:rPr>
        <w:t>:</w:t>
      </w:r>
    </w:p>
    <w:p w:rsidR="003D5EBC" w:rsidRDefault="003D5EBC" w:rsidP="003D5E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</w:t>
      </w:r>
      <w:r w:rsidR="004040CC">
        <w:rPr>
          <w:rFonts w:ascii="Times New Roman" w:hAnsi="Times New Roman"/>
          <w:sz w:val="28"/>
          <w:szCs w:val="28"/>
        </w:rPr>
        <w:t xml:space="preserve"> с 06</w:t>
      </w:r>
      <w:r>
        <w:rPr>
          <w:rFonts w:ascii="Times New Roman" w:hAnsi="Times New Roman"/>
          <w:sz w:val="28"/>
          <w:szCs w:val="28"/>
        </w:rPr>
        <w:t xml:space="preserve"> </w:t>
      </w:r>
      <w:r w:rsidR="004040CC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 xml:space="preserve">я на территории сумона Севинский режим «Повышенная готовность». </w:t>
      </w:r>
    </w:p>
    <w:p w:rsidR="004040CC" w:rsidRDefault="004040CC" w:rsidP="003D5E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Перевести органы управления, силы и средства территориальной подсистемы РСЧС сумона в режим функционирования «Повышенная готовность».</w:t>
      </w:r>
    </w:p>
    <w:p w:rsidR="004040CC" w:rsidRDefault="004040CC" w:rsidP="003D5E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КЧС ПБ сумона организовать информирование населения о вероятности возникновения чрезвычайной ситуации и выполнении первичных мер пожарной безопасности.</w:t>
      </w:r>
    </w:p>
    <w:p w:rsidR="004040CC" w:rsidRDefault="004040CC" w:rsidP="003D5E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расчеты сил и средств, необходимых для проведения мероприятий по ликвидации возможной ЧС.</w:t>
      </w:r>
    </w:p>
    <w:p w:rsidR="004040CC" w:rsidRDefault="001364BC" w:rsidP="003D5E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действие План действий, по предупреждению и ликвидации ЧС на территории сумона.</w:t>
      </w:r>
    </w:p>
    <w:p w:rsidR="001364BC" w:rsidRDefault="001364BC" w:rsidP="003D5E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информированию населения об оперативной обстановке с природными пожарами и недопущению возникновения степных и лесных пожаров.</w:t>
      </w:r>
    </w:p>
    <w:p w:rsidR="001364BC" w:rsidRDefault="001364BC" w:rsidP="003D5E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оперативные меры по предупреждению возникновения ЧС вблизи населенных пунктов, снижение размеров ущерба и потерь в случае их возникновения.</w:t>
      </w:r>
    </w:p>
    <w:p w:rsidR="003D5EBC" w:rsidRDefault="003D5EBC" w:rsidP="003D5E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3D5EBC" w:rsidRDefault="003D5EBC" w:rsidP="003D5E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администрации:                                  У.И.Дорвак</w:t>
      </w:r>
    </w:p>
    <w:p w:rsidR="00A61188" w:rsidRPr="00A61188" w:rsidRDefault="003D5EBC" w:rsidP="00A611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Исполнитель: Маады Р.Б.</w:t>
      </w:r>
    </w:p>
    <w:sectPr w:rsidR="00A61188" w:rsidRPr="00A61188" w:rsidSect="003D5E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DEE"/>
    <w:multiLevelType w:val="hybridMultilevel"/>
    <w:tmpl w:val="B0F2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34"/>
    <w:rsid w:val="001364BC"/>
    <w:rsid w:val="00356ABD"/>
    <w:rsid w:val="003D5EBC"/>
    <w:rsid w:val="004040CC"/>
    <w:rsid w:val="008D76DA"/>
    <w:rsid w:val="00A61188"/>
    <w:rsid w:val="00D72134"/>
    <w:rsid w:val="00E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2016-06-30T06:20:00Z</dcterms:created>
  <dcterms:modified xsi:type="dcterms:W3CDTF">2016-06-30T07:28:00Z</dcterms:modified>
</cp:coreProperties>
</file>