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6E" w:rsidRPr="00E6266E" w:rsidRDefault="00E6266E" w:rsidP="00E6266E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Пожар в квартире</w:t>
      </w:r>
    </w:p>
    <w:p w:rsidR="00E6266E" w:rsidRDefault="00E6266E" w:rsidP="00E6266E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пожар, необходимо немедленно вызвать пожарных. Это следует сделать из безопасного места: соседней квартиры или уличного таксофона. Набрать номер дежурной службы МЧС «101» и сообщить следующие сведения:</w:t>
      </w: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Адрес, где обнаружено загорание или пожар;</w:t>
      </w: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Объект, где происходит пожар: во дворе, в квартире, в школе, на складе и т.д.;</w:t>
      </w: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конкретно горит: телевизор, мебель, автомобиль;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подъезд, есть ли опасность для людей и т.д.</w:t>
      </w: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Сообщить свою фамилию и телефон.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по телефону четко и спокойно, не торопись. Важно понимать, что пока вы сообщаешь о пожаре, пожарно-спасательные подразделения уже подняты по тревоге и следуют к месту вызова.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дома, встречай пожарную машину, показывай самый быстрый и удобный проезд к месту возникшего пожара. Учтите, что профессионалам гораздо легче потушить огонь в самом начале; не заставляй их рисковать своими жизнями на большом пожаре из-за твоего промедления.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рискуй своей жизнью и жизнью соседей, как можно быстрее вызывай пожарных. Если в твоей квартире нет телефона, оповести соседей и попроси их срочно позвонить по телефону «101». Если обнаружили небольшое загорание, но не смогли его ликвидировать сразу же своими силами, немедленно звони в дежурную службу МЧС. В данном случае лучше перестраховаться и вызвать профессионалов, чем самому бороться с разрастающимся пожаром.</w:t>
      </w:r>
    </w:p>
    <w:p w:rsid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пожар в твоей квартире?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что-то загорелось в вашей квартире (телевизор, утюг, электрообогреватель, холодильник и проч.), а вы не знаете, как его быстро потушить - не рискуйте своей жизнью и жизнью соседей. Самое главное в этом случае - как можно быстрее сообщить взрослым (если ты ребенок), если они находятся недалеко, и вызвать из безопасного места пожарных по телефону «101». Помни, что от твоих первых действий </w:t>
      </w:r>
      <w:proofErr w:type="gramStart"/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насколько быстро</w:t>
      </w:r>
      <w:proofErr w:type="gramEnd"/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распространяться дым и огонь по квартире и дому.</w:t>
      </w: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закрыв за собой все двери, можно задержать распространение огня из горящей комнаты на 10-15 минут, а этого времени достаточно, чтобы смогли покинуть дом твои родные и соседи, даже пожилые.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случаи, когда загорание возникает прямо на глазах, и человек имеет некоторое время, чтобы не только не дать возможность распространиться огню, но и ликвидировать горение. Это опасная ситуация, к которой нужно быть готовым морально и физически. При этом необходимо помнить, что: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выделяющийся дым очень вреден, от него нельзя защититься, даже если дышать через сырую тряпку (в густом дыму человек теряет сознание после нескольких вдохов);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даже при успешном тушении не теряйте из виду путь к своему отступлению, внимательно следите за тем, чтобы выход оставался свободным и незадымленным. В конечном 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итоге, ваша жизнь, жизнь родных и соседей гораздо дороже всего того, что есть в квартире и в доме.</w:t>
      </w:r>
    </w:p>
    <w:p w:rsid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примеров того, как можно справиться с небольшим очагом горения.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Загорелось кухонное полотенце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бросьте его в раковину, залейте водой. Если раковина далеко или нет воды, то плотно прижмите горящий конец полотенца разделочной доской, крышкой от кастрюли или другим, не горящим, концом того же полотенца.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Вспыхнуло масло на сковороде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сразу же плотно закройте сковороду крышкой и выключите плиту. Нельзя нести сковороду и заливать горящее масло водой, т.к. произойдет бурное вскипание, разбрызгивание горящего масла, ожоги рук, лица и множество очагов горения.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Загорелось содержимое мусорного ведра, мусорной корзины, небольшой коробки или горят газеты в почтовом ящике в подъезде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принесите воду и залейте огонь.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квартире появился неприятный запах горелой изоляции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отключите общий </w:t>
      </w:r>
      <w:proofErr w:type="spellStart"/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электровыключатель</w:t>
      </w:r>
      <w:proofErr w:type="spellEnd"/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(автомат), обесточьте квартиру, если ты ребенок - сообщи взрослым. Место, где можно отключить в вашей квартире электроэнергию, должны знать взрослые и дети школьного возраста.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тушить водой аппаратуру, включенную в электросеть! При загорании телевизора, холодильника, утюга -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обесточьте квартиру или отключите приборы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выдернув шнур из розетки, не подвергая свою жизнь опасности (розетка должна находиться в удобном для отключения месте). Если горение только-только началось, накройте отключенный от розетки утюг (телевизор) шерстяным одеялом, плотной тканью и прижмите ее по краям так, чтобы не было доступа воздуха. Горение прекратится. Если же оно не прекратилось, нужно срочно покинуть помещение.</w:t>
      </w:r>
    </w:p>
    <w:p w:rsid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266E" w:rsidRPr="00E6266E" w:rsidRDefault="00E6266E" w:rsidP="00E626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Помни о токсичности дыма!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Небольшое пламя на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обесточенном телевизоре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залить водой, но при этом надо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находиться сзади или сбоку от телевизора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травм при возможном взрыве кинескопа.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воду использовать нельзя (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горящий электроприбор находится под напряжением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ее нет, то небольшой очаг горения можно попытаться засыпать питьевой или кальцинированной содой, стиральным порошком, песком, землей (например, из цветочного горшка). Однако при неудаче надо сразу же покинуть помещение.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загорание произошло в ваше отсутствие и момент для быстрого тушения (1-2 минуты) упущен, не тратьте время, бегите прочь из дома, из квартиры (плотно закройте за собой дверь!), звоните по телефону дежурной службы МЧС «101».</w:t>
      </w:r>
    </w:p>
    <w:p w:rsidR="00E6266E" w:rsidRPr="00E6266E" w:rsidRDefault="00E6266E" w:rsidP="00E6266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если в доме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порошковый огнетушитель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умеете им пользоваться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знайте, что его можно использовать только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первые минуты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Pr="00E6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загорание не переросло в пожар</w:t>
      </w:r>
      <w:r w:rsidRPr="00E626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противном случае надо сразу же покинуть помещение.</w:t>
      </w:r>
    </w:p>
    <w:p w:rsidR="00A66006" w:rsidRPr="00E6266E" w:rsidRDefault="00880063" w:rsidP="00E6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23B40D" wp14:editId="09BF21E1">
            <wp:simplePos x="0" y="0"/>
            <wp:positionH relativeFrom="column">
              <wp:posOffset>1346835</wp:posOffset>
            </wp:positionH>
            <wp:positionV relativeFrom="paragraph">
              <wp:posOffset>52705</wp:posOffset>
            </wp:positionV>
            <wp:extent cx="3105150" cy="2164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ystviya_pri_pozha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006" w:rsidRPr="00E6266E" w:rsidSect="0004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8F"/>
    <w:rsid w:val="0004339E"/>
    <w:rsid w:val="005654D3"/>
    <w:rsid w:val="0058068F"/>
    <w:rsid w:val="00880063"/>
    <w:rsid w:val="00A66006"/>
    <w:rsid w:val="00E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4800</Characters>
  <Application>Microsoft Office Word</Application>
  <DocSecurity>0</DocSecurity>
  <Lines>40</Lines>
  <Paragraphs>11</Paragraphs>
  <ScaleCrop>false</ScaleCrop>
  <Company>Krokoz™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УНДиПР</dc:creator>
  <cp:keywords/>
  <dc:description/>
  <cp:lastModifiedBy>УНДиПР</cp:lastModifiedBy>
  <cp:revision>5</cp:revision>
  <dcterms:created xsi:type="dcterms:W3CDTF">2020-03-11T04:17:00Z</dcterms:created>
  <dcterms:modified xsi:type="dcterms:W3CDTF">2020-03-11T05:22:00Z</dcterms:modified>
</cp:coreProperties>
</file>