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51" w:rsidRDefault="00B26151" w:rsidP="00B26151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РЕСПУБЛИКА ТЫВА</w:t>
      </w:r>
    </w:p>
    <w:p w:rsidR="00B26151" w:rsidRDefault="00B26151" w:rsidP="00B26151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ПИЙ-ХЕМСКОГО КОЖУУНА</w:t>
      </w:r>
    </w:p>
    <w:p w:rsidR="00B26151" w:rsidRDefault="00B26151" w:rsidP="00B26151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</w:t>
      </w:r>
    </w:p>
    <w:p w:rsidR="00B26151" w:rsidRPr="0029427F" w:rsidRDefault="00B26151" w:rsidP="00B26151">
      <w:pPr>
        <w:tabs>
          <w:tab w:val="left" w:pos="1876"/>
        </w:tabs>
        <w:jc w:val="center"/>
        <w:rPr>
          <w:sz w:val="20"/>
          <w:szCs w:val="20"/>
        </w:rPr>
      </w:pPr>
      <w:r w:rsidRPr="0029427F">
        <w:rPr>
          <w:sz w:val="20"/>
          <w:szCs w:val="20"/>
        </w:rPr>
        <w:t>668510, Республика Тыва, г. Туран, ул., Кочето</w:t>
      </w:r>
      <w:r w:rsidR="0029427F" w:rsidRPr="0029427F">
        <w:rPr>
          <w:sz w:val="20"/>
          <w:szCs w:val="20"/>
        </w:rPr>
        <w:t>ва,11. тел/факс: (39435) 21-4-23</w:t>
      </w:r>
    </w:p>
    <w:p w:rsidR="00B26151" w:rsidRDefault="00B26151" w:rsidP="00B26151">
      <w:pPr>
        <w:tabs>
          <w:tab w:val="left" w:pos="1876"/>
        </w:tabs>
        <w:jc w:val="center"/>
        <w:rPr>
          <w:sz w:val="28"/>
          <w:szCs w:val="28"/>
        </w:rPr>
      </w:pPr>
    </w:p>
    <w:p w:rsidR="00B26151" w:rsidRDefault="00B26151" w:rsidP="00B26151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B26151" w:rsidRDefault="00B26151" w:rsidP="00B26151">
      <w:pPr>
        <w:pStyle w:val="Style4"/>
        <w:widowControl/>
        <w:spacing w:line="240" w:lineRule="exact"/>
      </w:pPr>
    </w:p>
    <w:p w:rsidR="00B26151" w:rsidRDefault="004D46BB" w:rsidP="00B26151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>от 23 июня</w:t>
      </w:r>
      <w:r w:rsidR="00B26151">
        <w:rPr>
          <w:rStyle w:val="FontStyle256"/>
          <w:szCs w:val="28"/>
        </w:rPr>
        <w:t xml:space="preserve">  2016 года № </w:t>
      </w:r>
      <w:r>
        <w:rPr>
          <w:rStyle w:val="FontStyle256"/>
          <w:szCs w:val="28"/>
        </w:rPr>
        <w:t>588/2</w:t>
      </w:r>
    </w:p>
    <w:p w:rsidR="00B26151" w:rsidRDefault="00B26151" w:rsidP="00B26151">
      <w:pPr>
        <w:tabs>
          <w:tab w:val="left" w:pos="1876"/>
        </w:tabs>
        <w:jc w:val="center"/>
      </w:pPr>
    </w:p>
    <w:p w:rsidR="00B26151" w:rsidRDefault="00B26151" w:rsidP="00B26151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г. Туран</w:t>
      </w:r>
    </w:p>
    <w:p w:rsidR="002E6A1A" w:rsidRPr="00F16C5A" w:rsidRDefault="002E6A1A" w:rsidP="002E6A1A">
      <w:pPr>
        <w:pStyle w:val="Style4"/>
        <w:widowControl/>
        <w:spacing w:line="240" w:lineRule="exact"/>
      </w:pPr>
    </w:p>
    <w:p w:rsidR="002E6A1A" w:rsidRPr="000C09A7" w:rsidRDefault="002E6A1A" w:rsidP="002E6A1A">
      <w:pPr>
        <w:pStyle w:val="Style4"/>
        <w:widowControl/>
        <w:spacing w:before="74" w:line="302" w:lineRule="exact"/>
        <w:rPr>
          <w:rStyle w:val="FontStyle256"/>
          <w:b/>
        </w:rPr>
      </w:pPr>
      <w:r w:rsidRPr="000C09A7">
        <w:rPr>
          <w:rStyle w:val="FontStyle256"/>
          <w:b/>
        </w:rPr>
        <w:t xml:space="preserve">«Об утверждении административного регламента предоставления муниципальной услуги по принятию решения о бесплатном предоставлении гражданину земельного участка дли индивидуального жилищного строительства в случаях, предусмотренных </w:t>
      </w:r>
      <w:r w:rsidR="00B26151" w:rsidRPr="000C09A7">
        <w:rPr>
          <w:rStyle w:val="FontStyle256"/>
          <w:b/>
        </w:rPr>
        <w:t>за</w:t>
      </w:r>
      <w:r w:rsidRPr="000C09A7">
        <w:rPr>
          <w:rStyle w:val="FontStyle256"/>
          <w:b/>
        </w:rPr>
        <w:t xml:space="preserve">конами субъекта РФ на территории </w:t>
      </w:r>
      <w:r w:rsidR="00B26151" w:rsidRPr="000C09A7">
        <w:rPr>
          <w:rStyle w:val="FontStyle256"/>
          <w:b/>
        </w:rPr>
        <w:t>Пий</w:t>
      </w:r>
      <w:r w:rsidRPr="000C09A7">
        <w:rPr>
          <w:rStyle w:val="FontStyle256"/>
          <w:b/>
        </w:rPr>
        <w:t>-Хемского кожууна</w:t>
      </w:r>
    </w:p>
    <w:p w:rsidR="000C09A7" w:rsidRDefault="000C09A7" w:rsidP="002E6A1A">
      <w:pPr>
        <w:pStyle w:val="Style157"/>
        <w:widowControl/>
        <w:spacing w:before="116" w:line="360" w:lineRule="exact"/>
        <w:ind w:firstLine="534"/>
        <w:rPr>
          <w:rStyle w:val="FontStyle256"/>
        </w:rPr>
      </w:pPr>
    </w:p>
    <w:p w:rsidR="002E6A1A" w:rsidRPr="00982EDF" w:rsidRDefault="002E6A1A" w:rsidP="002E6A1A">
      <w:pPr>
        <w:pStyle w:val="Style157"/>
        <w:widowControl/>
        <w:spacing w:before="116" w:line="360" w:lineRule="exact"/>
        <w:ind w:firstLine="534"/>
        <w:rPr>
          <w:rStyle w:val="FontStyle256"/>
        </w:rPr>
      </w:pPr>
      <w:r w:rsidRPr="00F16C5A">
        <w:rPr>
          <w:rStyle w:val="FontStyle256"/>
        </w:rPr>
        <w:t>В соответствии с Федеральным законом от 06.10.2003 г. №131-Ф3 «Об общих принципах орган</w:t>
      </w:r>
      <w:r w:rsidR="00066076">
        <w:rPr>
          <w:rStyle w:val="FontStyle256"/>
        </w:rPr>
        <w:t>изации местного самоуправления»,</w:t>
      </w:r>
      <w:r w:rsidRPr="00F16C5A">
        <w:rPr>
          <w:rStyle w:val="FontStyle256"/>
        </w:rPr>
        <w:t xml:space="preserve"> Федеральным законом от 27.07.2010 </w:t>
      </w:r>
      <w:r w:rsidR="00066076">
        <w:rPr>
          <w:rStyle w:val="FontStyle256"/>
        </w:rPr>
        <w:t xml:space="preserve">г., </w:t>
      </w:r>
      <w:r w:rsidRPr="00F16C5A">
        <w:rPr>
          <w:rStyle w:val="FontStyle256"/>
        </w:rPr>
        <w:t>№2</w:t>
      </w:r>
      <w:r w:rsidR="00982EDF">
        <w:rPr>
          <w:rStyle w:val="FontStyle275"/>
        </w:rPr>
        <w:t>1</w:t>
      </w:r>
      <w:r w:rsidRPr="00F16C5A">
        <w:rPr>
          <w:rStyle w:val="FontStyle256"/>
        </w:rPr>
        <w:t>0-ФЗ «Об организации предоставления государ</w:t>
      </w:r>
      <w:r w:rsidR="00066076">
        <w:rPr>
          <w:rStyle w:val="FontStyle256"/>
        </w:rPr>
        <w:t xml:space="preserve">ственных и муниципальных услуг», </w:t>
      </w:r>
      <w:r w:rsidRPr="00982EDF">
        <w:rPr>
          <w:rStyle w:val="FontStyle256"/>
        </w:rPr>
        <w:t xml:space="preserve">администрация </w:t>
      </w:r>
      <w:r w:rsidR="00982EDF" w:rsidRPr="00982EDF">
        <w:rPr>
          <w:rStyle w:val="FontStyle256"/>
        </w:rPr>
        <w:t>Пий</w:t>
      </w:r>
      <w:r w:rsidRPr="00982EDF">
        <w:rPr>
          <w:rStyle w:val="FontStyle256"/>
        </w:rPr>
        <w:t>-Хемского кожууна ПОСТАНОВЛЯЕТ:</w:t>
      </w:r>
    </w:p>
    <w:p w:rsidR="002E6A1A" w:rsidRPr="00982EDF" w:rsidRDefault="002E6A1A" w:rsidP="002E6A1A">
      <w:pPr>
        <w:pStyle w:val="Style218"/>
        <w:widowControl/>
        <w:numPr>
          <w:ilvl w:val="0"/>
          <w:numId w:val="4"/>
        </w:numPr>
        <w:tabs>
          <w:tab w:val="left" w:pos="1068"/>
        </w:tabs>
        <w:spacing w:before="186" w:line="314" w:lineRule="exact"/>
        <w:ind w:firstLine="534"/>
        <w:rPr>
          <w:rStyle w:val="FontStyle256"/>
        </w:rPr>
      </w:pPr>
      <w:r w:rsidRPr="00982EDF">
        <w:rPr>
          <w:rStyle w:val="FontStyle256"/>
        </w:rPr>
        <w:t xml:space="preserve">Утвердить административный регламент предоставления муниципальной </w:t>
      </w:r>
      <w:proofErr w:type="gramStart"/>
      <w:r w:rsidRPr="00982EDF">
        <w:rPr>
          <w:rStyle w:val="FontStyle256"/>
        </w:rPr>
        <w:t>услуги</w:t>
      </w:r>
      <w:proofErr w:type="gramEnd"/>
      <w:r w:rsidRPr="00982EDF">
        <w:rPr>
          <w:rStyle w:val="FontStyle256"/>
        </w:rPr>
        <w:t xml:space="preserve"> но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r w:rsidR="00982EDF" w:rsidRPr="00982EDF">
        <w:rPr>
          <w:rStyle w:val="FontStyle256"/>
        </w:rPr>
        <w:t>Пий</w:t>
      </w:r>
      <w:r w:rsidRPr="00982EDF">
        <w:rPr>
          <w:rStyle w:val="FontStyle256"/>
        </w:rPr>
        <w:t>-Хемского кожууна (Приложение).</w:t>
      </w:r>
    </w:p>
    <w:p w:rsidR="002E6A1A" w:rsidRPr="00982EDF" w:rsidRDefault="002E6A1A" w:rsidP="000C09A7">
      <w:pPr>
        <w:pStyle w:val="Style218"/>
        <w:widowControl/>
        <w:numPr>
          <w:ilvl w:val="0"/>
          <w:numId w:val="4"/>
        </w:numPr>
        <w:tabs>
          <w:tab w:val="left" w:pos="1068"/>
        </w:tabs>
        <w:spacing w:line="302" w:lineRule="exact"/>
        <w:ind w:firstLine="534"/>
        <w:jc w:val="left"/>
        <w:rPr>
          <w:rStyle w:val="FontStyle256"/>
        </w:rPr>
      </w:pPr>
      <w:r w:rsidRPr="00982EDF">
        <w:rPr>
          <w:rStyle w:val="FontStyle256"/>
        </w:rPr>
        <w:t>Опубликовать настоящее постановление в газете «</w:t>
      </w:r>
      <w:r w:rsidR="00982EDF">
        <w:rPr>
          <w:rStyle w:val="FontStyle256"/>
        </w:rPr>
        <w:t xml:space="preserve">Вестник </w:t>
      </w:r>
      <w:r w:rsidR="00982EDF" w:rsidRPr="00982EDF">
        <w:rPr>
          <w:rStyle w:val="FontStyle256"/>
        </w:rPr>
        <w:t>Пий-</w:t>
      </w:r>
      <w:proofErr w:type="spellStart"/>
      <w:r w:rsidRPr="00982EDF">
        <w:rPr>
          <w:rStyle w:val="FontStyle256"/>
        </w:rPr>
        <w:t>Хем</w:t>
      </w:r>
      <w:r w:rsidR="00982EDF">
        <w:rPr>
          <w:rStyle w:val="FontStyle256"/>
        </w:rPr>
        <w:t>а</w:t>
      </w:r>
      <w:proofErr w:type="spellEnd"/>
      <w:r w:rsidR="000C09A7">
        <w:rPr>
          <w:rStyle w:val="FontStyle256"/>
        </w:rPr>
        <w:t>»</w:t>
      </w:r>
      <w:r w:rsidR="000C09A7" w:rsidRPr="000C09A7">
        <w:rPr>
          <w:rStyle w:val="FontStyle256"/>
        </w:rPr>
        <w:t xml:space="preserve"> </w:t>
      </w:r>
      <w:r w:rsidR="000C09A7">
        <w:rPr>
          <w:rStyle w:val="FontStyle256"/>
        </w:rPr>
        <w:t>и на</w:t>
      </w:r>
      <w:r w:rsidR="000C09A7" w:rsidRPr="00982EDF">
        <w:rPr>
          <w:rStyle w:val="FontStyle256"/>
        </w:rPr>
        <w:t xml:space="preserve"> официальном сайте администрации Пий</w:t>
      </w:r>
      <w:r w:rsidR="000C09A7">
        <w:rPr>
          <w:rStyle w:val="FontStyle256"/>
        </w:rPr>
        <w:t>-Хемского кожууна в сети  Интернет (пий-хемский.рф).</w:t>
      </w:r>
    </w:p>
    <w:p w:rsidR="002E6A1A" w:rsidRPr="00982EDF" w:rsidRDefault="002E6A1A" w:rsidP="002E6A1A">
      <w:pPr>
        <w:pStyle w:val="Style218"/>
        <w:widowControl/>
        <w:numPr>
          <w:ilvl w:val="0"/>
          <w:numId w:val="4"/>
        </w:numPr>
        <w:tabs>
          <w:tab w:val="left" w:pos="1068"/>
        </w:tabs>
        <w:spacing w:line="302" w:lineRule="exact"/>
        <w:ind w:firstLine="534"/>
        <w:rPr>
          <w:rStyle w:val="FontStyle256"/>
        </w:rPr>
      </w:pPr>
      <w:r w:rsidRPr="00982EDF">
        <w:rPr>
          <w:rStyle w:val="FontStyle256"/>
        </w:rPr>
        <w:t>Настоящее постановление вступает в силу со дня официального опубликования в газете «</w:t>
      </w:r>
      <w:r w:rsidR="00982EDF">
        <w:rPr>
          <w:rStyle w:val="FontStyle256"/>
        </w:rPr>
        <w:t xml:space="preserve">Вестник </w:t>
      </w:r>
      <w:r w:rsidR="00982EDF" w:rsidRPr="00982EDF">
        <w:rPr>
          <w:rStyle w:val="FontStyle256"/>
        </w:rPr>
        <w:t>Пий</w:t>
      </w:r>
      <w:r w:rsidRPr="00982EDF">
        <w:rPr>
          <w:rStyle w:val="FontStyle256"/>
        </w:rPr>
        <w:t>-</w:t>
      </w:r>
      <w:proofErr w:type="spellStart"/>
      <w:r w:rsidRPr="00982EDF">
        <w:rPr>
          <w:rStyle w:val="FontStyle256"/>
        </w:rPr>
        <w:t>Хем</w:t>
      </w:r>
      <w:r w:rsidR="00982EDF">
        <w:rPr>
          <w:rStyle w:val="FontStyle256"/>
        </w:rPr>
        <w:t>а</w:t>
      </w:r>
      <w:proofErr w:type="spellEnd"/>
      <w:r w:rsidR="00982EDF">
        <w:rPr>
          <w:rStyle w:val="FontStyle256"/>
        </w:rPr>
        <w:t>»</w:t>
      </w:r>
      <w:r w:rsidR="000C09A7">
        <w:rPr>
          <w:rStyle w:val="FontStyle256"/>
        </w:rPr>
        <w:t>.</w:t>
      </w:r>
      <w:r w:rsidR="00982EDF">
        <w:rPr>
          <w:rStyle w:val="FontStyle256"/>
        </w:rPr>
        <w:t xml:space="preserve"> </w:t>
      </w:r>
    </w:p>
    <w:p w:rsidR="002E6A1A" w:rsidRPr="00982EDF" w:rsidRDefault="002E6A1A" w:rsidP="002E6A1A">
      <w:pPr>
        <w:pStyle w:val="Style218"/>
        <w:widowControl/>
        <w:numPr>
          <w:ilvl w:val="0"/>
          <w:numId w:val="4"/>
        </w:numPr>
        <w:tabs>
          <w:tab w:val="left" w:pos="1068"/>
        </w:tabs>
        <w:spacing w:line="302" w:lineRule="exact"/>
        <w:ind w:firstLine="534"/>
        <w:rPr>
          <w:rStyle w:val="FontStyle256"/>
        </w:rPr>
      </w:pPr>
      <w:r w:rsidRPr="00982EDF">
        <w:rPr>
          <w:rStyle w:val="FontStyle256"/>
        </w:rPr>
        <w:t>Настоящее постановление вступает в силу со дня официального опубликования.</w:t>
      </w:r>
    </w:p>
    <w:p w:rsidR="00CA7C97" w:rsidRPr="00982EDF" w:rsidRDefault="00CA7C97" w:rsidP="00CA7C97">
      <w:pPr>
        <w:pStyle w:val="Style157"/>
        <w:widowControl/>
        <w:numPr>
          <w:ilvl w:val="0"/>
          <w:numId w:val="4"/>
        </w:numPr>
        <w:spacing w:line="290" w:lineRule="exact"/>
        <w:ind w:left="499" w:firstLine="0"/>
        <w:jc w:val="left"/>
        <w:rPr>
          <w:rStyle w:val="FontStyle256"/>
        </w:rPr>
      </w:pPr>
      <w:r w:rsidRPr="00982EDF">
        <w:rPr>
          <w:rStyle w:val="FontStyle256"/>
        </w:rPr>
        <w:t>Контроль за исполнение настоящего постановления оставляю за собой.</w:t>
      </w:r>
    </w:p>
    <w:p w:rsidR="00CA7C97" w:rsidRDefault="00CA7C97" w:rsidP="00CA7C97">
      <w:pPr>
        <w:pStyle w:val="Style157"/>
        <w:widowControl/>
        <w:spacing w:line="290" w:lineRule="exact"/>
        <w:ind w:firstLine="0"/>
        <w:jc w:val="left"/>
        <w:rPr>
          <w:rStyle w:val="FontStyle256"/>
        </w:rPr>
      </w:pPr>
    </w:p>
    <w:p w:rsidR="00CA7C97" w:rsidRDefault="00CA7C97" w:rsidP="00CA7C97">
      <w:pPr>
        <w:pStyle w:val="Style157"/>
        <w:widowControl/>
        <w:spacing w:line="290" w:lineRule="exact"/>
        <w:ind w:firstLine="0"/>
        <w:jc w:val="left"/>
        <w:rPr>
          <w:rStyle w:val="FontStyle256"/>
        </w:rPr>
      </w:pPr>
    </w:p>
    <w:p w:rsidR="00CA7C97" w:rsidRDefault="00CA7C97" w:rsidP="00CA7C97">
      <w:pPr>
        <w:pStyle w:val="Style182"/>
        <w:widowControl/>
        <w:spacing w:line="240" w:lineRule="exact"/>
        <w:ind w:right="2787" w:firstLine="0"/>
      </w:pPr>
    </w:p>
    <w:p w:rsidR="00CA7C97" w:rsidRDefault="00CA7C97" w:rsidP="00CA7C97">
      <w:pPr>
        <w:widowControl/>
        <w:rPr>
          <w:noProof/>
        </w:rPr>
      </w:pPr>
      <w:r>
        <w:rPr>
          <w:noProof/>
        </w:rPr>
        <w:t xml:space="preserve">Председатель администрации </w:t>
      </w:r>
    </w:p>
    <w:p w:rsidR="00CA7C97" w:rsidRDefault="00CA7C97" w:rsidP="00CA7C97">
      <w:pPr>
        <w:widowControl/>
        <w:rPr>
          <w:noProof/>
        </w:rPr>
      </w:pPr>
      <w:r>
        <w:rPr>
          <w:noProof/>
        </w:rPr>
        <w:t xml:space="preserve">Пий-Хемского кожууна                                          </w:t>
      </w:r>
      <w:r w:rsidR="00982EDF">
        <w:rPr>
          <w:noProof/>
        </w:rPr>
        <w:t xml:space="preserve">                                 </w:t>
      </w:r>
      <w:r>
        <w:rPr>
          <w:noProof/>
        </w:rPr>
        <w:t xml:space="preserve">  М.В. Иусов </w:t>
      </w:r>
    </w:p>
    <w:p w:rsidR="002E6A1A" w:rsidRDefault="002E6A1A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982EDF" w:rsidRDefault="00982EDF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982EDF" w:rsidRDefault="00982EDF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982EDF" w:rsidRDefault="00982EDF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CA7C97" w:rsidRPr="00F16C5A" w:rsidRDefault="00CA7C97" w:rsidP="0062213E">
      <w:pPr>
        <w:pStyle w:val="Style206"/>
        <w:widowControl/>
        <w:spacing w:line="406" w:lineRule="exact"/>
        <w:ind w:left="2787"/>
        <w:rPr>
          <w:rStyle w:val="FontStyle256"/>
        </w:rPr>
      </w:pPr>
    </w:p>
    <w:p w:rsidR="002E6A1A" w:rsidRPr="00982EDF" w:rsidRDefault="002E6A1A" w:rsidP="002E6A1A">
      <w:pPr>
        <w:pStyle w:val="Style194"/>
        <w:widowControl/>
        <w:spacing w:before="46" w:line="267" w:lineRule="exact"/>
        <w:ind w:left="6271"/>
        <w:rPr>
          <w:rStyle w:val="FontStyle275"/>
          <w:spacing w:val="30"/>
          <w:sz w:val="22"/>
          <w:szCs w:val="22"/>
        </w:rPr>
      </w:pPr>
      <w:r w:rsidRPr="00982EDF">
        <w:rPr>
          <w:rStyle w:val="FontStyle275"/>
          <w:sz w:val="22"/>
          <w:szCs w:val="22"/>
        </w:rPr>
        <w:t xml:space="preserve">Утвержден постановлением администрации </w:t>
      </w:r>
      <w:r w:rsidR="00982EDF" w:rsidRPr="00982EDF">
        <w:rPr>
          <w:rStyle w:val="FontStyle256"/>
          <w:sz w:val="22"/>
          <w:szCs w:val="22"/>
        </w:rPr>
        <w:t>Пий</w:t>
      </w:r>
      <w:r w:rsidR="00982EDF" w:rsidRPr="00982EDF">
        <w:rPr>
          <w:rStyle w:val="FontStyle275"/>
          <w:sz w:val="22"/>
          <w:szCs w:val="22"/>
        </w:rPr>
        <w:t xml:space="preserve"> </w:t>
      </w:r>
      <w:proofErr w:type="gramStart"/>
      <w:r w:rsidRPr="00982EDF">
        <w:rPr>
          <w:rStyle w:val="FontStyle275"/>
          <w:sz w:val="22"/>
          <w:szCs w:val="22"/>
        </w:rPr>
        <w:t>-Х</w:t>
      </w:r>
      <w:proofErr w:type="gramEnd"/>
      <w:r w:rsidRPr="00982EDF">
        <w:rPr>
          <w:rStyle w:val="FontStyle275"/>
          <w:sz w:val="22"/>
          <w:szCs w:val="22"/>
        </w:rPr>
        <w:t xml:space="preserve">емского кожууна Республики Тыва от </w:t>
      </w:r>
      <w:r w:rsidR="00982EDF">
        <w:rPr>
          <w:rStyle w:val="FontStyle275"/>
          <w:sz w:val="22"/>
          <w:szCs w:val="22"/>
        </w:rPr>
        <w:t>23 июня</w:t>
      </w:r>
      <w:r w:rsidRPr="00982EDF">
        <w:rPr>
          <w:rStyle w:val="FontStyle275"/>
          <w:sz w:val="22"/>
          <w:szCs w:val="22"/>
        </w:rPr>
        <w:t xml:space="preserve"> 2016 г. </w:t>
      </w:r>
      <w:r w:rsidR="00C45EE2">
        <w:rPr>
          <w:rStyle w:val="FontStyle275"/>
          <w:spacing w:val="30"/>
          <w:sz w:val="22"/>
          <w:szCs w:val="22"/>
        </w:rPr>
        <w:t>№58</w:t>
      </w:r>
      <w:r w:rsidR="00982EDF">
        <w:rPr>
          <w:rStyle w:val="FontStyle275"/>
          <w:spacing w:val="30"/>
          <w:sz w:val="22"/>
          <w:szCs w:val="22"/>
        </w:rPr>
        <w:t>8/2</w:t>
      </w:r>
    </w:p>
    <w:p w:rsidR="002E6A1A" w:rsidRPr="00982EDF" w:rsidRDefault="002E6A1A" w:rsidP="002E6A1A">
      <w:pPr>
        <w:pStyle w:val="Style13"/>
        <w:widowControl/>
        <w:spacing w:line="240" w:lineRule="exact"/>
        <w:rPr>
          <w:sz w:val="22"/>
          <w:szCs w:val="22"/>
        </w:rPr>
      </w:pPr>
    </w:p>
    <w:p w:rsidR="002E6A1A" w:rsidRPr="00982EDF" w:rsidRDefault="002E6A1A" w:rsidP="002E6A1A">
      <w:pPr>
        <w:pStyle w:val="Style13"/>
        <w:widowControl/>
        <w:spacing w:line="240" w:lineRule="exact"/>
        <w:rPr>
          <w:sz w:val="22"/>
          <w:szCs w:val="22"/>
        </w:rPr>
      </w:pPr>
    </w:p>
    <w:p w:rsidR="002E6A1A" w:rsidRPr="00F16C5A" w:rsidRDefault="002E6A1A" w:rsidP="002E6A1A">
      <w:pPr>
        <w:pStyle w:val="Style13"/>
        <w:widowControl/>
        <w:spacing w:before="124"/>
        <w:rPr>
          <w:rStyle w:val="FontStyle255"/>
        </w:rPr>
      </w:pPr>
      <w:r w:rsidRPr="00F16C5A">
        <w:rPr>
          <w:rStyle w:val="FontStyle255"/>
        </w:rPr>
        <w:t xml:space="preserve">Административный регламент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r w:rsidR="00982EDF">
        <w:rPr>
          <w:rStyle w:val="FontStyle256"/>
        </w:rPr>
        <w:t>Пий</w:t>
      </w:r>
      <w:r w:rsidRPr="00F16C5A">
        <w:rPr>
          <w:rStyle w:val="FontStyle255"/>
        </w:rPr>
        <w:t>-Хемского кожууна</w:t>
      </w:r>
    </w:p>
    <w:p w:rsidR="002E6A1A" w:rsidRPr="00F16C5A" w:rsidRDefault="002E6A1A" w:rsidP="002E6A1A">
      <w:pPr>
        <w:pStyle w:val="Style13"/>
        <w:widowControl/>
        <w:spacing w:before="197" w:line="240" w:lineRule="auto"/>
        <w:ind w:left="348"/>
        <w:rPr>
          <w:rStyle w:val="FontStyle255"/>
        </w:rPr>
      </w:pPr>
      <w:r w:rsidRPr="00F16C5A">
        <w:rPr>
          <w:rStyle w:val="FontStyle255"/>
        </w:rPr>
        <w:t>1. Общие положения</w:t>
      </w:r>
    </w:p>
    <w:p w:rsidR="002E6A1A" w:rsidRPr="00F16C5A" w:rsidRDefault="002E6A1A" w:rsidP="002E6A1A">
      <w:pPr>
        <w:pStyle w:val="Style217"/>
        <w:widowControl/>
        <w:spacing w:line="240" w:lineRule="exact"/>
        <w:ind w:firstLine="604"/>
      </w:pPr>
    </w:p>
    <w:p w:rsidR="002E6A1A" w:rsidRPr="00D51A1F" w:rsidRDefault="002E6A1A" w:rsidP="002E6A1A">
      <w:pPr>
        <w:pStyle w:val="Style217"/>
        <w:widowControl/>
        <w:tabs>
          <w:tab w:val="left" w:pos="1208"/>
        </w:tabs>
        <w:spacing w:before="15" w:line="314" w:lineRule="exact"/>
        <w:ind w:firstLine="604"/>
        <w:rPr>
          <w:rStyle w:val="FontStyle282"/>
          <w:b w:val="0"/>
        </w:rPr>
      </w:pPr>
      <w:r w:rsidRPr="00D51A1F">
        <w:rPr>
          <w:rStyle w:val="FontStyle282"/>
          <w:b w:val="0"/>
        </w:rPr>
        <w:t>1.1.</w:t>
      </w:r>
      <w:r w:rsidRPr="00D51A1F">
        <w:rPr>
          <w:rStyle w:val="FontStyle282"/>
          <w:b w:val="0"/>
          <w:bCs w:val="0"/>
        </w:rPr>
        <w:tab/>
      </w:r>
      <w:proofErr w:type="gramStart"/>
      <w:r w:rsidRPr="00D51A1F">
        <w:rPr>
          <w:rStyle w:val="FontStyle282"/>
          <w:b w:val="0"/>
        </w:rPr>
        <w:t>Административный регламент по предоставлению муниципальной</w:t>
      </w:r>
      <w:r w:rsidRPr="00D51A1F">
        <w:rPr>
          <w:rStyle w:val="FontStyle282"/>
          <w:b w:val="0"/>
        </w:rPr>
        <w:br/>
        <w:t>услуги по принятию решения о бесплатном предоставлении гражданину</w:t>
      </w:r>
      <w:r w:rsidRPr="00D51A1F">
        <w:rPr>
          <w:rStyle w:val="FontStyle282"/>
          <w:b w:val="0"/>
        </w:rPr>
        <w:br/>
        <w:t>земельного участка для индивидуального жилищного строительства в случаях,</w:t>
      </w:r>
      <w:r w:rsidRPr="00D51A1F">
        <w:rPr>
          <w:rStyle w:val="FontStyle282"/>
          <w:b w:val="0"/>
        </w:rPr>
        <w:br/>
        <w:t xml:space="preserve">предусмотренных законами субъекта РФ на территории 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-Хемского кожууна</w:t>
      </w:r>
      <w:r w:rsidRPr="00D51A1F">
        <w:rPr>
          <w:rStyle w:val="FontStyle282"/>
          <w:b w:val="0"/>
        </w:rPr>
        <w:br/>
        <w:t>(далее - административный регламент) разработан в целях повышения качества</w:t>
      </w:r>
      <w:r w:rsidRPr="00D51A1F">
        <w:rPr>
          <w:rStyle w:val="FontStyle282"/>
          <w:b w:val="0"/>
        </w:rPr>
        <w:br/>
        <w:t>исполнения и доступности результата предоставления муниципальной услуги по</w:t>
      </w:r>
      <w:r w:rsidRPr="00D51A1F">
        <w:rPr>
          <w:rStyle w:val="FontStyle282"/>
          <w:b w:val="0"/>
        </w:rPr>
        <w:br/>
        <w:t>бесплатному предоставлению земельных участков для индивидуального</w:t>
      </w:r>
      <w:r w:rsidRPr="00D51A1F">
        <w:rPr>
          <w:rStyle w:val="FontStyle282"/>
          <w:b w:val="0"/>
        </w:rPr>
        <w:br/>
        <w:t>жилищного строительства гражданам, (далее - заявители), возникающих при</w:t>
      </w:r>
      <w:r w:rsidRPr="00D51A1F">
        <w:rPr>
          <w:rStyle w:val="FontStyle282"/>
          <w:b w:val="0"/>
        </w:rPr>
        <w:br/>
        <w:t>предоставлении муниципальной</w:t>
      </w:r>
      <w:proofErr w:type="gramEnd"/>
      <w:r w:rsidRPr="00D51A1F">
        <w:rPr>
          <w:rStyle w:val="FontStyle282"/>
          <w:b w:val="0"/>
        </w:rPr>
        <w:t xml:space="preserve"> услуги, и определяет сроки и</w:t>
      </w:r>
      <w:r w:rsidRPr="00D51A1F">
        <w:rPr>
          <w:rStyle w:val="FontStyle282"/>
          <w:b w:val="0"/>
        </w:rPr>
        <w:br/>
        <w:t>последовательность действий (административных процедур) при осуществлении</w:t>
      </w:r>
      <w:r w:rsidRPr="00D51A1F">
        <w:rPr>
          <w:rStyle w:val="FontStyle282"/>
          <w:b w:val="0"/>
        </w:rPr>
        <w:br/>
        <w:t>администрацией муниципального района «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-Хемский кожуун» полномочий</w:t>
      </w:r>
      <w:r w:rsidRPr="00D51A1F">
        <w:rPr>
          <w:rStyle w:val="FontStyle282"/>
          <w:b w:val="0"/>
        </w:rPr>
        <w:br/>
        <w:t>по принятию решений о бесплатном предоставлении земельных участков для</w:t>
      </w:r>
      <w:r w:rsidRPr="00D51A1F">
        <w:rPr>
          <w:rStyle w:val="FontStyle282"/>
          <w:b w:val="0"/>
        </w:rPr>
        <w:br/>
        <w:t>индивидуального жилищного в случаях, предусмотренных законами субъекта</w:t>
      </w:r>
      <w:r w:rsidRPr="00D51A1F">
        <w:rPr>
          <w:rStyle w:val="FontStyle282"/>
          <w:b w:val="0"/>
        </w:rPr>
        <w:br/>
        <w:t>РФ.</w:t>
      </w:r>
    </w:p>
    <w:p w:rsidR="002E6A1A" w:rsidRPr="00D51A1F" w:rsidRDefault="002E6A1A" w:rsidP="002E6A1A">
      <w:pPr>
        <w:pStyle w:val="Style217"/>
        <w:widowControl/>
        <w:tabs>
          <w:tab w:val="left" w:pos="1057"/>
        </w:tabs>
        <w:spacing w:line="314" w:lineRule="exact"/>
        <w:ind w:left="592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Получатели услуги: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Получателями услуги в рамках настоящего Административного регламента являются следующие категории граждан Российской Федерации, проживающие на территории кожууна и не имеющие в собственности земельные участки:</w:t>
      </w:r>
    </w:p>
    <w:p w:rsidR="002E6A1A" w:rsidRPr="00D51A1F" w:rsidRDefault="002E6A1A" w:rsidP="002E6A1A">
      <w:pPr>
        <w:pStyle w:val="Style217"/>
        <w:widowControl/>
        <w:tabs>
          <w:tab w:val="left" w:pos="859"/>
        </w:tabs>
        <w:spacing w:line="314" w:lineRule="exact"/>
        <w:ind w:left="557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а)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ветераны Великой Отечественной войны;</w:t>
      </w:r>
    </w:p>
    <w:p w:rsidR="002E6A1A" w:rsidRPr="00D51A1F" w:rsidRDefault="002E6A1A" w:rsidP="002E6A1A">
      <w:pPr>
        <w:pStyle w:val="Style217"/>
        <w:widowControl/>
        <w:tabs>
          <w:tab w:val="left" w:pos="1034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б)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ветераны боевых действий на территории Российской Федерации,</w:t>
      </w:r>
      <w:r w:rsidRPr="00D51A1F">
        <w:rPr>
          <w:rStyle w:val="FontStyle282"/>
          <w:b w:val="0"/>
        </w:rPr>
        <w:br/>
        <w:t>бывшего Союза Советских Социалистических Республик и территориях других</w:t>
      </w:r>
      <w:r w:rsidRPr="00D51A1F">
        <w:rPr>
          <w:rStyle w:val="FontStyle282"/>
          <w:b w:val="0"/>
        </w:rPr>
        <w:br/>
        <w:t>государств;</w:t>
      </w:r>
    </w:p>
    <w:p w:rsidR="002E6A1A" w:rsidRPr="00D51A1F" w:rsidRDefault="002E6A1A" w:rsidP="002E6A1A">
      <w:pPr>
        <w:pStyle w:val="Style217"/>
        <w:widowControl/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в)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семьи погибших (умерших) Героев Советского Союза, Героев Российской</w:t>
      </w:r>
      <w:r w:rsidRPr="00D51A1F">
        <w:rPr>
          <w:rStyle w:val="FontStyle282"/>
          <w:b w:val="0"/>
        </w:rPr>
        <w:br/>
        <w:t>Федерации, Героев Социалистического Труда, полных кавалеров ордена Славы</w:t>
      </w:r>
      <w:r w:rsidRPr="00D51A1F">
        <w:rPr>
          <w:rStyle w:val="FontStyle282"/>
          <w:b w:val="0"/>
        </w:rPr>
        <w:br/>
        <w:t>трех степеней и награжденных орденом Трудовой Славы трех степеней, ветеранов</w:t>
      </w:r>
      <w:r w:rsidRPr="00D51A1F">
        <w:rPr>
          <w:rStyle w:val="FontStyle282"/>
          <w:b w:val="0"/>
        </w:rPr>
        <w:br/>
        <w:t>Великой Отечественной войны, ветеранов боевых действий на территории</w:t>
      </w:r>
      <w:r w:rsidRPr="00D51A1F">
        <w:rPr>
          <w:rStyle w:val="FontStyle282"/>
          <w:b w:val="0"/>
        </w:rPr>
        <w:br/>
        <w:t>Российской Федерации, бывшего Союза Советских Социалистических Республик</w:t>
      </w:r>
      <w:r w:rsidRPr="00D51A1F">
        <w:rPr>
          <w:rStyle w:val="FontStyle282"/>
          <w:b w:val="0"/>
        </w:rPr>
        <w:br/>
        <w:t>и территориях других государств, состоявшим на иждивении и получающим</w:t>
      </w:r>
      <w:r w:rsidRPr="00D51A1F">
        <w:rPr>
          <w:rStyle w:val="FontStyle282"/>
          <w:b w:val="0"/>
        </w:rPr>
        <w:br/>
        <w:t xml:space="preserve">пенсию по случаю потери кормильца (имеющим право </w:t>
      </w:r>
      <w:proofErr w:type="gramStart"/>
      <w:r w:rsidRPr="00D51A1F">
        <w:rPr>
          <w:rStyle w:val="FontStyle282"/>
          <w:b w:val="0"/>
        </w:rPr>
        <w:t>на</w:t>
      </w:r>
      <w:proofErr w:type="gramEnd"/>
      <w:r w:rsidRPr="00D51A1F">
        <w:rPr>
          <w:rStyle w:val="FontStyle282"/>
          <w:b w:val="0"/>
        </w:rPr>
        <w:t xml:space="preserve"> </w:t>
      </w:r>
      <w:proofErr w:type="gramStart"/>
      <w:r w:rsidRPr="00D51A1F">
        <w:rPr>
          <w:rStyle w:val="FontStyle282"/>
          <w:b w:val="0"/>
        </w:rPr>
        <w:t>ее</w:t>
      </w:r>
      <w:proofErr w:type="gramEnd"/>
      <w:r w:rsidRPr="00D51A1F">
        <w:rPr>
          <w:rStyle w:val="FontStyle282"/>
          <w:b w:val="0"/>
        </w:rPr>
        <w:t xml:space="preserve"> получение);</w:t>
      </w:r>
    </w:p>
    <w:p w:rsidR="002E6A1A" w:rsidRPr="00D51A1F" w:rsidRDefault="002E6A1A" w:rsidP="002E6A1A">
      <w:pPr>
        <w:pStyle w:val="Style217"/>
        <w:widowControl/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г)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женщины-обладательницы звания "Мать-героиня Республики Тыва", а</w:t>
      </w:r>
      <w:r w:rsidRPr="00D51A1F">
        <w:rPr>
          <w:rStyle w:val="FontStyle282"/>
          <w:b w:val="0"/>
        </w:rPr>
        <w:br/>
        <w:t>также обладательницы звания "Мать-героиня", получившие его в период</w:t>
      </w:r>
      <w:r w:rsidRPr="00D51A1F">
        <w:rPr>
          <w:rStyle w:val="FontStyle282"/>
          <w:b w:val="0"/>
        </w:rPr>
        <w:br/>
        <w:t>существования Союза Советских Социалистических Республик;</w:t>
      </w:r>
    </w:p>
    <w:p w:rsidR="002E6A1A" w:rsidRPr="00D51A1F" w:rsidRDefault="002E6A1A" w:rsidP="002E6A1A">
      <w:pPr>
        <w:pStyle w:val="Style217"/>
        <w:widowControl/>
        <w:tabs>
          <w:tab w:val="left" w:pos="883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д)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многодетные семьи, приемные семьи, принявшие на воспитание трех и</w:t>
      </w:r>
      <w:r w:rsidRPr="00D51A1F">
        <w:rPr>
          <w:rStyle w:val="FontStyle282"/>
          <w:b w:val="0"/>
        </w:rPr>
        <w:br/>
        <w:t>более детей, семьи, имеющим ребенка-инвалида, отвечающие установленным</w:t>
      </w:r>
      <w:r w:rsidRPr="00D51A1F">
        <w:rPr>
          <w:rStyle w:val="FontStyle282"/>
          <w:b w:val="0"/>
        </w:rPr>
        <w:br/>
        <w:t>статьей 13.2 Конституционного закона Республики Тыва "О земле" требованиям (порядок предоставления регламентируется отдельным правовым актом);</w:t>
      </w:r>
    </w:p>
    <w:p w:rsidR="002E6A1A" w:rsidRPr="00D51A1F" w:rsidRDefault="002E6A1A" w:rsidP="002E6A1A">
      <w:pPr>
        <w:pStyle w:val="Style217"/>
        <w:widowControl/>
        <w:tabs>
          <w:tab w:val="left" w:pos="94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е)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лица, необоснованно репрессированные по политическим мотивам и</w:t>
      </w:r>
      <w:r w:rsidRPr="00D51A1F">
        <w:rPr>
          <w:rStyle w:val="FontStyle282"/>
          <w:b w:val="0"/>
        </w:rPr>
        <w:br/>
        <w:t>впоследствии реабилитированные;</w:t>
      </w:r>
    </w:p>
    <w:p w:rsidR="002E6A1A" w:rsidRPr="00D51A1F" w:rsidRDefault="002E6A1A" w:rsidP="002E6A1A">
      <w:pPr>
        <w:pStyle w:val="Style217"/>
        <w:widowControl/>
        <w:tabs>
          <w:tab w:val="left" w:pos="94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ж)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семьи сотрудников органов внутренних дел, погибшие (умершие) в связи</w:t>
      </w:r>
      <w:r w:rsidRPr="00D51A1F">
        <w:rPr>
          <w:rStyle w:val="FontStyle282"/>
          <w:b w:val="0"/>
        </w:rPr>
        <w:br/>
        <w:t>с осуществлением служебной деятельности (исполнением служебных</w:t>
      </w:r>
      <w:r w:rsidRPr="00D51A1F">
        <w:rPr>
          <w:rStyle w:val="FontStyle282"/>
          <w:b w:val="0"/>
        </w:rPr>
        <w:br/>
        <w:t>обязанностей);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Предоставление бесплатно земельных участков осуществляется в случае постоянного проживания граждан на территории кожууна не менее пяти лет на дату подачи заявления, (далее - заявитель).</w:t>
      </w:r>
    </w:p>
    <w:p w:rsidR="002E6A1A" w:rsidRPr="00D51A1F" w:rsidRDefault="002E6A1A" w:rsidP="002E6A1A">
      <w:pPr>
        <w:pStyle w:val="Style190"/>
        <w:widowControl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1.3. Муниципальная услуга предоставляется администрацией 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-Хемского кожууна Республики Тыва (далее - Администрация).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Исполнитель муниципальной услуги - уполномоченное лицо - специалист по земельным и имущественным отношениям администрации 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-Хемского кожууна (специалист Администрации).</w:t>
      </w:r>
    </w:p>
    <w:p w:rsidR="00B55615" w:rsidRPr="00D51A1F" w:rsidRDefault="00B55615" w:rsidP="00B55615">
      <w:pPr>
        <w:pStyle w:val="Style103"/>
        <w:widowControl/>
        <w:spacing w:line="314" w:lineRule="exact"/>
        <w:ind w:firstLine="592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1.3.1. </w:t>
      </w:r>
      <w:proofErr w:type="gramStart"/>
      <w:r w:rsidRPr="00D51A1F">
        <w:rPr>
          <w:rStyle w:val="FontStyle282"/>
          <w:b w:val="0"/>
        </w:rPr>
        <w:t>Место нахождение</w:t>
      </w:r>
      <w:proofErr w:type="gramEnd"/>
      <w:r w:rsidRPr="00D51A1F">
        <w:rPr>
          <w:rStyle w:val="FontStyle282"/>
          <w:b w:val="0"/>
        </w:rPr>
        <w:t xml:space="preserve"> Администрации: г. Туран ул. </w:t>
      </w:r>
      <w:proofErr w:type="spellStart"/>
      <w:r w:rsidRPr="00D51A1F">
        <w:rPr>
          <w:rStyle w:val="FontStyle282"/>
          <w:b w:val="0"/>
        </w:rPr>
        <w:t>Кочетова</w:t>
      </w:r>
      <w:proofErr w:type="spellEnd"/>
      <w:r w:rsidRPr="00D51A1F">
        <w:rPr>
          <w:rStyle w:val="FontStyle282"/>
          <w:b w:val="0"/>
        </w:rPr>
        <w:t xml:space="preserve">, 11, </w:t>
      </w:r>
      <w:proofErr w:type="spellStart"/>
      <w:r w:rsidRPr="00D51A1F">
        <w:rPr>
          <w:rStyle w:val="FontStyle282"/>
          <w:b w:val="0"/>
        </w:rPr>
        <w:t>каб</w:t>
      </w:r>
      <w:proofErr w:type="spellEnd"/>
      <w:r w:rsidRPr="00D51A1F">
        <w:rPr>
          <w:rStyle w:val="FontStyle282"/>
          <w:b w:val="0"/>
        </w:rPr>
        <w:t>. 36.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График работы: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51A1F">
        <w:rPr>
          <w:rStyle w:val="FontStyle282"/>
          <w:b w:val="0"/>
        </w:rPr>
        <w:t>понедельник - пятница: с 9</w:t>
      </w:r>
      <w:r w:rsidRPr="00D51A1F">
        <w:rPr>
          <w:rStyle w:val="FontStyle282"/>
          <w:b w:val="0"/>
          <w:vertAlign w:val="superscript"/>
        </w:rPr>
        <w:t>00</w:t>
      </w:r>
      <w:r w:rsidRPr="00D51A1F">
        <w:rPr>
          <w:rStyle w:val="FontStyle282"/>
          <w:b w:val="0"/>
        </w:rPr>
        <w:t xml:space="preserve"> до 18</w:t>
      </w:r>
      <w:r w:rsidRPr="00D51A1F">
        <w:rPr>
          <w:rStyle w:val="FontStyle282"/>
          <w:b w:val="0"/>
          <w:vertAlign w:val="superscript"/>
        </w:rPr>
        <w:t>00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51A1F">
        <w:rPr>
          <w:rStyle w:val="FontStyle282"/>
          <w:b w:val="0"/>
        </w:rPr>
        <w:t>обед: с 13</w:t>
      </w:r>
      <w:r w:rsidRPr="00D51A1F">
        <w:rPr>
          <w:rStyle w:val="FontStyle282"/>
          <w:b w:val="0"/>
          <w:vertAlign w:val="superscript"/>
        </w:rPr>
        <w:t>00</w:t>
      </w:r>
      <w:r w:rsidRPr="00D51A1F">
        <w:rPr>
          <w:rStyle w:val="FontStyle282"/>
          <w:b w:val="0"/>
        </w:rPr>
        <w:t>до14</w:t>
      </w:r>
      <w:r w:rsidRPr="00D51A1F">
        <w:rPr>
          <w:rStyle w:val="FontStyle282"/>
          <w:b w:val="0"/>
          <w:vertAlign w:val="superscript"/>
        </w:rPr>
        <w:t>00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суббота, воскресенье: выходные дни.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График приема граждан: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D51A1F">
        <w:rPr>
          <w:rStyle w:val="FontStyle282"/>
          <w:b w:val="0"/>
        </w:rPr>
        <w:t>Вторник, среда, четверг: прием и выдача заявлений с 9</w:t>
      </w:r>
      <w:r w:rsidRPr="00D51A1F">
        <w:rPr>
          <w:rStyle w:val="FontStyle282"/>
          <w:b w:val="0"/>
          <w:vertAlign w:val="superscript"/>
        </w:rPr>
        <w:t>00</w:t>
      </w:r>
      <w:r w:rsidRPr="00D51A1F">
        <w:rPr>
          <w:rStyle w:val="FontStyle282"/>
          <w:b w:val="0"/>
        </w:rPr>
        <w:t xml:space="preserve"> до 13</w:t>
      </w:r>
      <w:r w:rsidRPr="00D51A1F">
        <w:rPr>
          <w:rStyle w:val="FontStyle282"/>
          <w:b w:val="0"/>
          <w:vertAlign w:val="superscript"/>
        </w:rPr>
        <w:t xml:space="preserve">00 . 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  <w:vertAlign w:val="superscript"/>
        </w:rPr>
        <w:t xml:space="preserve"> </w:t>
      </w:r>
      <w:r w:rsidRPr="00D51A1F">
        <w:rPr>
          <w:rStyle w:val="FontStyle282"/>
          <w:b w:val="0"/>
        </w:rPr>
        <w:t>С 13.00 ч.  – выезда.</w:t>
      </w:r>
    </w:p>
    <w:p w:rsidR="00B55615" w:rsidRPr="00D51A1F" w:rsidRDefault="00B55615" w:rsidP="00B55615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Справочный телефон: 8 (39436) 2-10-68</w:t>
      </w:r>
    </w:p>
    <w:p w:rsidR="00B55615" w:rsidRPr="00D51A1F" w:rsidRDefault="00B55615" w:rsidP="00B55615">
      <w:pPr>
        <w:pStyle w:val="Style103"/>
        <w:widowControl/>
        <w:spacing w:before="58"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Понедельник, пятница - обработка заявлений и документов</w:t>
      </w:r>
    </w:p>
    <w:p w:rsidR="00B55615" w:rsidRPr="00D51A1F" w:rsidRDefault="00B55615" w:rsidP="00B55615">
      <w:pPr>
        <w:pStyle w:val="Style140"/>
        <w:widowControl/>
        <w:numPr>
          <w:ilvl w:val="0"/>
          <w:numId w:val="18"/>
        </w:numPr>
        <w:tabs>
          <w:tab w:val="left" w:pos="1266"/>
        </w:tabs>
        <w:spacing w:line="314" w:lineRule="exact"/>
        <w:ind w:firstLine="604"/>
        <w:rPr>
          <w:rStyle w:val="FontStyle282"/>
          <w:b w:val="0"/>
        </w:rPr>
      </w:pPr>
      <w:r w:rsidRPr="00D51A1F">
        <w:rPr>
          <w:rStyle w:val="FontStyle282"/>
          <w:b w:val="0"/>
        </w:rPr>
        <w:t>Адрес официального сайта муниципального района в информационно-телекоммуникационной сети «Интернет» (далее - сеть «Интернет»): (пий-хемский.рф</w:t>
      </w:r>
      <w:r w:rsidRPr="00D51A1F">
        <w:rPr>
          <w:rStyle w:val="FontStyle282"/>
          <w:b w:val="0"/>
          <w:u w:val="single"/>
        </w:rPr>
        <w:t>)</w:t>
      </w:r>
      <w:r w:rsidRPr="00D51A1F">
        <w:rPr>
          <w:rStyle w:val="FontStyle282"/>
          <w:b w:val="0"/>
        </w:rPr>
        <w:t>.</w:t>
      </w:r>
    </w:p>
    <w:p w:rsidR="00B55615" w:rsidRPr="00D51A1F" w:rsidRDefault="00B55615" w:rsidP="00B55615">
      <w:pPr>
        <w:pStyle w:val="Style140"/>
        <w:widowControl/>
        <w:numPr>
          <w:ilvl w:val="0"/>
          <w:numId w:val="18"/>
        </w:numPr>
        <w:tabs>
          <w:tab w:val="left" w:pos="1266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Информация о муниципальной услуге может быть получена:</w:t>
      </w:r>
    </w:p>
    <w:p w:rsidR="00B55615" w:rsidRPr="00D51A1F" w:rsidRDefault="00B55615" w:rsidP="00B55615">
      <w:pPr>
        <w:widowControl/>
        <w:rPr>
          <w:sz w:val="2"/>
          <w:szCs w:val="2"/>
        </w:rPr>
      </w:pP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на Портале государственных и муниципальных услуг Республики Тыва (</w:t>
      </w:r>
      <w:hyperlink r:id="rId8" w:history="1">
        <w:r w:rsidRPr="00D51A1F">
          <w:rPr>
            <w:rStyle w:val="a6"/>
            <w:lang w:val="en-US"/>
          </w:rPr>
          <w:t>http</w:t>
        </w:r>
        <w:r w:rsidRPr="00D51A1F">
          <w:rPr>
            <w:rStyle w:val="a6"/>
          </w:rPr>
          <w:t>://</w:t>
        </w:r>
        <w:proofErr w:type="spellStart"/>
        <w:r w:rsidRPr="00D51A1F">
          <w:rPr>
            <w:rStyle w:val="a6"/>
            <w:lang w:val="en-US"/>
          </w:rPr>
          <w:t>gosuslugi</w:t>
        </w:r>
        <w:proofErr w:type="spellEnd"/>
        <w:r w:rsidRPr="00D51A1F">
          <w:rPr>
            <w:rStyle w:val="a6"/>
          </w:rPr>
          <w:t>.</w:t>
        </w:r>
        <w:proofErr w:type="spellStart"/>
        <w:r w:rsidRPr="00D51A1F">
          <w:rPr>
            <w:rStyle w:val="a6"/>
            <w:lang w:val="en-US"/>
          </w:rPr>
          <w:t>tuva</w:t>
        </w:r>
        <w:proofErr w:type="spellEnd"/>
        <w:r w:rsidRPr="00D51A1F">
          <w:rPr>
            <w:rStyle w:val="a6"/>
          </w:rPr>
          <w:t>.</w:t>
        </w:r>
        <w:proofErr w:type="spellStart"/>
        <w:r w:rsidRPr="00D51A1F">
          <w:rPr>
            <w:rStyle w:val="a6"/>
            <w:lang w:val="en-US"/>
          </w:rPr>
          <w:t>ru</w:t>
        </w:r>
        <w:proofErr w:type="spellEnd"/>
        <w:r w:rsidRPr="00D51A1F">
          <w:rPr>
            <w:rStyle w:val="a6"/>
          </w:rPr>
          <w:t>/</w:t>
        </w:r>
      </w:hyperlink>
      <w:r w:rsidRPr="00D51A1F">
        <w:rPr>
          <w:rStyle w:val="FontStyle282"/>
          <w:b w:val="0"/>
        </w:rPr>
        <w:t>);</w:t>
      </w: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на Едином портале государственных и муниципальных услуг (функций) (</w:t>
      </w:r>
      <w:hyperlink w:history="1">
        <w:r w:rsidRPr="00D51A1F">
          <w:rPr>
            <w:rStyle w:val="FontStyle282"/>
            <w:b w:val="0"/>
            <w:u w:val="single"/>
            <w:lang w:val="en-US"/>
          </w:rPr>
          <w:t>http</w:t>
        </w:r>
        <w:r w:rsidRPr="00D51A1F">
          <w:rPr>
            <w:rStyle w:val="FontStyle282"/>
            <w:b w:val="0"/>
            <w:u w:val="single"/>
          </w:rPr>
          <w:t>://</w:t>
        </w:r>
      </w:hyperlink>
      <w:r w:rsidRPr="00D51A1F">
        <w:rPr>
          <w:rStyle w:val="FontStyle282"/>
          <w:b w:val="0"/>
        </w:rPr>
        <w:t xml:space="preserve"> </w:t>
      </w:r>
      <w:hyperlink r:id="rId9" w:history="1">
        <w:r w:rsidRPr="00D51A1F">
          <w:rPr>
            <w:rStyle w:val="FontStyle282"/>
            <w:b w:val="0"/>
            <w:u w:val="single"/>
            <w:lang w:val="en-US"/>
          </w:rPr>
          <w:t>www</w:t>
        </w:r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ru</w:t>
        </w:r>
        <w:proofErr w:type="spellEnd"/>
        <w:r w:rsidRPr="00D51A1F">
          <w:rPr>
            <w:rStyle w:val="FontStyle282"/>
            <w:b w:val="0"/>
            <w:u w:val="single"/>
          </w:rPr>
          <w:t>/</w:t>
        </w:r>
      </w:hyperlink>
      <w:r w:rsidRPr="00D51A1F">
        <w:rPr>
          <w:rStyle w:val="FontStyle282"/>
          <w:b w:val="0"/>
        </w:rPr>
        <w:t>);</w:t>
      </w:r>
    </w:p>
    <w:p w:rsidR="00B55615" w:rsidRPr="00D51A1F" w:rsidRDefault="00B55615" w:rsidP="00B55615">
      <w:pPr>
        <w:pStyle w:val="Style140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при устном обращении - лично или по телефону;</w:t>
      </w:r>
    </w:p>
    <w:p w:rsidR="00B55615" w:rsidRPr="00D51A1F" w:rsidRDefault="00B55615" w:rsidP="00B55615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D51A1F">
        <w:rPr>
          <w:rStyle w:val="FontStyle282"/>
          <w:b w:val="0"/>
        </w:rPr>
        <w:t xml:space="preserve">-при письменном обращении - на бумажном носителе по почте, в электронной форме по электронной почте </w:t>
      </w:r>
      <w:proofErr w:type="spellStart"/>
      <w:r w:rsidRPr="00D51A1F">
        <w:rPr>
          <w:rStyle w:val="FontStyle256"/>
          <w:u w:val="single"/>
          <w:lang w:val="en-US"/>
        </w:rPr>
        <w:t>Piy</w:t>
      </w:r>
      <w:proofErr w:type="spellEnd"/>
      <w:r w:rsidRPr="00D51A1F">
        <w:rPr>
          <w:rStyle w:val="FontStyle256"/>
          <w:u w:val="single"/>
        </w:rPr>
        <w:t>-</w:t>
      </w:r>
      <w:proofErr w:type="spellStart"/>
      <w:r w:rsidRPr="00D51A1F">
        <w:rPr>
          <w:rStyle w:val="FontStyle256"/>
          <w:u w:val="single"/>
          <w:lang w:val="en-US"/>
        </w:rPr>
        <w:t>Khem</w:t>
      </w:r>
      <w:proofErr w:type="spellEnd"/>
      <w:r w:rsidRPr="00D51A1F">
        <w:rPr>
          <w:rStyle w:val="FontStyle256"/>
          <w:u w:val="single"/>
        </w:rPr>
        <w:t>.</w:t>
      </w:r>
      <w:proofErr w:type="spellStart"/>
      <w:r w:rsidRPr="00D51A1F">
        <w:rPr>
          <w:rStyle w:val="FontStyle256"/>
          <w:u w:val="single"/>
          <w:lang w:val="en-US"/>
        </w:rPr>
        <w:t>tuva</w:t>
      </w:r>
      <w:proofErr w:type="spellEnd"/>
      <w:r w:rsidRPr="00D51A1F">
        <w:rPr>
          <w:rStyle w:val="FontStyle256"/>
          <w:u w:val="single"/>
        </w:rPr>
        <w:t>@</w:t>
      </w:r>
      <w:hyperlink r:id="rId10" w:history="1">
        <w:r w:rsidRPr="00D51A1F">
          <w:rPr>
            <w:rStyle w:val="FontStyle256"/>
            <w:u w:val="single"/>
            <w:lang w:val="en-US"/>
          </w:rPr>
          <w:t>mail</w:t>
        </w:r>
        <w:r w:rsidRPr="00D51A1F">
          <w:rPr>
            <w:rStyle w:val="FontStyle256"/>
            <w:u w:val="single"/>
          </w:rPr>
          <w:t>.</w:t>
        </w:r>
        <w:proofErr w:type="spellStart"/>
        <w:r w:rsidRPr="00D51A1F">
          <w:rPr>
            <w:rStyle w:val="FontStyle256"/>
            <w:u w:val="single"/>
            <w:lang w:val="en-US"/>
          </w:rPr>
          <w:t>ru</w:t>
        </w:r>
        <w:proofErr w:type="spellEnd"/>
      </w:hyperlink>
    </w:p>
    <w:p w:rsidR="00B55615" w:rsidRPr="00D51A1F" w:rsidRDefault="00B55615" w:rsidP="00B55615">
      <w:pPr>
        <w:pStyle w:val="Style122"/>
        <w:widowControl/>
        <w:tabs>
          <w:tab w:val="left" w:pos="836"/>
        </w:tabs>
        <w:spacing w:line="314" w:lineRule="exact"/>
        <w:rPr>
          <w:rStyle w:val="FontStyle256"/>
        </w:rPr>
      </w:pPr>
      <w:r w:rsidRPr="00D51A1F">
        <w:rPr>
          <w:rStyle w:val="FontStyle256"/>
        </w:rPr>
        <w:lastRenderedPageBreak/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15 (далее МФЦ).</w:t>
      </w:r>
    </w:p>
    <w:p w:rsidR="00B55615" w:rsidRPr="00D51A1F" w:rsidRDefault="00B55615" w:rsidP="00B55615">
      <w:pPr>
        <w:pStyle w:val="Style69"/>
        <w:widowControl/>
        <w:spacing w:line="314" w:lineRule="exact"/>
        <w:rPr>
          <w:rStyle w:val="FontStyle256"/>
        </w:rPr>
      </w:pPr>
      <w:r w:rsidRPr="00D51A1F">
        <w:rPr>
          <w:rStyle w:val="FontStyle256"/>
        </w:rPr>
        <w:t xml:space="preserve">Место нахождения МФЦ: </w:t>
      </w:r>
      <w:proofErr w:type="gramStart"/>
      <w:r w:rsidRPr="00D51A1F">
        <w:rPr>
          <w:rStyle w:val="FontStyle256"/>
        </w:rPr>
        <w:t>Республика Тыва, Пий-Хемский район, г. Туран, ул. Щетинкина, д. 12 а, 1й этаж.</w:t>
      </w:r>
      <w:proofErr w:type="gramEnd"/>
    </w:p>
    <w:p w:rsidR="00B55615" w:rsidRPr="00D51A1F" w:rsidRDefault="00B55615" w:rsidP="00B55615">
      <w:pPr>
        <w:pStyle w:val="Style69"/>
        <w:widowControl/>
        <w:spacing w:line="314" w:lineRule="exact"/>
        <w:ind w:firstLine="546"/>
        <w:rPr>
          <w:rStyle w:val="FontStyle256"/>
        </w:rPr>
      </w:pPr>
      <w:r w:rsidRPr="00D51A1F">
        <w:rPr>
          <w:rStyle w:val="FontStyle256"/>
        </w:rPr>
        <w:t>График работы МФЦ: понедельник - пятница с 09:00 до 18:00; суббота: с 9:00 до 16:00.</w:t>
      </w:r>
    </w:p>
    <w:p w:rsidR="00B55615" w:rsidRPr="00D51A1F" w:rsidRDefault="00B55615" w:rsidP="00B55615">
      <w:pPr>
        <w:pStyle w:val="Style69"/>
        <w:widowControl/>
        <w:spacing w:line="314" w:lineRule="exact"/>
        <w:ind w:firstLine="557"/>
        <w:rPr>
          <w:rStyle w:val="FontStyle256"/>
          <w:u w:val="single"/>
        </w:rPr>
      </w:pPr>
      <w:r w:rsidRPr="00D51A1F">
        <w:rPr>
          <w:rStyle w:val="FontStyle256"/>
        </w:rPr>
        <w:t xml:space="preserve">Адрес электронной почты МФЦ: </w:t>
      </w:r>
      <w:r w:rsidRPr="00D51A1F">
        <w:rPr>
          <w:rStyle w:val="FontStyle256"/>
          <w:u w:val="single"/>
          <w:lang w:val="en-US"/>
        </w:rPr>
        <w:t>http</w:t>
      </w:r>
      <w:r w:rsidRPr="00D51A1F">
        <w:rPr>
          <w:rStyle w:val="FontStyle256"/>
          <w:u w:val="single"/>
        </w:rPr>
        <w:t>://</w:t>
      </w:r>
      <w:proofErr w:type="spellStart"/>
      <w:r w:rsidRPr="00D51A1F">
        <w:rPr>
          <w:rStyle w:val="FontStyle256"/>
          <w:u w:val="single"/>
          <w:lang w:val="en-US"/>
        </w:rPr>
        <w:t>turan</w:t>
      </w:r>
      <w:proofErr w:type="spellEnd"/>
      <w:r w:rsidRPr="00D51A1F">
        <w:rPr>
          <w:rStyle w:val="FontStyle256"/>
          <w:u w:val="single"/>
        </w:rPr>
        <w:t>@</w:t>
      </w:r>
      <w:proofErr w:type="spellStart"/>
      <w:r w:rsidRPr="00D51A1F">
        <w:rPr>
          <w:rStyle w:val="FontStyle256"/>
          <w:u w:val="single"/>
          <w:lang w:val="en-US"/>
        </w:rPr>
        <w:t>mfcrt</w:t>
      </w:r>
      <w:proofErr w:type="spellEnd"/>
      <w:r w:rsidRPr="00D51A1F">
        <w:rPr>
          <w:rStyle w:val="FontStyle256"/>
          <w:u w:val="single"/>
        </w:rPr>
        <w:t>.</w:t>
      </w:r>
      <w:proofErr w:type="spellStart"/>
      <w:r w:rsidRPr="00D51A1F">
        <w:rPr>
          <w:rStyle w:val="FontStyle256"/>
          <w:u w:val="single"/>
          <w:lang w:val="en-US"/>
        </w:rPr>
        <w:t>ru</w:t>
      </w:r>
      <w:proofErr w:type="spellEnd"/>
    </w:p>
    <w:p w:rsidR="002E6A1A" w:rsidRPr="00D51A1F" w:rsidRDefault="002E6A1A" w:rsidP="002E6A1A">
      <w:pPr>
        <w:pStyle w:val="Style190"/>
        <w:widowControl/>
        <w:ind w:firstLine="604"/>
        <w:rPr>
          <w:rStyle w:val="FontStyle282"/>
          <w:b w:val="0"/>
        </w:rPr>
      </w:pPr>
      <w:r w:rsidRPr="00D51A1F">
        <w:rPr>
          <w:rStyle w:val="FontStyle282"/>
          <w:b w:val="0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парковочным местам.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На территории, прилегающей к зданию администрации района, оборудуются места для парковки автотранспортных средств. Доступ заявителям к парковочным местам является бесплатным.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оформлению входа в здание.</w:t>
      </w:r>
    </w:p>
    <w:p w:rsidR="002E6A1A" w:rsidRPr="00D51A1F" w:rsidRDefault="002E6A1A" w:rsidP="002E6A1A">
      <w:pPr>
        <w:pStyle w:val="Style147"/>
        <w:widowControl/>
        <w:spacing w:line="314" w:lineRule="exact"/>
        <w:ind w:left="1022" w:hanging="441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 xml:space="preserve">пандусами, специальными ограждениями и перилами, </w:t>
      </w:r>
      <w:proofErr w:type="gramStart"/>
      <w:r w:rsidRPr="00D51A1F">
        <w:rPr>
          <w:rStyle w:val="FontStyle282"/>
          <w:b w:val="0"/>
        </w:rPr>
        <w:t>обеспечивающие</w:t>
      </w:r>
      <w:proofErr w:type="gramEnd"/>
      <w:r w:rsidRPr="00D51A1F">
        <w:rPr>
          <w:rStyle w:val="FontStyle282"/>
          <w:b w:val="0"/>
        </w:rPr>
        <w:t xml:space="preserve"> беспрепятственное передвижение и разворот инвалидных колясок.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1.6.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присутственным местам.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2E6A1A" w:rsidRPr="00D51A1F" w:rsidRDefault="002E6A1A" w:rsidP="002E6A1A">
      <w:pPr>
        <w:pStyle w:val="Style217"/>
        <w:widowControl/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Присутственное место включает места ожидания, информирования и приема заявлений.</w:t>
      </w:r>
    </w:p>
    <w:p w:rsidR="002E6A1A" w:rsidRPr="00D51A1F" w:rsidRDefault="002E6A1A" w:rsidP="002E6A1A">
      <w:pPr>
        <w:pStyle w:val="Style217"/>
        <w:widowControl/>
        <w:tabs>
          <w:tab w:val="left" w:pos="1150"/>
        </w:tabs>
        <w:spacing w:line="314" w:lineRule="exact"/>
        <w:ind w:firstLine="592"/>
        <w:rPr>
          <w:rStyle w:val="FontStyle282"/>
          <w:b w:val="0"/>
        </w:rPr>
      </w:pPr>
      <w:r w:rsidRPr="00D51A1F">
        <w:rPr>
          <w:rStyle w:val="FontStyle282"/>
          <w:b w:val="0"/>
        </w:rPr>
        <w:t>1.7.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местам ожидания могут быть оборудованы стульями,</w:t>
      </w:r>
      <w:r w:rsidRPr="00D51A1F">
        <w:rPr>
          <w:rStyle w:val="FontStyle282"/>
          <w:b w:val="0"/>
        </w:rPr>
        <w:br/>
        <w:t>креслами. Количество мест ожидания должно быть не менее трех.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proofErr w:type="gramStart"/>
      <w:r w:rsidRPr="00D51A1F">
        <w:rPr>
          <w:rStyle w:val="FontStyle282"/>
          <w:b w:val="0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  <w:proofErr w:type="gramEnd"/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2E6A1A" w:rsidRPr="00D51A1F" w:rsidRDefault="002E6A1A" w:rsidP="002E6A1A">
      <w:pPr>
        <w:pStyle w:val="Style217"/>
        <w:widowControl/>
        <w:numPr>
          <w:ilvl w:val="0"/>
          <w:numId w:val="5"/>
        </w:numPr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Подача заявления на получение муниципальной услуги при наличии очереди - не более 15 минут.</w:t>
      </w:r>
    </w:p>
    <w:p w:rsidR="002E6A1A" w:rsidRPr="00D51A1F" w:rsidRDefault="002E6A1A" w:rsidP="002E6A1A">
      <w:pPr>
        <w:pStyle w:val="Style217"/>
        <w:widowControl/>
        <w:numPr>
          <w:ilvl w:val="0"/>
          <w:numId w:val="5"/>
        </w:numPr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2E6A1A" w:rsidRPr="00D51A1F" w:rsidRDefault="002E6A1A" w:rsidP="002E6A1A">
      <w:pPr>
        <w:pStyle w:val="Style217"/>
        <w:widowControl/>
        <w:numPr>
          <w:ilvl w:val="0"/>
          <w:numId w:val="5"/>
        </w:numPr>
        <w:tabs>
          <w:tab w:val="left" w:pos="80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1.8.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Требования к местам приема заявителей.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proofErr w:type="gramStart"/>
      <w:r w:rsidRPr="00D51A1F">
        <w:rPr>
          <w:rStyle w:val="FontStyle282"/>
          <w:b w:val="0"/>
        </w:rPr>
        <w:lastRenderedPageBreak/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2E6A1A" w:rsidRPr="00D51A1F" w:rsidRDefault="002E6A1A" w:rsidP="002E6A1A">
      <w:pPr>
        <w:pStyle w:val="Style217"/>
        <w:widowControl/>
        <w:tabs>
          <w:tab w:val="left" w:pos="1057"/>
        </w:tabs>
        <w:spacing w:line="314" w:lineRule="exact"/>
        <w:ind w:firstLine="592"/>
        <w:rPr>
          <w:rStyle w:val="FontStyle282"/>
          <w:b w:val="0"/>
        </w:rPr>
      </w:pPr>
      <w:r w:rsidRPr="00D51A1F">
        <w:rPr>
          <w:rStyle w:val="FontStyle282"/>
          <w:b w:val="0"/>
        </w:rPr>
        <w:t>1.9.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Показателями доступности и качества предоставления муниципальной</w:t>
      </w:r>
      <w:r w:rsidRPr="00D51A1F">
        <w:rPr>
          <w:rStyle w:val="FontStyle282"/>
          <w:b w:val="0"/>
        </w:rPr>
        <w:br/>
        <w:t>услуги являются:</w:t>
      </w:r>
    </w:p>
    <w:p w:rsidR="002E6A1A" w:rsidRPr="00D51A1F" w:rsidRDefault="002E6A1A" w:rsidP="002E6A1A">
      <w:pPr>
        <w:pStyle w:val="Style217"/>
        <w:widowControl/>
        <w:numPr>
          <w:ilvl w:val="0"/>
          <w:numId w:val="6"/>
        </w:numPr>
        <w:tabs>
          <w:tab w:val="left" w:pos="88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соблюдение сроков приема и рассмотрения документов;</w:t>
      </w:r>
    </w:p>
    <w:p w:rsidR="002E6A1A" w:rsidRPr="00D51A1F" w:rsidRDefault="002E6A1A" w:rsidP="002E6A1A">
      <w:pPr>
        <w:pStyle w:val="Style217"/>
        <w:widowControl/>
        <w:numPr>
          <w:ilvl w:val="0"/>
          <w:numId w:val="6"/>
        </w:numPr>
        <w:tabs>
          <w:tab w:val="left" w:pos="88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соблюдение срока получения результата муниципальной услуги;</w:t>
      </w:r>
    </w:p>
    <w:p w:rsidR="002E6A1A" w:rsidRPr="00D51A1F" w:rsidRDefault="002E6A1A" w:rsidP="002E6A1A">
      <w:pPr>
        <w:pStyle w:val="Style190"/>
        <w:widowControl/>
        <w:spacing w:before="58" w:line="325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2E6A1A" w:rsidRPr="00F16C5A" w:rsidRDefault="002E6A1A" w:rsidP="002E6A1A">
      <w:pPr>
        <w:pStyle w:val="Style145"/>
        <w:widowControl/>
        <w:spacing w:before="209" w:line="240" w:lineRule="auto"/>
        <w:ind w:left="348"/>
        <w:rPr>
          <w:rStyle w:val="FontStyle282"/>
        </w:rPr>
      </w:pPr>
      <w:r w:rsidRPr="00F16C5A">
        <w:rPr>
          <w:rStyle w:val="FontStyle255"/>
        </w:rPr>
        <w:t xml:space="preserve">2. </w:t>
      </w:r>
      <w:r w:rsidRPr="00F16C5A">
        <w:rPr>
          <w:rStyle w:val="FontStyle282"/>
        </w:rPr>
        <w:t>Стандарт предоставления муниципальной услуги</w:t>
      </w:r>
    </w:p>
    <w:p w:rsidR="002E6A1A" w:rsidRPr="00D51A1F" w:rsidRDefault="002E6A1A" w:rsidP="002E6A1A">
      <w:pPr>
        <w:pStyle w:val="Style190"/>
        <w:widowControl/>
        <w:spacing w:before="232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2.1.    Наименование муниципальной услуги.</w:t>
      </w:r>
    </w:p>
    <w:p w:rsidR="002E6A1A" w:rsidRPr="00D51A1F" w:rsidRDefault="002E6A1A" w:rsidP="002E6A1A">
      <w:pPr>
        <w:pStyle w:val="Style190"/>
        <w:widowControl/>
        <w:ind w:firstLine="546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Административный регламент </w:t>
      </w:r>
      <w:proofErr w:type="gramStart"/>
      <w:r w:rsidRPr="00D51A1F">
        <w:rPr>
          <w:rStyle w:val="FontStyle282"/>
          <w:b w:val="0"/>
        </w:rPr>
        <w:t>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</w:t>
      </w:r>
      <w:proofErr w:type="gramEnd"/>
      <w:r w:rsidRPr="00D51A1F">
        <w:rPr>
          <w:rStyle w:val="FontStyle282"/>
          <w:b w:val="0"/>
        </w:rPr>
        <w:t>, предусмотренных законами субъекта РФ.</w:t>
      </w:r>
    </w:p>
    <w:p w:rsidR="002E6A1A" w:rsidRPr="00D51A1F" w:rsidRDefault="002E6A1A" w:rsidP="002E6A1A">
      <w:pPr>
        <w:pStyle w:val="Style190"/>
        <w:widowControl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2.2.Результатом предоставления муниципальной услуги являются:</w:t>
      </w:r>
    </w:p>
    <w:p w:rsidR="002E6A1A" w:rsidRPr="00D51A1F" w:rsidRDefault="002E6A1A" w:rsidP="002E6A1A">
      <w:pPr>
        <w:pStyle w:val="Style217"/>
        <w:widowControl/>
        <w:numPr>
          <w:ilvl w:val="0"/>
          <w:numId w:val="7"/>
        </w:numPr>
        <w:tabs>
          <w:tab w:val="left" w:pos="859"/>
        </w:tabs>
        <w:spacing w:line="314" w:lineRule="exact"/>
        <w:ind w:firstLine="569"/>
        <w:rPr>
          <w:rStyle w:val="FontStyle282"/>
          <w:b w:val="0"/>
          <w:spacing w:val="30"/>
        </w:rPr>
      </w:pPr>
      <w:r w:rsidRPr="00D51A1F">
        <w:rPr>
          <w:rStyle w:val="FontStyle282"/>
          <w:b w:val="0"/>
        </w:rPr>
        <w:t>принятие решения о постановке гражданина на учёт в целях бесплатного предоставления земельного участка для индивидуального жилищного строительства (далее - учёт);</w:t>
      </w:r>
    </w:p>
    <w:p w:rsidR="002E6A1A" w:rsidRPr="00D51A1F" w:rsidRDefault="002E6A1A" w:rsidP="002E6A1A">
      <w:pPr>
        <w:pStyle w:val="Style217"/>
        <w:widowControl/>
        <w:numPr>
          <w:ilvl w:val="0"/>
          <w:numId w:val="7"/>
        </w:numPr>
        <w:tabs>
          <w:tab w:val="left" w:pos="859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обоснованный письменный отказ в постановке на учёт в целях бесплатного предоставления земельного участка для индивидуального жилищного строительства.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Срок предоставления муниципальной услуги.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2.3.1. В течени</w:t>
      </w:r>
      <w:proofErr w:type="gramStart"/>
      <w:r w:rsidRPr="00D51A1F">
        <w:rPr>
          <w:rStyle w:val="FontStyle282"/>
          <w:b w:val="0"/>
        </w:rPr>
        <w:t>и</w:t>
      </w:r>
      <w:proofErr w:type="gramEnd"/>
      <w:r w:rsidRPr="00D51A1F">
        <w:rPr>
          <w:rStyle w:val="FontStyle282"/>
          <w:b w:val="0"/>
        </w:rPr>
        <w:t xml:space="preserve"> 30 дней со дня поступления заявления администрацией принимается решение:</w:t>
      </w:r>
    </w:p>
    <w:p w:rsidR="002E6A1A" w:rsidRPr="00D51A1F" w:rsidRDefault="002E6A1A" w:rsidP="002E6A1A">
      <w:pPr>
        <w:pStyle w:val="Style217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о постановке на учёт;</w:t>
      </w:r>
    </w:p>
    <w:p w:rsidR="002E6A1A" w:rsidRPr="00D51A1F" w:rsidRDefault="002E6A1A" w:rsidP="002E6A1A">
      <w:pPr>
        <w:pStyle w:val="Style217"/>
        <w:widowControl/>
        <w:numPr>
          <w:ilvl w:val="0"/>
          <w:numId w:val="1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об отказе в постановке на учет.</w:t>
      </w:r>
    </w:p>
    <w:p w:rsidR="002E6A1A" w:rsidRPr="00D51A1F" w:rsidRDefault="002E6A1A" w:rsidP="002E6A1A">
      <w:pPr>
        <w:pStyle w:val="Style217"/>
        <w:widowControl/>
        <w:tabs>
          <w:tab w:val="left" w:pos="1394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Срок направления документов, являющихся результатом</w:t>
      </w:r>
      <w:r w:rsidRPr="00D51A1F">
        <w:rPr>
          <w:rStyle w:val="FontStyle282"/>
          <w:b w:val="0"/>
        </w:rPr>
        <w:br/>
        <w:t>предоставления муниципальной услуги:</w:t>
      </w:r>
    </w:p>
    <w:p w:rsidR="002E6A1A" w:rsidRPr="00D51A1F" w:rsidRDefault="002E6A1A" w:rsidP="002E6A1A">
      <w:pPr>
        <w:pStyle w:val="Style217"/>
        <w:widowControl/>
        <w:numPr>
          <w:ilvl w:val="0"/>
          <w:numId w:val="8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извещение о постановке заявителя на учёт с указанием номера очередности направляется заявителю в течени</w:t>
      </w:r>
      <w:proofErr w:type="gramStart"/>
      <w:r w:rsidRPr="00D51A1F">
        <w:rPr>
          <w:rStyle w:val="FontStyle282"/>
          <w:b w:val="0"/>
        </w:rPr>
        <w:t>и</w:t>
      </w:r>
      <w:proofErr w:type="gramEnd"/>
      <w:r w:rsidRPr="00D51A1F">
        <w:rPr>
          <w:rStyle w:val="FontStyle282"/>
          <w:b w:val="0"/>
        </w:rPr>
        <w:t xml:space="preserve"> 10-и дней со дня принятия такого решения;</w:t>
      </w:r>
    </w:p>
    <w:p w:rsidR="002E6A1A" w:rsidRPr="00D51A1F" w:rsidRDefault="002E6A1A" w:rsidP="002E6A1A">
      <w:pPr>
        <w:pStyle w:val="Style217"/>
        <w:widowControl/>
        <w:numPr>
          <w:ilvl w:val="0"/>
          <w:numId w:val="8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уведомление заявителя об отказе в постановке на учёт, с указанием причин отказа, направляется заявителю в течени</w:t>
      </w:r>
      <w:proofErr w:type="gramStart"/>
      <w:r w:rsidRPr="00D51A1F">
        <w:rPr>
          <w:rStyle w:val="FontStyle282"/>
          <w:b w:val="0"/>
        </w:rPr>
        <w:t>и</w:t>
      </w:r>
      <w:proofErr w:type="gramEnd"/>
      <w:r w:rsidRPr="00D51A1F">
        <w:rPr>
          <w:rStyle w:val="FontStyle282"/>
          <w:b w:val="0"/>
        </w:rPr>
        <w:t xml:space="preserve"> 10-и дней со дня принятия такого решения.</w:t>
      </w:r>
    </w:p>
    <w:p w:rsidR="002E6A1A" w:rsidRPr="00D51A1F" w:rsidRDefault="002E6A1A" w:rsidP="002E6A1A">
      <w:pPr>
        <w:pStyle w:val="Style217"/>
        <w:widowControl/>
        <w:tabs>
          <w:tab w:val="left" w:pos="1394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Перечень правовых актов, непосредственно регулирующих</w:t>
      </w:r>
      <w:r w:rsidRPr="00D51A1F">
        <w:rPr>
          <w:rStyle w:val="FontStyle282"/>
          <w:b w:val="0"/>
        </w:rPr>
        <w:br/>
        <w:t>предоставление муниципальной услуги: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Конвенцией о правах инвалидов, принятой Резолюцией Генеральной ассамбл</w:t>
      </w:r>
      <w:proofErr w:type="gramStart"/>
      <w:r w:rsidRPr="00D51A1F">
        <w:rPr>
          <w:rStyle w:val="FontStyle282"/>
          <w:b w:val="0"/>
        </w:rPr>
        <w:t>еи ОО</w:t>
      </w:r>
      <w:proofErr w:type="gramEnd"/>
      <w:r w:rsidRPr="00D51A1F">
        <w:rPr>
          <w:rStyle w:val="FontStyle282"/>
          <w:b w:val="0"/>
        </w:rPr>
        <w:t xml:space="preserve">Н от </w:t>
      </w:r>
      <w:r w:rsidRPr="00D51A1F">
        <w:rPr>
          <w:rStyle w:val="FontStyle282"/>
          <w:b w:val="0"/>
          <w:spacing w:val="30"/>
        </w:rPr>
        <w:t>13</w:t>
      </w:r>
      <w:r w:rsidRPr="00D51A1F">
        <w:rPr>
          <w:rStyle w:val="FontStyle282"/>
          <w:b w:val="0"/>
        </w:rPr>
        <w:t xml:space="preserve"> декабря 2006 г. № 61/106 (Бюллетень международных договоров, 2013, № 7);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1" w:history="1">
        <w:r w:rsidRPr="00D51A1F">
          <w:rPr>
            <w:rStyle w:val="FontStyle282"/>
            <w:b w:val="0"/>
            <w:u w:val="single"/>
            <w:lang w:val="en-US"/>
          </w:rPr>
          <w:t>http</w:t>
        </w:r>
        <w:r w:rsidRPr="00D51A1F">
          <w:rPr>
            <w:rStyle w:val="FontStyle282"/>
            <w:b w:val="0"/>
            <w:u w:val="single"/>
          </w:rPr>
          <w:t>://</w:t>
        </w:r>
        <w:r w:rsidRPr="00D51A1F">
          <w:rPr>
            <w:rStyle w:val="FontStyle282"/>
            <w:b w:val="0"/>
            <w:u w:val="single"/>
            <w:lang w:val="en-US"/>
          </w:rPr>
          <w:t>www</w:t>
        </w:r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D51A1F">
        <w:rPr>
          <w:rStyle w:val="FontStyle282"/>
          <w:b w:val="0"/>
        </w:rPr>
        <w:t xml:space="preserve">, 01.08.2014; Собрание законодательства Российской Федерации, 04.08.2014, № </w:t>
      </w:r>
      <w:r w:rsidRPr="00D51A1F">
        <w:rPr>
          <w:rStyle w:val="FontStyle282"/>
          <w:b w:val="0"/>
          <w:spacing w:val="30"/>
        </w:rPr>
        <w:t>31,</w:t>
      </w:r>
      <w:r w:rsidRPr="00D51A1F">
        <w:rPr>
          <w:rStyle w:val="FontStyle282"/>
          <w:b w:val="0"/>
        </w:rPr>
        <w:t xml:space="preserve"> ст. 4398);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</w:t>
      </w:r>
      <w:r w:rsidRPr="00D51A1F">
        <w:rPr>
          <w:rStyle w:val="FontStyle282"/>
          <w:b w:val="0"/>
          <w:spacing w:val="30"/>
        </w:rPr>
        <w:t xml:space="preserve">1, </w:t>
      </w:r>
      <w:r w:rsidRPr="00D51A1F">
        <w:rPr>
          <w:rStyle w:val="FontStyle282"/>
          <w:b w:val="0"/>
        </w:rPr>
        <w:t xml:space="preserve">часть 1, ст. 16; 2005, № 30, ст. 3128; 2006, № </w:t>
      </w:r>
      <w:r w:rsidRPr="00D51A1F">
        <w:rPr>
          <w:rStyle w:val="FontStyle282"/>
          <w:b w:val="0"/>
          <w:spacing w:val="30"/>
        </w:rPr>
        <w:t>1,</w:t>
      </w:r>
      <w:r w:rsidRPr="00D51A1F">
        <w:rPr>
          <w:rStyle w:val="FontStyle282"/>
          <w:b w:val="0"/>
        </w:rPr>
        <w:t xml:space="preserve"> ст. </w:t>
      </w:r>
      <w:r w:rsidRPr="00D51A1F">
        <w:rPr>
          <w:rStyle w:val="FontStyle282"/>
          <w:b w:val="0"/>
          <w:spacing w:val="30"/>
        </w:rPr>
        <w:t>21;</w:t>
      </w:r>
      <w:r w:rsidRPr="00D51A1F">
        <w:rPr>
          <w:rStyle w:val="FontStyle282"/>
          <w:b w:val="0"/>
        </w:rPr>
        <w:t xml:space="preserve"> № 23, ст. 2380; № </w:t>
      </w:r>
      <w:r w:rsidRPr="00D51A1F">
        <w:rPr>
          <w:rStyle w:val="FontStyle282"/>
          <w:b w:val="0"/>
          <w:spacing w:val="30"/>
        </w:rPr>
        <w:t>31,</w:t>
      </w:r>
      <w:r w:rsidRPr="00D51A1F">
        <w:rPr>
          <w:rStyle w:val="FontStyle282"/>
          <w:b w:val="0"/>
        </w:rPr>
        <w:t xml:space="preserve"> ст. 3442; № 50, ст. 5279; № 52, ст. </w:t>
      </w:r>
      <w:r w:rsidRPr="00D51A1F">
        <w:rPr>
          <w:rStyle w:val="FontStyle282"/>
          <w:b w:val="0"/>
        </w:rPr>
        <w:lastRenderedPageBreak/>
        <w:t xml:space="preserve">5498; 2007, № </w:t>
      </w:r>
      <w:r w:rsidRPr="00D51A1F">
        <w:rPr>
          <w:rStyle w:val="FontStyle282"/>
          <w:b w:val="0"/>
          <w:spacing w:val="30"/>
        </w:rPr>
        <w:t>1,</w:t>
      </w:r>
      <w:r w:rsidRPr="00D51A1F">
        <w:rPr>
          <w:rStyle w:val="FontStyle282"/>
          <w:b w:val="0"/>
        </w:rPr>
        <w:t xml:space="preserve"> ст.21; № </w:t>
      </w:r>
      <w:r w:rsidRPr="00D51A1F">
        <w:rPr>
          <w:rStyle w:val="FontStyle282"/>
          <w:b w:val="0"/>
          <w:spacing w:val="30"/>
        </w:rPr>
        <w:t>21,</w:t>
      </w:r>
      <w:r w:rsidRPr="00D51A1F">
        <w:rPr>
          <w:rStyle w:val="FontStyle282"/>
          <w:b w:val="0"/>
        </w:rPr>
        <w:t xml:space="preserve">ст. 2455; № </w:t>
      </w:r>
      <w:r w:rsidRPr="00D51A1F">
        <w:rPr>
          <w:rStyle w:val="FontStyle282"/>
          <w:b w:val="0"/>
          <w:spacing w:val="30"/>
        </w:rPr>
        <w:t>31,</w:t>
      </w:r>
      <w:r w:rsidRPr="00D51A1F">
        <w:rPr>
          <w:rStyle w:val="FontStyle282"/>
          <w:b w:val="0"/>
        </w:rPr>
        <w:t xml:space="preserve"> ст. 4012; № </w:t>
      </w:r>
      <w:proofErr w:type="gramStart"/>
      <w:r w:rsidRPr="00D51A1F">
        <w:rPr>
          <w:rStyle w:val="FontStyle282"/>
          <w:b w:val="0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</w:t>
      </w:r>
      <w:r w:rsidRPr="00D51A1F">
        <w:rPr>
          <w:rStyle w:val="FontStyle282"/>
          <w:b w:val="0"/>
          <w:spacing w:val="30"/>
        </w:rPr>
        <w:t>№48,</w:t>
      </w:r>
      <w:r w:rsidRPr="00D51A1F">
        <w:rPr>
          <w:rStyle w:val="FontStyle282"/>
          <w:b w:val="0"/>
        </w:rPr>
        <w:t xml:space="preserve"> ст. </w:t>
      </w:r>
      <w:r w:rsidRPr="00D51A1F">
        <w:rPr>
          <w:rStyle w:val="FontStyle282"/>
          <w:b w:val="0"/>
          <w:spacing w:val="30"/>
        </w:rPr>
        <w:t>5711;</w:t>
      </w:r>
      <w:r w:rsidRPr="00D51A1F">
        <w:rPr>
          <w:rStyle w:val="FontStyle282"/>
          <w:b w:val="0"/>
        </w:rPr>
        <w:t xml:space="preserve"> 2009, № 52, ст. 6419);</w:t>
      </w:r>
      <w:proofErr w:type="gramEnd"/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</w:t>
      </w:r>
      <w:r w:rsidRPr="00D51A1F">
        <w:rPr>
          <w:rStyle w:val="FontStyle282"/>
          <w:b w:val="0"/>
          <w:spacing w:val="30"/>
        </w:rPr>
        <w:t>211-212,</w:t>
      </w:r>
      <w:r w:rsidRPr="00D51A1F">
        <w:rPr>
          <w:rStyle w:val="FontStyle282"/>
          <w:b w:val="0"/>
        </w:rPr>
        <w:t xml:space="preserve"> 30.10.2001);</w:t>
      </w:r>
    </w:p>
    <w:p w:rsidR="002E6A1A" w:rsidRPr="00D51A1F" w:rsidRDefault="002E6A1A" w:rsidP="002E6A1A">
      <w:pPr>
        <w:pStyle w:val="Style190"/>
        <w:widowControl/>
        <w:spacing w:before="58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2E6A1A" w:rsidRPr="00D51A1F" w:rsidRDefault="002E6A1A" w:rsidP="002E6A1A">
      <w:pPr>
        <w:pStyle w:val="Style190"/>
        <w:widowControl/>
        <w:ind w:firstLine="546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2E6A1A" w:rsidRPr="00D51A1F" w:rsidRDefault="002E6A1A" w:rsidP="002E6A1A">
      <w:pPr>
        <w:pStyle w:val="Style190"/>
        <w:widowControl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2" w:history="1">
        <w:r w:rsidRPr="00D51A1F">
          <w:rPr>
            <w:rStyle w:val="FontStyle282"/>
            <w:b w:val="0"/>
            <w:u w:val="single"/>
            <w:lang w:val="en-US"/>
          </w:rPr>
          <w:t>http</w:t>
        </w:r>
        <w:r w:rsidRPr="00D51A1F">
          <w:rPr>
            <w:rStyle w:val="FontStyle282"/>
            <w:b w:val="0"/>
            <w:u w:val="single"/>
          </w:rPr>
          <w:t>://</w:t>
        </w:r>
        <w:r w:rsidRPr="00D51A1F">
          <w:rPr>
            <w:rStyle w:val="FontStyle282"/>
            <w:b w:val="0"/>
            <w:u w:val="single"/>
            <w:lang w:val="en-US"/>
          </w:rPr>
          <w:t>www</w:t>
        </w:r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D51A1F">
          <w:rPr>
            <w:rStyle w:val="FontStyle282"/>
            <w:b w:val="0"/>
            <w:u w:val="single"/>
          </w:rPr>
          <w:t>.</w:t>
        </w:r>
        <w:proofErr w:type="spellStart"/>
        <w:r w:rsidRPr="00D51A1F">
          <w:rPr>
            <w:rStyle w:val="FontStyle282"/>
            <w:b w:val="0"/>
            <w:u w:val="single"/>
            <w:lang w:val="en-US"/>
          </w:rPr>
          <w:t>ru</w:t>
        </w:r>
        <w:proofErr w:type="spellEnd"/>
      </w:hyperlink>
      <w:r w:rsidRPr="00D51A1F">
        <w:rPr>
          <w:rStyle w:val="FontStyle282"/>
          <w:b w:val="0"/>
        </w:rPr>
        <w:t>, 07.05.2014);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Законом Республики Тыва от 2 июня 2006 г. № 1741 ВХ-1 «О градостроительной деятельности в Республике Тыва»;</w:t>
      </w:r>
    </w:p>
    <w:p w:rsidR="002E6A1A" w:rsidRPr="00D51A1F" w:rsidRDefault="002E6A1A" w:rsidP="002E6A1A">
      <w:pPr>
        <w:pStyle w:val="Style190"/>
        <w:widowControl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Законом Республики Тыва «О земле» от 27.11.2004 г. № 886 ВХ-1;</w:t>
      </w:r>
    </w:p>
    <w:p w:rsidR="002E6A1A" w:rsidRPr="00D51A1F" w:rsidRDefault="002E6A1A" w:rsidP="002E6A1A">
      <w:pPr>
        <w:pStyle w:val="Style190"/>
        <w:widowControl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Уставом муниципального района «</w:t>
      </w:r>
      <w:r w:rsidR="00982EDF" w:rsidRPr="00D51A1F">
        <w:rPr>
          <w:rStyle w:val="FontStyle256"/>
        </w:rPr>
        <w:t>Пий</w:t>
      </w:r>
      <w:r w:rsidRPr="00D51A1F">
        <w:rPr>
          <w:rStyle w:val="FontStyle282"/>
          <w:b w:val="0"/>
        </w:rPr>
        <w:t>-Хемс</w:t>
      </w:r>
      <w:r w:rsidR="00B55615" w:rsidRPr="00D51A1F">
        <w:rPr>
          <w:rStyle w:val="FontStyle282"/>
          <w:b w:val="0"/>
        </w:rPr>
        <w:t>кий кожуун» Республики Тыва № 45</w:t>
      </w:r>
      <w:r w:rsidRPr="00D51A1F">
        <w:rPr>
          <w:rStyle w:val="FontStyle282"/>
          <w:b w:val="0"/>
        </w:rPr>
        <w:t xml:space="preserve"> от </w:t>
      </w:r>
      <w:r w:rsidR="00B55615" w:rsidRPr="00D51A1F">
        <w:rPr>
          <w:rStyle w:val="FontStyle282"/>
          <w:b w:val="0"/>
        </w:rPr>
        <w:t>18.04.2008</w:t>
      </w:r>
      <w:r w:rsidRPr="00D51A1F">
        <w:rPr>
          <w:rStyle w:val="FontStyle282"/>
          <w:b w:val="0"/>
        </w:rPr>
        <w:t xml:space="preserve"> г.</w:t>
      </w:r>
    </w:p>
    <w:p w:rsidR="002E6A1A" w:rsidRPr="00D51A1F" w:rsidRDefault="002E6A1A" w:rsidP="002E6A1A">
      <w:pPr>
        <w:pStyle w:val="Style217"/>
        <w:widowControl/>
        <w:tabs>
          <w:tab w:val="left" w:pos="1057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2.6.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Для постановки на учёт заявитель подает заявление по форме согласно</w:t>
      </w:r>
      <w:r w:rsidRPr="00D51A1F">
        <w:rPr>
          <w:rStyle w:val="FontStyle282"/>
          <w:b w:val="0"/>
        </w:rPr>
        <w:br/>
        <w:t>приложению N 1 к настоящему регламенту.</w:t>
      </w:r>
    </w:p>
    <w:p w:rsidR="002E6A1A" w:rsidRPr="00D51A1F" w:rsidRDefault="002E6A1A" w:rsidP="002E6A1A">
      <w:pPr>
        <w:pStyle w:val="Style190"/>
        <w:widowControl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К заявлению прилагаются следующие документы:</w:t>
      </w:r>
    </w:p>
    <w:p w:rsidR="002E6A1A" w:rsidRPr="00D51A1F" w:rsidRDefault="002E6A1A" w:rsidP="002E6A1A">
      <w:pPr>
        <w:pStyle w:val="Style217"/>
        <w:widowControl/>
        <w:tabs>
          <w:tab w:val="left" w:pos="732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копия документа, удостоверяющего личность;</w:t>
      </w:r>
    </w:p>
    <w:p w:rsidR="002E6A1A" w:rsidRPr="00D51A1F" w:rsidRDefault="002E6A1A" w:rsidP="002E6A1A">
      <w:pPr>
        <w:pStyle w:val="Style217"/>
        <w:widowControl/>
        <w:numPr>
          <w:ilvl w:val="0"/>
          <w:numId w:val="3"/>
        </w:numPr>
        <w:tabs>
          <w:tab w:val="left" w:pos="836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иные документы, подтверждающие право заявителей на бесплатное приобретение земельных участков;</w:t>
      </w:r>
    </w:p>
    <w:p w:rsidR="002E6A1A" w:rsidRPr="00D51A1F" w:rsidRDefault="002E6A1A" w:rsidP="002E6A1A">
      <w:pPr>
        <w:pStyle w:val="Style217"/>
        <w:widowControl/>
        <w:numPr>
          <w:ilvl w:val="0"/>
          <w:numId w:val="3"/>
        </w:numPr>
        <w:tabs>
          <w:tab w:val="left" w:pos="836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копия документа, подтверждающего факт проживания гражданина на территории Республики Тыва и муниципального образования;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заполненное заявление на обработку персональных данных в соответствии с Федеральным законом от 27.07.2006 N 152-ФЗ "О персональных данных».</w:t>
      </w:r>
    </w:p>
    <w:p w:rsidR="002E6A1A" w:rsidRPr="00D51A1F" w:rsidRDefault="002E6A1A" w:rsidP="002E6A1A">
      <w:pPr>
        <w:pStyle w:val="Style217"/>
        <w:widowControl/>
        <w:tabs>
          <w:tab w:val="left" w:pos="1231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2.7.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Отказ в приеме документов, необходимых для предоставления</w:t>
      </w:r>
      <w:r w:rsidRPr="00D51A1F">
        <w:rPr>
          <w:rStyle w:val="FontStyle282"/>
          <w:b w:val="0"/>
        </w:rPr>
        <w:br/>
        <w:t>муниципальной услуги, не предусмотрен.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2.8.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Основаниями для отказа в постановке на учёт являются:</w:t>
      </w:r>
    </w:p>
    <w:p w:rsidR="002E6A1A" w:rsidRPr="00D51A1F" w:rsidRDefault="002E6A1A" w:rsidP="002E6A1A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отсутствие права на бесплатное предоставление земельного участка в соответствии с нормативно-правовыми актами</w:t>
      </w:r>
    </w:p>
    <w:p w:rsidR="002E6A1A" w:rsidRPr="00D51A1F" w:rsidRDefault="002E6A1A" w:rsidP="002E6A1A">
      <w:pPr>
        <w:pStyle w:val="Style217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непредставление документов, указанных в п. 2.6. настоящего регламента;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before="58" w:line="314" w:lineRule="exact"/>
        <w:ind w:firstLine="581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подача заявления лицом, не уполномоченным на осуществление таких действий.</w:t>
      </w:r>
    </w:p>
    <w:p w:rsidR="002E6A1A" w:rsidRPr="00D51A1F" w:rsidRDefault="002E6A1A" w:rsidP="002E6A1A">
      <w:pPr>
        <w:pStyle w:val="Style217"/>
        <w:widowControl/>
        <w:tabs>
          <w:tab w:val="left" w:pos="1080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2.9.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Муниципальная услуга предоставляется бесплатно.</w:t>
      </w:r>
    </w:p>
    <w:p w:rsidR="002E6A1A" w:rsidRPr="00D51A1F" w:rsidRDefault="002E6A1A" w:rsidP="002E6A1A">
      <w:pPr>
        <w:pStyle w:val="Style217"/>
        <w:widowControl/>
        <w:tabs>
          <w:tab w:val="left" w:pos="134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2.10.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Заявитель вправе получать информацию о ходе предоставления</w:t>
      </w:r>
      <w:r w:rsidRPr="00D51A1F">
        <w:rPr>
          <w:rStyle w:val="FontStyle282"/>
          <w:b w:val="0"/>
        </w:rPr>
        <w:br/>
        <w:t>муниципальной услуги, обратившись в Администрацию любыми доступными</w:t>
      </w:r>
      <w:r w:rsidRPr="00D51A1F">
        <w:rPr>
          <w:rStyle w:val="FontStyle282"/>
          <w:b w:val="0"/>
        </w:rPr>
        <w:br/>
        <w:t>ему способами - в устной (лично или по телефону) или письменной форме.</w:t>
      </w:r>
    </w:p>
    <w:p w:rsidR="002E6A1A" w:rsidRPr="00F16C5A" w:rsidRDefault="00982EDF" w:rsidP="002E6A1A">
      <w:pPr>
        <w:pStyle w:val="Style13"/>
        <w:widowControl/>
        <w:spacing w:before="186"/>
        <w:rPr>
          <w:rStyle w:val="FontStyle255"/>
        </w:rPr>
      </w:pPr>
      <w:r>
        <w:rPr>
          <w:rStyle w:val="FontStyle255"/>
        </w:rPr>
        <w:t>3.</w:t>
      </w:r>
      <w:r w:rsidR="002E6A1A" w:rsidRPr="00F16C5A">
        <w:rPr>
          <w:rStyle w:val="FontStyle255"/>
        </w:rPr>
        <w:t xml:space="preserve">  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E6A1A" w:rsidRPr="00D51A1F" w:rsidRDefault="002E6A1A" w:rsidP="002E6A1A">
      <w:pPr>
        <w:pStyle w:val="Style217"/>
        <w:widowControl/>
        <w:tabs>
          <w:tab w:val="left" w:pos="1347"/>
        </w:tabs>
        <w:spacing w:before="186"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3.1.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Описание последовательности действий при предоставлении</w:t>
      </w:r>
      <w:r w:rsidRPr="00D51A1F">
        <w:rPr>
          <w:rStyle w:val="FontStyle282"/>
          <w:b w:val="0"/>
        </w:rPr>
        <w:br/>
        <w:t>муниципальной услуги</w:t>
      </w:r>
    </w:p>
    <w:p w:rsidR="002E6A1A" w:rsidRPr="00D51A1F" w:rsidRDefault="002E6A1A" w:rsidP="002E6A1A">
      <w:pPr>
        <w:pStyle w:val="Style217"/>
        <w:widowControl/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3.1.1.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Предоставление муниципальной услуги включает в себя следующие</w:t>
      </w:r>
      <w:r w:rsidRPr="00D51A1F">
        <w:rPr>
          <w:rStyle w:val="FontStyle282"/>
          <w:b w:val="0"/>
        </w:rPr>
        <w:br/>
        <w:t>процедуры: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и регистрация заявления;</w:t>
      </w:r>
    </w:p>
    <w:p w:rsidR="002E6A1A" w:rsidRPr="00D51A1F" w:rsidRDefault="002E6A1A" w:rsidP="002E6A1A">
      <w:pPr>
        <w:pStyle w:val="Style222"/>
        <w:widowControl/>
        <w:tabs>
          <w:tab w:val="left" w:pos="883"/>
        </w:tabs>
        <w:spacing w:line="314" w:lineRule="exact"/>
        <w:ind w:left="581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E6A1A" w:rsidRPr="00D51A1F" w:rsidRDefault="002E6A1A" w:rsidP="002E6A1A">
      <w:pPr>
        <w:pStyle w:val="Style217"/>
        <w:widowControl/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рассмотрение полученных ответов на межведомственные запросы и принятие решения о постановке гражданина на учёт в целях бесплатного предоставления земельного участка для индивидуального жилищного строительства, или отказ в принятии такого решения, с указанием причин отказа;</w:t>
      </w:r>
    </w:p>
    <w:p w:rsidR="002E6A1A" w:rsidRPr="00D51A1F" w:rsidRDefault="002E6A1A" w:rsidP="002E6A1A">
      <w:pPr>
        <w:pStyle w:val="Style217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-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выдача (направление) результата предоставления муниципальной услуги.</w:t>
      </w:r>
    </w:p>
    <w:p w:rsidR="002E6A1A" w:rsidRPr="00D51A1F" w:rsidRDefault="002E6A1A" w:rsidP="002E6A1A">
      <w:pPr>
        <w:pStyle w:val="Style217"/>
        <w:widowControl/>
        <w:tabs>
          <w:tab w:val="left" w:pos="1080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и регистрация заявления.</w:t>
      </w:r>
    </w:p>
    <w:p w:rsidR="002E6A1A" w:rsidRPr="00D51A1F" w:rsidRDefault="002E6A1A" w:rsidP="002E6A1A">
      <w:pPr>
        <w:pStyle w:val="Style190"/>
        <w:widowControl/>
        <w:spacing w:line="337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2E6A1A" w:rsidRPr="00D51A1F" w:rsidRDefault="002E6A1A" w:rsidP="002E6A1A">
      <w:pPr>
        <w:pStyle w:val="Style217"/>
        <w:widowControl/>
        <w:tabs>
          <w:tab w:val="left" w:pos="1266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3.2.2.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Заявитель подает письменное заявление в письменной или электронной</w:t>
      </w:r>
      <w:r w:rsidRPr="00D51A1F">
        <w:rPr>
          <w:rStyle w:val="FontStyle282"/>
          <w:b w:val="0"/>
        </w:rPr>
        <w:br/>
        <w:t>форме о предоставлении муниципальной услуги и представляет документы в</w:t>
      </w:r>
      <w:r w:rsidRPr="00D51A1F">
        <w:rPr>
          <w:rStyle w:val="FontStyle282"/>
          <w:b w:val="0"/>
        </w:rPr>
        <w:br/>
        <w:t>соответствии с пунктом 2.6. настоящего Регламента в уполномоченный орган.</w:t>
      </w:r>
    </w:p>
    <w:p w:rsidR="002E6A1A" w:rsidRPr="00D51A1F" w:rsidRDefault="002E6A1A" w:rsidP="002E6A1A">
      <w:pPr>
        <w:pStyle w:val="Style217"/>
        <w:widowControl/>
        <w:tabs>
          <w:tab w:val="left" w:pos="1277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3.2.3.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Прием и регистрация заявления в специальном журнале.</w:t>
      </w:r>
    </w:p>
    <w:p w:rsidR="002E6A1A" w:rsidRPr="00D51A1F" w:rsidRDefault="002E6A1A" w:rsidP="002E6A1A">
      <w:pPr>
        <w:pStyle w:val="Style217"/>
        <w:widowControl/>
        <w:tabs>
          <w:tab w:val="left" w:pos="1359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3.2.4.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Вручение заявителю расписки в получении заявления. Процедуры,</w:t>
      </w:r>
      <w:r w:rsidRPr="00D51A1F">
        <w:rPr>
          <w:rStyle w:val="FontStyle282"/>
          <w:b w:val="0"/>
        </w:rPr>
        <w:br/>
        <w:t>устанавливаемые настоящим пунктом, осуществляются в течение 15 минут.</w:t>
      </w:r>
    </w:p>
    <w:p w:rsidR="002E6A1A" w:rsidRPr="00D51A1F" w:rsidRDefault="002E6A1A" w:rsidP="002E6A1A">
      <w:pPr>
        <w:pStyle w:val="Style217"/>
        <w:widowControl/>
        <w:tabs>
          <w:tab w:val="left" w:pos="1277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3.2.5.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Результат процедур: принятое и зарегистрированное заявление.</w:t>
      </w:r>
    </w:p>
    <w:p w:rsidR="002E6A1A" w:rsidRPr="00D51A1F" w:rsidRDefault="002E6A1A" w:rsidP="002E6A1A">
      <w:pPr>
        <w:pStyle w:val="Style217"/>
        <w:widowControl/>
        <w:tabs>
          <w:tab w:val="left" w:pos="1173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3.3.</w:t>
      </w:r>
      <w:r w:rsidRPr="00D51A1F">
        <w:rPr>
          <w:rStyle w:val="FontStyle282"/>
          <w:b w:val="0"/>
          <w:bCs w:val="0"/>
        </w:rPr>
        <w:tab/>
      </w:r>
      <w:proofErr w:type="gramStart"/>
      <w:r w:rsidRPr="00D51A1F">
        <w:rPr>
          <w:rStyle w:val="FontStyle282"/>
          <w:b w:val="0"/>
        </w:rPr>
        <w:t>В течение одного рабочего дня, следующего за днем регистрации</w:t>
      </w:r>
      <w:r w:rsidRPr="00D51A1F">
        <w:rPr>
          <w:rStyle w:val="FontStyle282"/>
          <w:b w:val="0"/>
        </w:rPr>
        <w:br/>
        <w:t>поступившего заявления, должностное лицо уполномоченного органа,</w:t>
      </w:r>
      <w:r w:rsidRPr="00D51A1F">
        <w:rPr>
          <w:rStyle w:val="FontStyle282"/>
          <w:b w:val="0"/>
        </w:rPr>
        <w:br/>
        <w:t>ответственное за предоставление муниципальной услуги, осуществляет</w:t>
      </w:r>
      <w:r w:rsidRPr="00D51A1F">
        <w:rPr>
          <w:rStyle w:val="FontStyle282"/>
          <w:b w:val="0"/>
        </w:rPr>
        <w:br/>
        <w:t>направление межведомственных запросов в государственные органы, органы</w:t>
      </w:r>
      <w:r w:rsidRPr="00D51A1F">
        <w:rPr>
          <w:rStyle w:val="FontStyle282"/>
          <w:b w:val="0"/>
        </w:rPr>
        <w:br/>
        <w:t>местного самоуправления и подведомственные государственным органам или</w:t>
      </w:r>
      <w:r w:rsidRPr="00D51A1F">
        <w:rPr>
          <w:rStyle w:val="FontStyle282"/>
          <w:b w:val="0"/>
        </w:rPr>
        <w:br/>
        <w:t>органам местного самоуправления организации, в распоряжении которых</w:t>
      </w:r>
      <w:r w:rsidRPr="00D51A1F">
        <w:rPr>
          <w:rStyle w:val="FontStyle282"/>
          <w:b w:val="0"/>
        </w:rPr>
        <w:br/>
      </w:r>
      <w:r w:rsidRPr="00D51A1F">
        <w:rPr>
          <w:rStyle w:val="FontStyle282"/>
          <w:b w:val="0"/>
        </w:rPr>
        <w:lastRenderedPageBreak/>
        <w:t>находятся необходимые для предоставления муниципальной услуги документы, в</w:t>
      </w:r>
      <w:r w:rsidRPr="00D51A1F">
        <w:rPr>
          <w:rStyle w:val="FontStyle282"/>
          <w:b w:val="0"/>
        </w:rPr>
        <w:br/>
        <w:t>случае, если указанные документы не были представлены заявителем</w:t>
      </w:r>
      <w:r w:rsidRPr="00D51A1F">
        <w:rPr>
          <w:rStyle w:val="FontStyle282"/>
          <w:b w:val="0"/>
        </w:rPr>
        <w:br/>
        <w:t>самостоятельно.</w:t>
      </w:r>
      <w:proofErr w:type="gramEnd"/>
    </w:p>
    <w:p w:rsidR="002E6A1A" w:rsidRPr="00D51A1F" w:rsidRDefault="002E6A1A" w:rsidP="002E6A1A">
      <w:pPr>
        <w:pStyle w:val="Style217"/>
        <w:widowControl/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3.3.1.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Направление межведомственного запроса, допускаются только в целях,</w:t>
      </w:r>
      <w:r w:rsidRPr="00D51A1F">
        <w:rPr>
          <w:rStyle w:val="FontStyle282"/>
          <w:b w:val="0"/>
        </w:rPr>
        <w:br/>
        <w:t>связанных с предоставлением муниципальной услуги. Межведомственный запрос</w:t>
      </w:r>
      <w:r w:rsidRPr="00D51A1F">
        <w:rPr>
          <w:rStyle w:val="FontStyle282"/>
          <w:b w:val="0"/>
        </w:rPr>
        <w:br/>
        <w:t>о представлении документов, необходимых для предоставления муниципальной</w:t>
      </w:r>
      <w:r w:rsidRPr="00D51A1F">
        <w:rPr>
          <w:rStyle w:val="FontStyle282"/>
          <w:b w:val="0"/>
        </w:rPr>
        <w:br/>
        <w:t>услуги с использованием межведомственного информационного взаимодействия</w:t>
      </w:r>
      <w:r w:rsidRPr="00D51A1F">
        <w:rPr>
          <w:rStyle w:val="FontStyle282"/>
          <w:b w:val="0"/>
        </w:rPr>
        <w:br/>
        <w:t>формируется в соответствии с требованиями статьи 7.2 Федерального закона от</w:t>
      </w:r>
      <w:r w:rsidRPr="00D51A1F">
        <w:rPr>
          <w:rStyle w:val="FontStyle282"/>
          <w:b w:val="0"/>
        </w:rPr>
        <w:br/>
        <w:t>27 июля 2010 года № 210-ФЗ «Об организации предоставления государственных и</w:t>
      </w:r>
      <w:r w:rsidRPr="00D51A1F">
        <w:rPr>
          <w:rStyle w:val="FontStyle282"/>
          <w:b w:val="0"/>
        </w:rPr>
        <w:br/>
        <w:t>муниципальных услуг».</w:t>
      </w:r>
    </w:p>
    <w:p w:rsidR="002E6A1A" w:rsidRPr="00D51A1F" w:rsidRDefault="002E6A1A" w:rsidP="002E6A1A">
      <w:pPr>
        <w:pStyle w:val="Style217"/>
        <w:widowControl/>
        <w:tabs>
          <w:tab w:val="left" w:pos="1045"/>
        </w:tabs>
        <w:spacing w:line="314" w:lineRule="exact"/>
        <w:ind w:firstLine="0"/>
        <w:jc w:val="right"/>
        <w:rPr>
          <w:rStyle w:val="FontStyle282"/>
          <w:b w:val="0"/>
        </w:rPr>
      </w:pPr>
      <w:r w:rsidRPr="00D51A1F">
        <w:rPr>
          <w:rStyle w:val="FontStyle282"/>
          <w:b w:val="0"/>
        </w:rPr>
        <w:t>3.3.2.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Документы     и    сведения,    полученные    с     использованием</w:t>
      </w:r>
      <w:r w:rsidRPr="00D51A1F">
        <w:rPr>
          <w:rStyle w:val="FontStyle282"/>
          <w:b w:val="0"/>
        </w:rPr>
        <w:br/>
        <w:t>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2E6A1A" w:rsidRPr="00D51A1F" w:rsidRDefault="002E6A1A" w:rsidP="002E6A1A">
      <w:pPr>
        <w:pStyle w:val="Style217"/>
        <w:widowControl/>
        <w:numPr>
          <w:ilvl w:val="0"/>
          <w:numId w:val="9"/>
        </w:numPr>
        <w:tabs>
          <w:tab w:val="left" w:pos="1405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D51A1F">
        <w:rPr>
          <w:rStyle w:val="FontStyle282"/>
          <w:b w:val="0"/>
        </w:rPr>
        <w:t>не поступления</w:t>
      </w:r>
      <w:proofErr w:type="gramEnd"/>
      <w:r w:rsidRPr="00D51A1F">
        <w:rPr>
          <w:rStyle w:val="FontStyle282"/>
          <w:b w:val="0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2E6A1A" w:rsidRPr="00D51A1F" w:rsidRDefault="002E6A1A" w:rsidP="002E6A1A">
      <w:pPr>
        <w:pStyle w:val="Style217"/>
        <w:widowControl/>
        <w:numPr>
          <w:ilvl w:val="0"/>
          <w:numId w:val="9"/>
        </w:numPr>
        <w:tabs>
          <w:tab w:val="left" w:pos="1405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2E6A1A" w:rsidRPr="00D51A1F" w:rsidRDefault="002E6A1A" w:rsidP="002E6A1A">
      <w:pPr>
        <w:pStyle w:val="Style217"/>
        <w:widowControl/>
        <w:tabs>
          <w:tab w:val="left" w:pos="1068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Рассмотрение документов и принятие решения о постановке гражданина</w:t>
      </w:r>
      <w:r w:rsidRPr="00D51A1F">
        <w:rPr>
          <w:rStyle w:val="FontStyle282"/>
          <w:b w:val="0"/>
        </w:rPr>
        <w:br/>
        <w:t>на учёт в целях бесплатного предоставления земельного участка для</w:t>
      </w:r>
      <w:r w:rsidRPr="00D51A1F">
        <w:rPr>
          <w:rStyle w:val="FontStyle282"/>
          <w:b w:val="0"/>
        </w:rPr>
        <w:br/>
        <w:t>индивидуального жилищного строительства или отказа от принятия такого</w:t>
      </w:r>
      <w:r w:rsidRPr="00D51A1F">
        <w:rPr>
          <w:rStyle w:val="FontStyle282"/>
          <w:b w:val="0"/>
        </w:rPr>
        <w:br/>
        <w:t>решения, с указанием причин отказа.</w:t>
      </w:r>
    </w:p>
    <w:p w:rsidR="002E6A1A" w:rsidRPr="00D51A1F" w:rsidRDefault="002E6A1A" w:rsidP="002E6A1A">
      <w:pPr>
        <w:pStyle w:val="Style217"/>
        <w:widowControl/>
        <w:tabs>
          <w:tab w:val="left" w:pos="1440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3.4.1.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Основанием для начала административной процедуры является</w:t>
      </w:r>
      <w:r w:rsidRPr="00D51A1F">
        <w:rPr>
          <w:rStyle w:val="FontStyle282"/>
          <w:b w:val="0"/>
        </w:rPr>
        <w:br/>
        <w:t>поступление заявления с комплектом документов специалисту Администрации.</w:t>
      </w:r>
    </w:p>
    <w:p w:rsidR="002E6A1A" w:rsidRPr="00D51A1F" w:rsidRDefault="002E6A1A" w:rsidP="002E6A1A">
      <w:pPr>
        <w:pStyle w:val="Style217"/>
        <w:widowControl/>
        <w:numPr>
          <w:ilvl w:val="0"/>
          <w:numId w:val="10"/>
        </w:numPr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2E6A1A" w:rsidRPr="00D51A1F" w:rsidRDefault="002E6A1A" w:rsidP="002E6A1A">
      <w:pPr>
        <w:pStyle w:val="Style217"/>
        <w:widowControl/>
        <w:numPr>
          <w:ilvl w:val="0"/>
          <w:numId w:val="10"/>
        </w:numPr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D51A1F">
        <w:rPr>
          <w:rStyle w:val="FontStyle282"/>
          <w:b w:val="0"/>
        </w:rPr>
        <w:t>По итогам проведенной проверки специалист Администрации готовит решения о постановке гражданина на учёт в целях бесплатного предоставления земельного участка для индивидуального жилищного строительства, либо подготавливает мотивированный отказ в предоставлении муниципальной услуги;</w:t>
      </w:r>
    </w:p>
    <w:p w:rsidR="002E6A1A" w:rsidRPr="00D51A1F" w:rsidRDefault="002E6A1A" w:rsidP="002E6A1A">
      <w:pPr>
        <w:pStyle w:val="Style217"/>
        <w:widowControl/>
        <w:tabs>
          <w:tab w:val="left" w:pos="1289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3.4.4.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Результат процедуры:</w:t>
      </w:r>
    </w:p>
    <w:p w:rsidR="002E6A1A" w:rsidRPr="00D51A1F" w:rsidRDefault="002E6A1A" w:rsidP="002E6A1A">
      <w:pPr>
        <w:pStyle w:val="Style217"/>
        <w:widowControl/>
        <w:numPr>
          <w:ilvl w:val="0"/>
          <w:numId w:val="11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извещение о постановке заявителя на учёт с указанием номера очередности;</w:t>
      </w:r>
    </w:p>
    <w:p w:rsidR="002E6A1A" w:rsidRPr="00D51A1F" w:rsidRDefault="002E6A1A" w:rsidP="002E6A1A">
      <w:pPr>
        <w:pStyle w:val="Style217"/>
        <w:widowControl/>
        <w:numPr>
          <w:ilvl w:val="0"/>
          <w:numId w:val="11"/>
        </w:numPr>
        <w:tabs>
          <w:tab w:val="left" w:pos="952"/>
        </w:tabs>
        <w:spacing w:line="314" w:lineRule="exact"/>
        <w:ind w:firstLine="557"/>
        <w:rPr>
          <w:rStyle w:val="FontStyle282"/>
          <w:b w:val="0"/>
        </w:rPr>
      </w:pPr>
      <w:r w:rsidRPr="00D51A1F">
        <w:rPr>
          <w:rStyle w:val="FontStyle282"/>
          <w:b w:val="0"/>
        </w:rPr>
        <w:t>уведомление заявителя об отказе в постановке на учёт, с указанием причин отказа.</w:t>
      </w:r>
    </w:p>
    <w:p w:rsidR="002E6A1A" w:rsidRPr="00D51A1F" w:rsidRDefault="002E6A1A" w:rsidP="002E6A1A">
      <w:pPr>
        <w:pStyle w:val="Style217"/>
        <w:widowControl/>
        <w:tabs>
          <w:tab w:val="left" w:pos="1080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3.5.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Направление заявителю результата муниципальной услуги.</w:t>
      </w:r>
    </w:p>
    <w:p w:rsidR="002E6A1A" w:rsidRPr="00F16C5A" w:rsidRDefault="002E6A1A" w:rsidP="002E6A1A">
      <w:pPr>
        <w:pStyle w:val="Style13"/>
        <w:widowControl/>
        <w:spacing w:before="186" w:line="240" w:lineRule="auto"/>
        <w:rPr>
          <w:rStyle w:val="FontStyle255"/>
        </w:rPr>
      </w:pPr>
      <w:r w:rsidRPr="00F16C5A">
        <w:rPr>
          <w:rStyle w:val="FontStyle255"/>
        </w:rPr>
        <w:t xml:space="preserve">4. Порядок и формы </w:t>
      </w:r>
      <w:proofErr w:type="gramStart"/>
      <w:r w:rsidRPr="00F16C5A">
        <w:rPr>
          <w:rStyle w:val="FontStyle255"/>
        </w:rPr>
        <w:t>контроля за</w:t>
      </w:r>
      <w:proofErr w:type="gramEnd"/>
      <w:r w:rsidRPr="00F16C5A">
        <w:rPr>
          <w:rStyle w:val="FontStyle255"/>
        </w:rPr>
        <w:t xml:space="preserve"> предоставлением муниципальной услуги</w:t>
      </w:r>
    </w:p>
    <w:p w:rsidR="002E6A1A" w:rsidRPr="00D51A1F" w:rsidRDefault="002E6A1A" w:rsidP="002E6A1A">
      <w:pPr>
        <w:pStyle w:val="Style192"/>
        <w:widowControl/>
        <w:spacing w:before="186"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4.1. </w:t>
      </w:r>
      <w:proofErr w:type="gramStart"/>
      <w:r w:rsidRPr="00D51A1F">
        <w:rPr>
          <w:rStyle w:val="FontStyle282"/>
          <w:b w:val="0"/>
        </w:rPr>
        <w:t>Контроль за</w:t>
      </w:r>
      <w:proofErr w:type="gramEnd"/>
      <w:r w:rsidRPr="00D51A1F">
        <w:rPr>
          <w:rStyle w:val="FontStyle282"/>
          <w:b w:val="0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 xml:space="preserve">Формами </w:t>
      </w:r>
      <w:proofErr w:type="gramStart"/>
      <w:r w:rsidRPr="00D51A1F">
        <w:rPr>
          <w:rStyle w:val="FontStyle282"/>
          <w:b w:val="0"/>
        </w:rPr>
        <w:t>контроля за</w:t>
      </w:r>
      <w:proofErr w:type="gramEnd"/>
      <w:r w:rsidRPr="00D51A1F">
        <w:rPr>
          <w:rStyle w:val="FontStyle282"/>
          <w:b w:val="0"/>
        </w:rPr>
        <w:t xml:space="preserve"> соблюдением исполнения административных процедур являются:</w:t>
      </w:r>
    </w:p>
    <w:p w:rsidR="002E6A1A" w:rsidRPr="00D51A1F" w:rsidRDefault="002E6A1A" w:rsidP="002E6A1A">
      <w:pPr>
        <w:pStyle w:val="Style213"/>
        <w:widowControl/>
        <w:numPr>
          <w:ilvl w:val="0"/>
          <w:numId w:val="12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E6A1A" w:rsidRPr="00D51A1F" w:rsidRDefault="002E6A1A" w:rsidP="002E6A1A">
      <w:pPr>
        <w:pStyle w:val="Style213"/>
        <w:widowControl/>
        <w:numPr>
          <w:ilvl w:val="0"/>
          <w:numId w:val="12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проводимые в установленном порядке проверки ведения делопроизводства;</w:t>
      </w:r>
    </w:p>
    <w:p w:rsidR="002E6A1A" w:rsidRPr="00D51A1F" w:rsidRDefault="002E6A1A" w:rsidP="002E6A1A">
      <w:pPr>
        <w:pStyle w:val="Style213"/>
        <w:widowControl/>
        <w:numPr>
          <w:ilvl w:val="0"/>
          <w:numId w:val="12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проведение в установленном порядке контрольных </w:t>
      </w:r>
      <w:proofErr w:type="gramStart"/>
      <w:r w:rsidRPr="00D51A1F">
        <w:rPr>
          <w:rStyle w:val="FontStyle282"/>
          <w:b w:val="0"/>
        </w:rPr>
        <w:t>проверок соблюдения процедур предоставления муниципальной услуги</w:t>
      </w:r>
      <w:proofErr w:type="gramEnd"/>
      <w:r w:rsidRPr="00D51A1F">
        <w:rPr>
          <w:rStyle w:val="FontStyle282"/>
          <w:b w:val="0"/>
        </w:rPr>
        <w:t>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  и   внеплановыми   (на  основании   жалоб  заявителя).  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В целях осуществления </w:t>
      </w:r>
      <w:proofErr w:type="gramStart"/>
      <w:r w:rsidRPr="00D51A1F">
        <w:rPr>
          <w:rStyle w:val="FontStyle282"/>
          <w:b w:val="0"/>
        </w:rPr>
        <w:t>контроля за</w:t>
      </w:r>
      <w:proofErr w:type="gramEnd"/>
      <w:r w:rsidRPr="00D51A1F">
        <w:rPr>
          <w:rStyle w:val="FontStyle282"/>
          <w:b w:val="0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2E6A1A" w:rsidRPr="00D51A1F" w:rsidRDefault="002E6A1A" w:rsidP="002E6A1A">
      <w:pPr>
        <w:pStyle w:val="Style213"/>
        <w:widowControl/>
        <w:numPr>
          <w:ilvl w:val="0"/>
          <w:numId w:val="13"/>
        </w:numPr>
        <w:tabs>
          <w:tab w:val="left" w:pos="1254"/>
        </w:tabs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Текущий </w:t>
      </w:r>
      <w:proofErr w:type="gramStart"/>
      <w:r w:rsidRPr="00D51A1F">
        <w:rPr>
          <w:rStyle w:val="FontStyle282"/>
          <w:b w:val="0"/>
        </w:rPr>
        <w:t>контроль за</w:t>
      </w:r>
      <w:proofErr w:type="gramEnd"/>
      <w:r w:rsidRPr="00D51A1F">
        <w:rPr>
          <w:rStyle w:val="FontStyle282"/>
          <w:b w:val="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2E6A1A" w:rsidRPr="00D51A1F" w:rsidRDefault="002E6A1A" w:rsidP="002E6A1A">
      <w:pPr>
        <w:pStyle w:val="Style213"/>
        <w:widowControl/>
        <w:numPr>
          <w:ilvl w:val="0"/>
          <w:numId w:val="13"/>
        </w:numPr>
        <w:tabs>
          <w:tab w:val="left" w:pos="1254"/>
        </w:tabs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E6A1A" w:rsidRPr="00D51A1F" w:rsidRDefault="002E6A1A" w:rsidP="002E6A1A">
      <w:pPr>
        <w:pStyle w:val="Style213"/>
        <w:widowControl/>
        <w:tabs>
          <w:tab w:val="left" w:pos="1254"/>
        </w:tabs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4.4.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Председатель органа местного самоуправления несет ответственность</w:t>
      </w:r>
      <w:r w:rsidRPr="00D51A1F">
        <w:rPr>
          <w:rStyle w:val="FontStyle282"/>
          <w:b w:val="0"/>
        </w:rPr>
        <w:br/>
        <w:t>за несвоевременное рассмотрение обращений заявителей.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697"/>
        <w:rPr>
          <w:rStyle w:val="FontStyle282"/>
          <w:b w:val="0"/>
        </w:rPr>
      </w:pPr>
      <w:r w:rsidRPr="00D51A1F">
        <w:rPr>
          <w:rStyle w:val="FontStyle282"/>
          <w:b w:val="0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E6A1A" w:rsidRPr="00F16C5A" w:rsidRDefault="002E6A1A" w:rsidP="002E6A1A">
      <w:pPr>
        <w:pStyle w:val="Style13"/>
        <w:widowControl/>
        <w:spacing w:line="240" w:lineRule="exact"/>
      </w:pPr>
    </w:p>
    <w:p w:rsidR="002E6A1A" w:rsidRPr="00F16C5A" w:rsidRDefault="002E6A1A" w:rsidP="002E6A1A">
      <w:pPr>
        <w:pStyle w:val="Style13"/>
        <w:widowControl/>
        <w:spacing w:before="50" w:line="360" w:lineRule="exact"/>
        <w:rPr>
          <w:rStyle w:val="FontStyle255"/>
        </w:rPr>
      </w:pPr>
      <w:r w:rsidRPr="00F16C5A"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E6A1A" w:rsidRPr="00F16C5A" w:rsidRDefault="002E6A1A" w:rsidP="002E6A1A">
      <w:pPr>
        <w:pStyle w:val="Style192"/>
        <w:widowControl/>
        <w:spacing w:line="240" w:lineRule="exact"/>
        <w:ind w:firstLine="708"/>
      </w:pPr>
    </w:p>
    <w:p w:rsidR="002E6A1A" w:rsidRPr="00D51A1F" w:rsidRDefault="002E6A1A" w:rsidP="002E6A1A">
      <w:pPr>
        <w:pStyle w:val="Style192"/>
        <w:widowControl/>
        <w:spacing w:before="166"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2E6A1A" w:rsidRPr="00D51A1F" w:rsidRDefault="002E6A1A" w:rsidP="002E6A1A">
      <w:pPr>
        <w:pStyle w:val="Style192"/>
        <w:widowControl/>
        <w:spacing w:line="314" w:lineRule="exact"/>
        <w:ind w:left="708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Заявитель может обратиться с жалобой, в том числе в следующих случаях: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>нарушение срока регистрации запроса заявителя о предоставлении муниципальной услуги;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ind w:left="708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нарушение срока предоставления муниципальной услуги;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-Хемского кожууна муниципального района для предоставления муниципальной услуги;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-Хемский кожуун для предоставления муниципальной услуги, у заявителя;</w:t>
      </w:r>
    </w:p>
    <w:p w:rsidR="002E6A1A" w:rsidRPr="00D51A1F" w:rsidRDefault="002E6A1A" w:rsidP="002E6A1A">
      <w:pPr>
        <w:pStyle w:val="Style213"/>
        <w:widowControl/>
        <w:numPr>
          <w:ilvl w:val="0"/>
          <w:numId w:val="14"/>
        </w:numPr>
        <w:tabs>
          <w:tab w:val="left" w:pos="1010"/>
        </w:tabs>
        <w:spacing w:line="314" w:lineRule="exact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-Хемский кожуун;</w:t>
      </w:r>
    </w:p>
    <w:p w:rsidR="002E6A1A" w:rsidRPr="00D51A1F" w:rsidRDefault="002E6A1A" w:rsidP="002E6A1A">
      <w:pPr>
        <w:pStyle w:val="Style213"/>
        <w:widowControl/>
        <w:numPr>
          <w:ilvl w:val="0"/>
          <w:numId w:val="15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-Хемского кожууна;</w:t>
      </w:r>
    </w:p>
    <w:p w:rsidR="002E6A1A" w:rsidRPr="00D51A1F" w:rsidRDefault="002E6A1A" w:rsidP="002E6A1A">
      <w:pPr>
        <w:pStyle w:val="Style213"/>
        <w:widowControl/>
        <w:numPr>
          <w:ilvl w:val="0"/>
          <w:numId w:val="15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</w:rPr>
      </w:pPr>
      <w:proofErr w:type="gramStart"/>
      <w:r w:rsidRPr="00D51A1F">
        <w:rPr>
          <w:rStyle w:val="FontStyle282"/>
          <w:b w:val="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6A1A" w:rsidRPr="00D51A1F" w:rsidRDefault="002E6A1A" w:rsidP="002E6A1A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5.2.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Жалоба подается в письменной форме на бумажном носителе или в</w:t>
      </w:r>
      <w:r w:rsidRPr="00D51A1F">
        <w:rPr>
          <w:rStyle w:val="FontStyle282"/>
          <w:b w:val="0"/>
        </w:rPr>
        <w:br/>
        <w:t>электронной форме.</w:t>
      </w:r>
    </w:p>
    <w:p w:rsidR="002E6A1A" w:rsidRPr="00D51A1F" w:rsidRDefault="002E6A1A" w:rsidP="002E6A1A">
      <w:pPr>
        <w:pStyle w:val="Style192"/>
        <w:widowControl/>
        <w:spacing w:line="314" w:lineRule="exact"/>
        <w:ind w:firstLine="708"/>
        <w:rPr>
          <w:rStyle w:val="FontStyle282"/>
          <w:b w:val="0"/>
        </w:rPr>
      </w:pPr>
      <w:r w:rsidRPr="00D51A1F">
        <w:rPr>
          <w:rStyle w:val="FontStyle282"/>
          <w:b w:val="0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982EDF" w:rsidRPr="00D51A1F">
        <w:rPr>
          <w:rStyle w:val="FontStyle256"/>
          <w:b/>
        </w:rPr>
        <w:t>Пий</w:t>
      </w:r>
      <w:r w:rsidRPr="00D51A1F">
        <w:rPr>
          <w:rStyle w:val="FontStyle282"/>
          <w:b w:val="0"/>
        </w:rPr>
        <w:t>-Хемского кожууна (</w:t>
      </w:r>
      <w:r w:rsidR="00B55615" w:rsidRPr="00D51A1F">
        <w:rPr>
          <w:rStyle w:val="FontStyle282"/>
          <w:b w:val="0"/>
        </w:rPr>
        <w:t>пий-хемский.рф</w:t>
      </w:r>
      <w:r w:rsidRPr="00D51A1F">
        <w:rPr>
          <w:rStyle w:val="FontStyle282"/>
          <w:b w:val="0"/>
        </w:rPr>
        <w:t>), Единого портала государственных и муниципальных услуг (</w:t>
      </w:r>
      <w:hyperlink r:id="rId13" w:history="1">
        <w:r w:rsidR="00D51A1F" w:rsidRPr="00D51A1F">
          <w:rPr>
            <w:rStyle w:val="a6"/>
            <w:b/>
            <w:lang w:val="en-US"/>
          </w:rPr>
          <w:t>http</w:t>
        </w:r>
        <w:r w:rsidR="00D51A1F" w:rsidRPr="00D51A1F">
          <w:rPr>
            <w:rStyle w:val="a6"/>
            <w:b/>
          </w:rPr>
          <w:t>://</w:t>
        </w:r>
        <w:r w:rsidR="00D51A1F" w:rsidRPr="00D51A1F">
          <w:rPr>
            <w:rStyle w:val="a6"/>
            <w:b/>
            <w:lang w:val="en-US"/>
          </w:rPr>
          <w:t>www</w:t>
        </w:r>
        <w:r w:rsidR="00D51A1F" w:rsidRPr="00D51A1F">
          <w:rPr>
            <w:rStyle w:val="a6"/>
            <w:b/>
          </w:rPr>
          <w:t>.</w:t>
        </w:r>
        <w:proofErr w:type="spellStart"/>
        <w:r w:rsidR="00D51A1F" w:rsidRPr="00D51A1F">
          <w:rPr>
            <w:rStyle w:val="a6"/>
            <w:b/>
            <w:lang w:val="en-US"/>
          </w:rPr>
          <w:t>gosuslugi</w:t>
        </w:r>
        <w:proofErr w:type="spellEnd"/>
        <w:r w:rsidR="00D51A1F" w:rsidRPr="00D51A1F">
          <w:rPr>
            <w:rStyle w:val="a6"/>
            <w:b/>
          </w:rPr>
          <w:t>.</w:t>
        </w:r>
        <w:proofErr w:type="spellStart"/>
        <w:r w:rsidR="00D51A1F" w:rsidRPr="00D51A1F">
          <w:rPr>
            <w:rStyle w:val="a6"/>
            <w:b/>
            <w:lang w:val="en-US"/>
          </w:rPr>
          <w:t>ru</w:t>
        </w:r>
        <w:proofErr w:type="spellEnd"/>
        <w:r w:rsidR="00D51A1F" w:rsidRPr="00D51A1F">
          <w:rPr>
            <w:rStyle w:val="a6"/>
            <w:b/>
          </w:rPr>
          <w:t>7</w:t>
        </w:r>
      </w:hyperlink>
      <w:r w:rsidRPr="00D51A1F">
        <w:rPr>
          <w:rStyle w:val="FontStyle282"/>
          <w:b w:val="0"/>
        </w:rPr>
        <w:t>), а также может быть принята при личном приеме заявителя.</w:t>
      </w:r>
    </w:p>
    <w:p w:rsidR="002E6A1A" w:rsidRPr="00D51A1F" w:rsidRDefault="002E6A1A" w:rsidP="002E6A1A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5.3.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Срок рассмотрения жалобы - в течение пятнадцати рабочих дней со дня</w:t>
      </w:r>
      <w:r w:rsidRPr="00D51A1F">
        <w:rPr>
          <w:rStyle w:val="FontStyle282"/>
          <w:b w:val="0"/>
        </w:rPr>
        <w:br/>
        <w:t>ее регистрации. В случае обжалования отказа органа, предоставляющего</w:t>
      </w:r>
      <w:r w:rsidRPr="00D51A1F">
        <w:rPr>
          <w:rStyle w:val="FontStyle282"/>
          <w:b w:val="0"/>
        </w:rPr>
        <w:br/>
        <w:t>муниципальную услугу, должностного лица органа, предоставляющего</w:t>
      </w:r>
      <w:r w:rsidRPr="00D51A1F">
        <w:rPr>
          <w:rStyle w:val="FontStyle282"/>
          <w:b w:val="0"/>
        </w:rPr>
        <w:br/>
        <w:t>муниципальную услугу, в приеме документов у заявителя либо в исправлении</w:t>
      </w:r>
      <w:r w:rsidRPr="00D51A1F">
        <w:rPr>
          <w:rStyle w:val="FontStyle282"/>
          <w:b w:val="0"/>
        </w:rPr>
        <w:br/>
        <w:t>допущенных опечаток и ошибок или в случае обжалования нарушения</w:t>
      </w:r>
      <w:r w:rsidRPr="00D51A1F">
        <w:rPr>
          <w:rStyle w:val="FontStyle282"/>
          <w:b w:val="0"/>
        </w:rPr>
        <w:br/>
        <w:t>установленного срока таких исправлений - в течение пяти рабочих дней со дня ее</w:t>
      </w:r>
      <w:r w:rsidRPr="00D51A1F">
        <w:rPr>
          <w:rStyle w:val="FontStyle282"/>
          <w:b w:val="0"/>
        </w:rPr>
        <w:br/>
        <w:t>регистрации.</w:t>
      </w:r>
    </w:p>
    <w:p w:rsidR="002E6A1A" w:rsidRPr="00D51A1F" w:rsidRDefault="002E6A1A" w:rsidP="002E6A1A">
      <w:pPr>
        <w:pStyle w:val="Style213"/>
        <w:widowControl/>
        <w:tabs>
          <w:tab w:val="left" w:pos="1219"/>
        </w:tabs>
        <w:spacing w:line="314" w:lineRule="exact"/>
        <w:ind w:left="732" w:firstLine="0"/>
        <w:jc w:val="left"/>
        <w:rPr>
          <w:rStyle w:val="FontStyle282"/>
          <w:b w:val="0"/>
        </w:rPr>
      </w:pPr>
      <w:r w:rsidRPr="00D51A1F">
        <w:rPr>
          <w:rStyle w:val="FontStyle282"/>
          <w:b w:val="0"/>
        </w:rPr>
        <w:t>5.4.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Жалоба должна содержать следующую информацию: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proofErr w:type="gramStart"/>
      <w:r w:rsidRPr="00D51A1F">
        <w:rPr>
          <w:rStyle w:val="FontStyle282"/>
          <w:b w:val="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E6A1A" w:rsidRPr="00D51A1F" w:rsidRDefault="002E6A1A" w:rsidP="002E6A1A">
      <w:pPr>
        <w:pStyle w:val="Style213"/>
        <w:widowControl/>
        <w:numPr>
          <w:ilvl w:val="0"/>
          <w:numId w:val="16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</w:rPr>
      </w:pPr>
      <w:r w:rsidRPr="00D51A1F">
        <w:rPr>
          <w:rStyle w:val="FontStyle282"/>
          <w:b w:val="0"/>
        </w:rPr>
        <w:lastRenderedPageBreak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2E6A1A" w:rsidRPr="00D51A1F" w:rsidRDefault="002E6A1A" w:rsidP="002E6A1A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5.5.</w:t>
      </w:r>
      <w:r w:rsidRPr="00D51A1F">
        <w:rPr>
          <w:rStyle w:val="FontStyle282"/>
          <w:b w:val="0"/>
          <w:bCs w:val="0"/>
        </w:rPr>
        <w:tab/>
      </w:r>
      <w:r w:rsidRPr="00D51A1F">
        <w:rPr>
          <w:rStyle w:val="FontStyle282"/>
          <w:b w:val="0"/>
        </w:rPr>
        <w:t>К жалобе могут быть приложены копии документов, подтверждающих</w:t>
      </w:r>
      <w:r w:rsidRPr="00D51A1F">
        <w:rPr>
          <w:rStyle w:val="FontStyle282"/>
          <w:b w:val="0"/>
        </w:rPr>
        <w:br/>
        <w:t>изложенные в жалобе обстоятельства. В таком случае в жалобе приводится</w:t>
      </w:r>
      <w:r w:rsidRPr="00D51A1F">
        <w:rPr>
          <w:rStyle w:val="FontStyle282"/>
          <w:b w:val="0"/>
        </w:rPr>
        <w:br/>
        <w:t>перечень прилагаемых к ней документов.</w:t>
      </w:r>
    </w:p>
    <w:p w:rsidR="002E6A1A" w:rsidRPr="00D51A1F" w:rsidRDefault="002E6A1A" w:rsidP="002E6A1A">
      <w:pPr>
        <w:pStyle w:val="Style213"/>
        <w:widowControl/>
        <w:numPr>
          <w:ilvl w:val="0"/>
          <w:numId w:val="17"/>
        </w:numPr>
        <w:tabs>
          <w:tab w:val="left" w:pos="1289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Жалоба подписывается подавшим ее получателем муниципальной услуги.</w:t>
      </w:r>
    </w:p>
    <w:p w:rsidR="002E6A1A" w:rsidRPr="00D51A1F" w:rsidRDefault="002E6A1A" w:rsidP="002E6A1A">
      <w:pPr>
        <w:pStyle w:val="Style213"/>
        <w:widowControl/>
        <w:numPr>
          <w:ilvl w:val="0"/>
          <w:numId w:val="17"/>
        </w:numPr>
        <w:tabs>
          <w:tab w:val="left" w:pos="1289"/>
        </w:tabs>
        <w:spacing w:line="314" w:lineRule="exact"/>
        <w:ind w:firstLine="720"/>
        <w:rPr>
          <w:rStyle w:val="FontStyle282"/>
          <w:b w:val="0"/>
        </w:rPr>
      </w:pPr>
      <w:r w:rsidRPr="00D51A1F">
        <w:rPr>
          <w:rStyle w:val="FontStyle282"/>
          <w:b w:val="0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2E6A1A" w:rsidRPr="00F16C5A" w:rsidRDefault="002E6A1A" w:rsidP="002E6A1A">
      <w:pPr>
        <w:pStyle w:val="Style192"/>
        <w:widowControl/>
        <w:spacing w:line="314" w:lineRule="exact"/>
        <w:rPr>
          <w:rStyle w:val="FontStyle256"/>
        </w:rPr>
      </w:pPr>
      <w:proofErr w:type="gramStart"/>
      <w:r w:rsidRPr="00D51A1F">
        <w:rPr>
          <w:rStyle w:val="FontStyle282"/>
          <w:b w:val="0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</w:t>
      </w:r>
      <w:r w:rsidRPr="00F16C5A">
        <w:rPr>
          <w:rStyle w:val="FontStyle256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2E6A1A" w:rsidRPr="00F16C5A" w:rsidRDefault="002E6A1A" w:rsidP="002E6A1A">
      <w:pPr>
        <w:pStyle w:val="Style160"/>
        <w:widowControl/>
        <w:spacing w:line="314" w:lineRule="exact"/>
        <w:ind w:left="732" w:firstLine="0"/>
        <w:jc w:val="left"/>
        <w:rPr>
          <w:rStyle w:val="FontStyle256"/>
        </w:rPr>
      </w:pPr>
      <w:r w:rsidRPr="00F16C5A">
        <w:rPr>
          <w:rStyle w:val="FontStyle282"/>
        </w:rPr>
        <w:t xml:space="preserve">2) </w:t>
      </w:r>
      <w:r w:rsidRPr="00F16C5A">
        <w:rPr>
          <w:rStyle w:val="FontStyle256"/>
        </w:rPr>
        <w:t>отказывает в удовлетворении жалобы.</w:t>
      </w:r>
    </w:p>
    <w:p w:rsidR="002E6A1A" w:rsidRPr="00F16C5A" w:rsidRDefault="002E6A1A" w:rsidP="002E6A1A">
      <w:pPr>
        <w:pStyle w:val="Style160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Не позднее дня, следующего за днем принятия решения, указанного в пункте </w:t>
      </w:r>
      <w:r w:rsidRPr="00F16C5A">
        <w:rPr>
          <w:rStyle w:val="FontStyle282"/>
        </w:rPr>
        <w:t xml:space="preserve">5.7 </w:t>
      </w:r>
      <w:r w:rsidRPr="00F16C5A">
        <w:rPr>
          <w:rStyle w:val="FontStyle256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2E6A1A" w:rsidRPr="00F16C5A" w:rsidRDefault="002E6A1A" w:rsidP="002E6A1A">
      <w:pPr>
        <w:pStyle w:val="Style126"/>
        <w:widowControl/>
        <w:spacing w:before="12"/>
        <w:jc w:val="right"/>
        <w:rPr>
          <w:rStyle w:val="FontStyle256"/>
        </w:rPr>
      </w:pPr>
      <w:r w:rsidRPr="00F16C5A">
        <w:rPr>
          <w:rStyle w:val="FontStyle256"/>
        </w:rPr>
        <w:t>Приложение N 1</w:t>
      </w:r>
    </w:p>
    <w:p w:rsidR="002E6A1A" w:rsidRPr="00F16C5A" w:rsidRDefault="002E6A1A" w:rsidP="002E6A1A">
      <w:pPr>
        <w:pStyle w:val="Style17"/>
        <w:widowControl/>
        <w:spacing w:line="240" w:lineRule="exact"/>
        <w:ind w:left="5110"/>
      </w:pPr>
    </w:p>
    <w:p w:rsidR="002E6A1A" w:rsidRPr="00F16C5A" w:rsidRDefault="002E6A1A" w:rsidP="002E6A1A">
      <w:pPr>
        <w:pStyle w:val="Style17"/>
        <w:widowControl/>
        <w:spacing w:before="15" w:line="290" w:lineRule="exact"/>
        <w:ind w:left="5110"/>
        <w:rPr>
          <w:rStyle w:val="FontStyle256"/>
        </w:rPr>
      </w:pPr>
      <w:r w:rsidRPr="00F16C5A">
        <w:rPr>
          <w:rStyle w:val="FontStyle256"/>
        </w:rPr>
        <w:t xml:space="preserve">Председателю Администрации </w:t>
      </w:r>
      <w:r w:rsidR="00982EDF">
        <w:rPr>
          <w:rStyle w:val="FontStyle256"/>
        </w:rPr>
        <w:t>Пий</w:t>
      </w:r>
      <w:r w:rsidRPr="00F16C5A">
        <w:rPr>
          <w:rStyle w:val="FontStyle256"/>
        </w:rPr>
        <w:t>-Хемского кожууна Республики Тыва</w:t>
      </w:r>
    </w:p>
    <w:p w:rsidR="002E6A1A" w:rsidRPr="00F16C5A" w:rsidRDefault="002E6A1A" w:rsidP="002E6A1A">
      <w:pPr>
        <w:pStyle w:val="Style126"/>
        <w:widowControl/>
        <w:spacing w:line="240" w:lineRule="exact"/>
        <w:jc w:val="right"/>
      </w:pPr>
    </w:p>
    <w:p w:rsidR="002E6A1A" w:rsidRPr="00F16C5A" w:rsidRDefault="002E6A1A" w:rsidP="002E6A1A">
      <w:pPr>
        <w:pStyle w:val="Style126"/>
        <w:widowControl/>
        <w:tabs>
          <w:tab w:val="left" w:leader="underscore" w:pos="3972"/>
        </w:tabs>
        <w:spacing w:before="27"/>
        <w:jc w:val="right"/>
        <w:rPr>
          <w:rStyle w:val="FontStyle256"/>
        </w:rPr>
      </w:pPr>
      <w:r w:rsidRPr="00F16C5A">
        <w:rPr>
          <w:rStyle w:val="FontStyle256"/>
        </w:rPr>
        <w:t>Заявитель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spacing w:before="93"/>
        <w:jc w:val="right"/>
        <w:rPr>
          <w:rStyle w:val="FontStyle260"/>
        </w:rPr>
      </w:pPr>
      <w:proofErr w:type="gramStart"/>
      <w:r w:rsidRPr="00F16C5A">
        <w:rPr>
          <w:rStyle w:val="FontStyle260"/>
        </w:rPr>
        <w:lastRenderedPageBreak/>
        <w:t>(Ф.И.О. &gt;</w:t>
      </w:r>
      <w:proofErr w:type="gramEnd"/>
    </w:p>
    <w:p w:rsidR="002E6A1A" w:rsidRDefault="00D51A1F" w:rsidP="002E6A1A">
      <w:pPr>
        <w:pStyle w:val="Style126"/>
        <w:widowControl/>
        <w:tabs>
          <w:tab w:val="left" w:leader="underscore" w:pos="9917"/>
        </w:tabs>
        <w:ind w:left="3646"/>
        <w:rPr>
          <w:rStyle w:val="FontStyle256"/>
        </w:rPr>
      </w:pPr>
      <w:r>
        <w:rPr>
          <w:rStyle w:val="FontStyle256"/>
        </w:rPr>
        <w:t xml:space="preserve">                               Адрес места проживания___________</w:t>
      </w:r>
    </w:p>
    <w:p w:rsidR="00D51A1F" w:rsidRPr="00F16C5A" w:rsidRDefault="00D51A1F" w:rsidP="002E6A1A">
      <w:pPr>
        <w:pStyle w:val="Style126"/>
        <w:widowControl/>
        <w:tabs>
          <w:tab w:val="left" w:leader="underscore" w:pos="9917"/>
        </w:tabs>
        <w:ind w:left="3646"/>
        <w:rPr>
          <w:rStyle w:val="FontStyle256"/>
        </w:rPr>
      </w:pPr>
      <w:r>
        <w:rPr>
          <w:rStyle w:val="FontStyle256"/>
        </w:rPr>
        <w:t xml:space="preserve">                               ________________________________</w:t>
      </w:r>
    </w:p>
    <w:p w:rsidR="002E6A1A" w:rsidRDefault="002E6A1A" w:rsidP="002E6A1A">
      <w:pPr>
        <w:pStyle w:val="Style53"/>
        <w:widowControl/>
        <w:spacing w:before="93"/>
        <w:jc w:val="right"/>
        <w:rPr>
          <w:rStyle w:val="FontStyle260"/>
        </w:rPr>
      </w:pPr>
      <w:r w:rsidRPr="00F16C5A">
        <w:rPr>
          <w:rStyle w:val="FontStyle260"/>
        </w:rPr>
        <w:t>(почтовый адрес, индекс)</w:t>
      </w:r>
    </w:p>
    <w:p w:rsidR="00D51A1F" w:rsidRPr="00F16C5A" w:rsidRDefault="00D51A1F" w:rsidP="002E6A1A">
      <w:pPr>
        <w:pStyle w:val="Style53"/>
        <w:widowControl/>
        <w:spacing w:before="93"/>
        <w:jc w:val="right"/>
        <w:rPr>
          <w:rStyle w:val="FontStyle260"/>
        </w:rPr>
      </w:pPr>
      <w:r>
        <w:rPr>
          <w:rStyle w:val="FontStyle260"/>
        </w:rPr>
        <w:t>Тел.________________________________________________</w:t>
      </w:r>
    </w:p>
    <w:p w:rsidR="002E6A1A" w:rsidRPr="00F16C5A" w:rsidRDefault="002E6A1A" w:rsidP="002E6A1A">
      <w:pPr>
        <w:pStyle w:val="Style126"/>
        <w:widowControl/>
        <w:spacing w:line="240" w:lineRule="exact"/>
        <w:ind w:left="3693" w:right="5621"/>
      </w:pPr>
    </w:p>
    <w:p w:rsidR="002E6A1A" w:rsidRPr="00F16C5A" w:rsidRDefault="002E6A1A" w:rsidP="002E6A1A">
      <w:pPr>
        <w:pStyle w:val="Style136"/>
        <w:widowControl/>
        <w:spacing w:line="240" w:lineRule="exact"/>
        <w:ind w:firstLine="0"/>
        <w:jc w:val="center"/>
      </w:pPr>
    </w:p>
    <w:p w:rsidR="002E6A1A" w:rsidRPr="00F16C5A" w:rsidRDefault="002E6A1A" w:rsidP="002E6A1A">
      <w:pPr>
        <w:pStyle w:val="Style136"/>
        <w:widowControl/>
        <w:spacing w:line="240" w:lineRule="exact"/>
        <w:ind w:firstLine="0"/>
        <w:jc w:val="center"/>
      </w:pPr>
    </w:p>
    <w:p w:rsidR="002E6A1A" w:rsidRPr="00F16C5A" w:rsidRDefault="002E6A1A" w:rsidP="002E6A1A">
      <w:pPr>
        <w:pStyle w:val="Style136"/>
        <w:widowControl/>
        <w:spacing w:before="77" w:line="240" w:lineRule="auto"/>
        <w:ind w:firstLine="0"/>
        <w:jc w:val="center"/>
        <w:rPr>
          <w:rStyle w:val="FontStyle256"/>
        </w:rPr>
      </w:pPr>
      <w:r w:rsidRPr="00F16C5A">
        <w:rPr>
          <w:rStyle w:val="FontStyle256"/>
        </w:rPr>
        <w:t>Заявление</w:t>
      </w:r>
    </w:p>
    <w:p w:rsidR="002E6A1A" w:rsidRPr="00F16C5A" w:rsidRDefault="002E6A1A" w:rsidP="002E6A1A">
      <w:pPr>
        <w:pStyle w:val="Style126"/>
        <w:widowControl/>
        <w:spacing w:line="240" w:lineRule="exact"/>
        <w:ind w:left="581"/>
      </w:pPr>
    </w:p>
    <w:p w:rsidR="00D51A1F" w:rsidRPr="00F16C5A" w:rsidRDefault="00D51A1F" w:rsidP="00D51A1F">
      <w:pPr>
        <w:pStyle w:val="Style126"/>
        <w:widowControl/>
        <w:tabs>
          <w:tab w:val="left" w:pos="1103"/>
          <w:tab w:val="left" w:pos="3658"/>
          <w:tab w:val="left" w:pos="5609"/>
          <w:tab w:val="left" w:pos="7839"/>
          <w:tab w:val="left" w:pos="8814"/>
        </w:tabs>
        <w:spacing w:before="39"/>
        <w:rPr>
          <w:rStyle w:val="FontStyle256"/>
        </w:rPr>
      </w:pPr>
      <w:r>
        <w:rPr>
          <w:rStyle w:val="FontStyle256"/>
        </w:rPr>
        <w:t xml:space="preserve">                                          </w:t>
      </w:r>
      <w:r w:rsidR="002E6A1A" w:rsidRPr="00F16C5A">
        <w:rPr>
          <w:rStyle w:val="FontStyle256"/>
        </w:rPr>
        <w:t>Прошу</w:t>
      </w:r>
      <w:r w:rsidR="002E6A1A" w:rsidRPr="00F16C5A">
        <w:rPr>
          <w:rStyle w:val="FontStyle256"/>
        </w:rPr>
        <w:tab/>
        <w:t>предоставить</w:t>
      </w:r>
      <w:r w:rsidR="002E6A1A" w:rsidRPr="00F16C5A">
        <w:rPr>
          <w:rStyle w:val="FontStyle256"/>
        </w:rPr>
        <w:tab/>
        <w:t>бесплатно</w:t>
      </w:r>
      <w:r w:rsidR="002E6A1A" w:rsidRPr="00F16C5A">
        <w:rPr>
          <w:rStyle w:val="FontStyle256"/>
        </w:rPr>
        <w:tab/>
        <w:t>земельный</w:t>
      </w:r>
      <w:r w:rsidR="002E6A1A" w:rsidRPr="00F16C5A">
        <w:rPr>
          <w:rStyle w:val="FontStyle256"/>
        </w:rPr>
        <w:tab/>
        <w:t>участок</w:t>
      </w:r>
      <w:r w:rsidRPr="00D51A1F">
        <w:rPr>
          <w:rStyle w:val="FontStyle256"/>
        </w:rPr>
        <w:t xml:space="preserve"> </w:t>
      </w:r>
      <w:r w:rsidRPr="00F16C5A">
        <w:rPr>
          <w:rStyle w:val="FontStyle256"/>
        </w:rPr>
        <w:t>для</w:t>
      </w:r>
      <w:r w:rsidRPr="00F16C5A">
        <w:rPr>
          <w:rStyle w:val="FontStyle256"/>
        </w:rPr>
        <w:tab/>
        <w:t>индивидуального</w:t>
      </w:r>
      <w:r w:rsidRPr="00F16C5A">
        <w:rPr>
          <w:rStyle w:val="FontStyle256"/>
        </w:rPr>
        <w:tab/>
        <w:t>жилищного</w:t>
      </w:r>
      <w:r w:rsidRPr="00F16C5A">
        <w:rPr>
          <w:rStyle w:val="FontStyle256"/>
        </w:rPr>
        <w:tab/>
        <w:t>строительства</w:t>
      </w:r>
      <w:r w:rsidRPr="00F16C5A">
        <w:rPr>
          <w:rStyle w:val="FontStyle256"/>
        </w:rPr>
        <w:tab/>
        <w:t>на</w:t>
      </w:r>
      <w:r w:rsidRPr="00F16C5A">
        <w:rPr>
          <w:rStyle w:val="FontStyle256"/>
        </w:rPr>
        <w:tab/>
        <w:t>основании</w:t>
      </w:r>
      <w:r>
        <w:rPr>
          <w:rStyle w:val="FontStyle256"/>
        </w:rPr>
        <w:t>_______________________________________</w:t>
      </w:r>
    </w:p>
    <w:p w:rsidR="002E6A1A" w:rsidRPr="00F16C5A" w:rsidRDefault="002E6A1A" w:rsidP="002E6A1A">
      <w:pPr>
        <w:pStyle w:val="Style126"/>
        <w:widowControl/>
        <w:tabs>
          <w:tab w:val="left" w:pos="2369"/>
          <w:tab w:val="left" w:pos="4808"/>
          <w:tab w:val="left" w:pos="6933"/>
          <w:tab w:val="left" w:pos="9116"/>
        </w:tabs>
        <w:spacing w:before="27"/>
        <w:ind w:left="581"/>
        <w:rPr>
          <w:rStyle w:val="FontStyle256"/>
        </w:rPr>
      </w:pPr>
    </w:p>
    <w:p w:rsidR="002E6A1A" w:rsidRPr="00F16C5A" w:rsidRDefault="002E6A1A" w:rsidP="002E6A1A">
      <w:pPr>
        <w:pStyle w:val="Style126"/>
        <w:widowControl/>
        <w:spacing w:line="240" w:lineRule="exact"/>
      </w:pPr>
    </w:p>
    <w:p w:rsidR="002E6A1A" w:rsidRPr="00F16C5A" w:rsidRDefault="002E6A1A" w:rsidP="002E6A1A">
      <w:pPr>
        <w:pStyle w:val="Style160"/>
        <w:widowControl/>
        <w:spacing w:line="240" w:lineRule="exact"/>
        <w:ind w:left="836" w:firstLine="0"/>
      </w:pPr>
    </w:p>
    <w:p w:rsidR="002E6A1A" w:rsidRPr="00F16C5A" w:rsidRDefault="002E6A1A" w:rsidP="002E6A1A">
      <w:pPr>
        <w:pStyle w:val="Style160"/>
        <w:widowControl/>
        <w:spacing w:line="240" w:lineRule="exact"/>
        <w:ind w:left="836" w:firstLine="0"/>
      </w:pPr>
    </w:p>
    <w:p w:rsidR="002E6A1A" w:rsidRPr="00F16C5A" w:rsidRDefault="002E6A1A" w:rsidP="002E6A1A">
      <w:pPr>
        <w:pStyle w:val="Style160"/>
        <w:widowControl/>
        <w:spacing w:before="66" w:line="240" w:lineRule="auto"/>
        <w:ind w:left="836" w:firstLine="0"/>
        <w:rPr>
          <w:rStyle w:val="FontStyle256"/>
        </w:rPr>
      </w:pPr>
      <w:r w:rsidRPr="00F16C5A">
        <w:rPr>
          <w:rStyle w:val="FontStyle256"/>
        </w:rPr>
        <w:t>Информацию о результате предоставления муниципальной услуги прошу направить</w:t>
      </w:r>
      <w:r w:rsidR="00D51A1F">
        <w:rPr>
          <w:rStyle w:val="FontStyle256"/>
        </w:rPr>
        <w:t>______________________________________________________________</w:t>
      </w:r>
    </w:p>
    <w:p w:rsidR="002E6A1A" w:rsidRPr="00F16C5A" w:rsidRDefault="002E6A1A" w:rsidP="002E6A1A">
      <w:pPr>
        <w:pStyle w:val="Style53"/>
        <w:widowControl/>
        <w:spacing w:before="132"/>
        <w:jc w:val="center"/>
        <w:rPr>
          <w:rStyle w:val="FontStyle260"/>
        </w:rPr>
      </w:pPr>
      <w:r w:rsidRPr="00F16C5A">
        <w:rPr>
          <w:rStyle w:val="FontStyle260"/>
        </w:rPr>
        <w:t>(указывается способ получения ответа: на руки, почтой и т.д.)</w:t>
      </w:r>
    </w:p>
    <w:p w:rsidR="002E6A1A" w:rsidRPr="00F16C5A" w:rsidRDefault="002E6A1A" w:rsidP="002E6A1A">
      <w:pPr>
        <w:pStyle w:val="Style132"/>
        <w:widowControl/>
        <w:spacing w:line="240" w:lineRule="exact"/>
        <w:jc w:val="right"/>
      </w:pPr>
    </w:p>
    <w:p w:rsidR="00D51A1F" w:rsidRDefault="00D51A1F" w:rsidP="002E6A1A">
      <w:pPr>
        <w:pStyle w:val="Style132"/>
        <w:widowControl/>
        <w:spacing w:before="132"/>
        <w:jc w:val="right"/>
        <w:rPr>
          <w:rStyle w:val="FontStyle259"/>
        </w:rPr>
      </w:pPr>
    </w:p>
    <w:p w:rsidR="00D51A1F" w:rsidRDefault="00D51A1F" w:rsidP="002E6A1A">
      <w:pPr>
        <w:pStyle w:val="Style132"/>
        <w:widowControl/>
        <w:spacing w:before="132"/>
        <w:jc w:val="right"/>
        <w:rPr>
          <w:rStyle w:val="FontStyle259"/>
        </w:rPr>
      </w:pPr>
    </w:p>
    <w:p w:rsidR="00D51A1F" w:rsidRDefault="002E6A1A" w:rsidP="00D51A1F">
      <w:pPr>
        <w:pStyle w:val="Style132"/>
        <w:widowControl/>
        <w:spacing w:before="132"/>
        <w:jc w:val="left"/>
        <w:rPr>
          <w:rStyle w:val="FontStyle259"/>
        </w:rPr>
      </w:pPr>
      <w:r w:rsidRPr="00F16C5A">
        <w:rPr>
          <w:rStyle w:val="FontStyle259"/>
        </w:rPr>
        <w:t xml:space="preserve">Дата </w:t>
      </w:r>
    </w:p>
    <w:p w:rsidR="00D51A1F" w:rsidRDefault="00D51A1F" w:rsidP="00D51A1F">
      <w:pPr>
        <w:pStyle w:val="Style132"/>
        <w:widowControl/>
        <w:spacing w:before="132"/>
        <w:jc w:val="left"/>
        <w:rPr>
          <w:rStyle w:val="FontStyle259"/>
        </w:rPr>
      </w:pPr>
    </w:p>
    <w:p w:rsidR="002E6A1A" w:rsidRPr="00F16C5A" w:rsidRDefault="002E6A1A" w:rsidP="00D51A1F">
      <w:pPr>
        <w:pStyle w:val="Style132"/>
        <w:widowControl/>
        <w:spacing w:before="132"/>
        <w:jc w:val="left"/>
        <w:rPr>
          <w:rStyle w:val="FontStyle259"/>
        </w:rPr>
      </w:pPr>
      <w:r w:rsidRPr="00F16C5A">
        <w:rPr>
          <w:rStyle w:val="FontStyle315"/>
        </w:rPr>
        <w:t xml:space="preserve">Подпись </w:t>
      </w:r>
      <w:r w:rsidRPr="00F16C5A">
        <w:rPr>
          <w:rStyle w:val="FontStyle259"/>
        </w:rPr>
        <w:t>заявителя</w:t>
      </w:r>
    </w:p>
    <w:p w:rsidR="002E6A1A" w:rsidRPr="00F16C5A" w:rsidRDefault="002E6A1A" w:rsidP="002E6A1A">
      <w:pPr>
        <w:pStyle w:val="Style136"/>
        <w:widowControl/>
        <w:spacing w:line="240" w:lineRule="exact"/>
        <w:ind w:left="2973" w:right="2973" w:firstLine="0"/>
        <w:jc w:val="center"/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D51A1F" w:rsidRDefault="00D51A1F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</w:p>
    <w:p w:rsidR="002E6A1A" w:rsidRPr="00F16C5A" w:rsidRDefault="002E6A1A" w:rsidP="002E6A1A">
      <w:pPr>
        <w:pStyle w:val="Style136"/>
        <w:widowControl/>
        <w:spacing w:before="27"/>
        <w:ind w:left="2973" w:right="2973" w:firstLine="0"/>
        <w:jc w:val="center"/>
        <w:rPr>
          <w:rStyle w:val="FontStyle256"/>
        </w:rPr>
      </w:pPr>
      <w:r w:rsidRPr="00F16C5A">
        <w:rPr>
          <w:rStyle w:val="FontStyle256"/>
        </w:rPr>
        <w:t>Согласие на обработку персональных данных</w:t>
      </w:r>
    </w:p>
    <w:p w:rsidR="002E6A1A" w:rsidRPr="00F16C5A" w:rsidRDefault="002E6A1A" w:rsidP="002E6A1A">
      <w:pPr>
        <w:pStyle w:val="Style126"/>
        <w:widowControl/>
        <w:tabs>
          <w:tab w:val="left" w:leader="underscore" w:pos="9546"/>
        </w:tabs>
        <w:spacing w:line="279" w:lineRule="exact"/>
        <w:jc w:val="left"/>
        <w:rPr>
          <w:rStyle w:val="FontStyle256"/>
        </w:rPr>
      </w:pPr>
      <w:r w:rsidRPr="00F16C5A">
        <w:rPr>
          <w:rStyle w:val="FontStyle256"/>
        </w:rPr>
        <w:t>Я,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spacing w:before="81"/>
        <w:jc w:val="center"/>
        <w:rPr>
          <w:rStyle w:val="FontStyle260"/>
        </w:rPr>
      </w:pPr>
      <w:r w:rsidRPr="00F16C5A">
        <w:rPr>
          <w:rStyle w:val="FontStyle260"/>
        </w:rPr>
        <w:t>фамилия, имя</w:t>
      </w:r>
      <w:proofErr w:type="gramStart"/>
      <w:r w:rsidRPr="00F16C5A">
        <w:rPr>
          <w:rStyle w:val="FontStyle260"/>
        </w:rPr>
        <w:t>.</w:t>
      </w:r>
      <w:proofErr w:type="gramEnd"/>
      <w:r w:rsidRPr="00F16C5A">
        <w:rPr>
          <w:rStyle w:val="FontStyle260"/>
        </w:rPr>
        <w:t xml:space="preserve"> </w:t>
      </w:r>
      <w:proofErr w:type="gramStart"/>
      <w:r w:rsidRPr="00F16C5A">
        <w:rPr>
          <w:rStyle w:val="FontStyle260"/>
        </w:rPr>
        <w:t>о</w:t>
      </w:r>
      <w:proofErr w:type="gramEnd"/>
      <w:r w:rsidRPr="00F16C5A">
        <w:rPr>
          <w:rStyle w:val="FontStyle260"/>
        </w:rPr>
        <w:t xml:space="preserve">тчество лица </w:t>
      </w:r>
      <w:r w:rsidRPr="00F16C5A">
        <w:rPr>
          <w:rStyle w:val="FontStyle315"/>
        </w:rPr>
        <w:t xml:space="preserve">(законного </w:t>
      </w:r>
      <w:r w:rsidRPr="00F16C5A">
        <w:rPr>
          <w:rStyle w:val="FontStyle260"/>
        </w:rPr>
        <w:t>представителя)</w:t>
      </w:r>
    </w:p>
    <w:p w:rsidR="002E6A1A" w:rsidRPr="00F16C5A" w:rsidRDefault="002E6A1A" w:rsidP="002E6A1A">
      <w:pPr>
        <w:pStyle w:val="Style53"/>
        <w:widowControl/>
        <w:spacing w:line="240" w:lineRule="exact"/>
        <w:jc w:val="center"/>
      </w:pPr>
    </w:p>
    <w:p w:rsidR="002E6A1A" w:rsidRPr="00F16C5A" w:rsidRDefault="002E6A1A" w:rsidP="002E6A1A">
      <w:pPr>
        <w:pStyle w:val="Style53"/>
        <w:widowControl/>
        <w:spacing w:before="132"/>
        <w:jc w:val="center"/>
        <w:rPr>
          <w:rStyle w:val="FontStyle260"/>
        </w:rPr>
      </w:pPr>
      <w:r w:rsidRPr="00F16C5A">
        <w:rPr>
          <w:rStyle w:val="FontStyle260"/>
        </w:rPr>
        <w:t>адрес проживания</w:t>
      </w:r>
    </w:p>
    <w:p w:rsidR="002E6A1A" w:rsidRPr="00F16C5A" w:rsidRDefault="002E6A1A" w:rsidP="002E6A1A">
      <w:pPr>
        <w:pStyle w:val="Style126"/>
        <w:widowControl/>
        <w:tabs>
          <w:tab w:val="left" w:leader="underscore" w:pos="3252"/>
          <w:tab w:val="left" w:leader="underscore" w:pos="9557"/>
        </w:tabs>
        <w:rPr>
          <w:rStyle w:val="FontStyle256"/>
        </w:rPr>
      </w:pPr>
      <w:r w:rsidRPr="00F16C5A">
        <w:rPr>
          <w:rStyle w:val="FontStyle256"/>
        </w:rPr>
        <w:t>паспорт</w:t>
      </w:r>
      <w:r w:rsidRPr="00F16C5A">
        <w:rPr>
          <w:rStyle w:val="FontStyle256"/>
        </w:rPr>
        <w:tab/>
        <w:t>, выдан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spacing w:before="12" w:line="267" w:lineRule="exact"/>
        <w:jc w:val="center"/>
        <w:rPr>
          <w:rStyle w:val="FontStyle260"/>
        </w:rPr>
      </w:pPr>
      <w:r w:rsidRPr="00F16C5A">
        <w:rPr>
          <w:rStyle w:val="FontStyle260"/>
        </w:rPr>
        <w:t>серия, номер когда, кем</w:t>
      </w:r>
    </w:p>
    <w:p w:rsidR="002E6A1A" w:rsidRPr="00F16C5A" w:rsidRDefault="002E6A1A" w:rsidP="002E6A1A">
      <w:pPr>
        <w:pStyle w:val="Style126"/>
        <w:widowControl/>
        <w:spacing w:line="267" w:lineRule="exact"/>
        <w:rPr>
          <w:rStyle w:val="FontStyle256"/>
        </w:rPr>
      </w:pPr>
      <w:r w:rsidRPr="00F16C5A">
        <w:rPr>
          <w:rStyle w:val="FontStyle256"/>
        </w:rPr>
        <w:t xml:space="preserve">даю согласие администрации </w:t>
      </w:r>
      <w:r w:rsidR="00982EDF">
        <w:rPr>
          <w:rStyle w:val="FontStyle256"/>
        </w:rPr>
        <w:t>Пий</w:t>
      </w:r>
      <w:r w:rsidRPr="00F16C5A">
        <w:rPr>
          <w:rStyle w:val="FontStyle256"/>
        </w:rPr>
        <w:t>-Хемского района в соответствии с Федеральным законом</w:t>
      </w:r>
    </w:p>
    <w:p w:rsidR="002E6A1A" w:rsidRPr="00F16C5A" w:rsidRDefault="002E6A1A" w:rsidP="002E6A1A">
      <w:pPr>
        <w:pStyle w:val="Style4"/>
        <w:widowControl/>
        <w:spacing w:line="267" w:lineRule="exact"/>
        <w:rPr>
          <w:rStyle w:val="FontStyle256"/>
        </w:rPr>
      </w:pPr>
      <w:proofErr w:type="gramStart"/>
      <w:r w:rsidRPr="00F16C5A">
        <w:rPr>
          <w:rStyle w:val="FontStyle256"/>
        </w:rPr>
        <w:t>от 27.07.2006 N 152-ФЗ "О персональных данных"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  <w:proofErr w:type="gramEnd"/>
    </w:p>
    <w:p w:rsidR="002E6A1A" w:rsidRPr="00F16C5A" w:rsidRDefault="00D51A1F" w:rsidP="002E6A1A">
      <w:pPr>
        <w:pStyle w:val="Style53"/>
        <w:widowControl/>
        <w:spacing w:line="240" w:lineRule="exact"/>
        <w:jc w:val="center"/>
      </w:pPr>
      <w:r>
        <w:t>_____________________________________________________________________</w:t>
      </w:r>
    </w:p>
    <w:p w:rsidR="002E6A1A" w:rsidRPr="00F16C5A" w:rsidRDefault="002E6A1A" w:rsidP="002E6A1A">
      <w:pPr>
        <w:pStyle w:val="Style53"/>
        <w:widowControl/>
        <w:spacing w:before="132"/>
        <w:jc w:val="center"/>
        <w:rPr>
          <w:rStyle w:val="FontStyle260"/>
        </w:rPr>
      </w:pPr>
      <w:r w:rsidRPr="00F16C5A">
        <w:rPr>
          <w:rStyle w:val="FontStyle260"/>
        </w:rPr>
        <w:t>Ф.И.О.</w:t>
      </w:r>
    </w:p>
    <w:p w:rsidR="002E6A1A" w:rsidRPr="00F16C5A" w:rsidRDefault="002E6A1A" w:rsidP="002E6A1A">
      <w:pPr>
        <w:pStyle w:val="Style126"/>
        <w:widowControl/>
        <w:rPr>
          <w:rStyle w:val="FontStyle256"/>
        </w:rPr>
      </w:pPr>
      <w:r w:rsidRPr="00F16C5A">
        <w:rPr>
          <w:rStyle w:val="FontStyle256"/>
        </w:rPr>
        <w:t xml:space="preserve">законным </w:t>
      </w:r>
      <w:proofErr w:type="gramStart"/>
      <w:r w:rsidRPr="00F16C5A">
        <w:rPr>
          <w:rStyle w:val="FontStyle256"/>
        </w:rPr>
        <w:t>представителем</w:t>
      </w:r>
      <w:proofErr w:type="gramEnd"/>
      <w:r w:rsidRPr="00F16C5A">
        <w:rPr>
          <w:rStyle w:val="FontStyle256"/>
        </w:rPr>
        <w:t xml:space="preserve"> которого я являюсь на основании</w:t>
      </w:r>
      <w:r w:rsidR="00D51A1F">
        <w:rPr>
          <w:rStyle w:val="FontStyle256"/>
        </w:rPr>
        <w:t>____________________</w:t>
      </w:r>
    </w:p>
    <w:p w:rsidR="002E6A1A" w:rsidRPr="00F16C5A" w:rsidRDefault="00D51A1F" w:rsidP="002E6A1A">
      <w:pPr>
        <w:pStyle w:val="Style132"/>
        <w:widowControl/>
        <w:spacing w:line="240" w:lineRule="exact"/>
        <w:jc w:val="both"/>
      </w:pPr>
      <w:r>
        <w:t>________________________________________________________________________</w:t>
      </w:r>
    </w:p>
    <w:p w:rsidR="002E6A1A" w:rsidRPr="00F16C5A" w:rsidRDefault="002E6A1A" w:rsidP="002E6A1A">
      <w:pPr>
        <w:pStyle w:val="Style132"/>
        <w:widowControl/>
        <w:spacing w:before="120"/>
        <w:jc w:val="both"/>
        <w:rPr>
          <w:rStyle w:val="FontStyle259"/>
        </w:rPr>
      </w:pPr>
      <w:r w:rsidRPr="00F16C5A">
        <w:rPr>
          <w:rStyle w:val="FontStyle259"/>
        </w:rPr>
        <w:t>(документ, подтверждающий полномочия законного представителя)</w:t>
      </w:r>
    </w:p>
    <w:p w:rsidR="002E6A1A" w:rsidRPr="00F16C5A" w:rsidRDefault="002E6A1A" w:rsidP="002E6A1A">
      <w:pPr>
        <w:pStyle w:val="Style42"/>
        <w:widowControl/>
        <w:spacing w:before="58" w:line="240" w:lineRule="auto"/>
        <w:jc w:val="both"/>
        <w:rPr>
          <w:rStyle w:val="FontStyle256"/>
        </w:rPr>
      </w:pPr>
      <w:r w:rsidRPr="00F16C5A">
        <w:rPr>
          <w:rStyle w:val="FontStyle256"/>
        </w:rPr>
        <w:t>а именно:</w:t>
      </w:r>
      <w:r w:rsidR="00D51A1F">
        <w:rPr>
          <w:rStyle w:val="FontStyle256"/>
        </w:rPr>
        <w:t>______________________________________________________________</w:t>
      </w:r>
    </w:p>
    <w:p w:rsidR="002E6A1A" w:rsidRPr="00F16C5A" w:rsidRDefault="002E6A1A" w:rsidP="002E6A1A">
      <w:pPr>
        <w:pStyle w:val="Style53"/>
        <w:widowControl/>
        <w:spacing w:before="66" w:line="267" w:lineRule="exact"/>
        <w:rPr>
          <w:rStyle w:val="FontStyle260"/>
        </w:rPr>
      </w:pPr>
      <w:proofErr w:type="gramStart"/>
      <w:r w:rsidRPr="00F16C5A">
        <w:rPr>
          <w:rStyle w:val="FontStyle260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</w:t>
      </w:r>
      <w:proofErr w:type="gramEnd"/>
    </w:p>
    <w:p w:rsidR="002E6A1A" w:rsidRPr="00F16C5A" w:rsidRDefault="002E6A1A" w:rsidP="002E6A1A">
      <w:pPr>
        <w:pStyle w:val="Style42"/>
        <w:widowControl/>
        <w:spacing w:line="267" w:lineRule="exact"/>
        <w:rPr>
          <w:rStyle w:val="FontStyle256"/>
        </w:rPr>
      </w:pPr>
      <w:proofErr w:type="gramStart"/>
      <w:r w:rsidRPr="00F16C5A">
        <w:rPr>
          <w:rStyle w:val="FontStyle256"/>
        </w:rPr>
        <w:t>в целях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</w:t>
      </w:r>
      <w:proofErr w:type="gramEnd"/>
      <w:r w:rsidRPr="00F16C5A">
        <w:rPr>
          <w:rStyle w:val="FontStyle256"/>
        </w:rPr>
        <w:t xml:space="preserve">, предусмотренных законами субъекта РФ на территории </w:t>
      </w:r>
      <w:r w:rsidR="00D51A1F">
        <w:rPr>
          <w:rStyle w:val="FontStyle256"/>
        </w:rPr>
        <w:t>Пий</w:t>
      </w:r>
      <w:r w:rsidRPr="00F16C5A">
        <w:rPr>
          <w:rStyle w:val="FontStyle256"/>
        </w:rPr>
        <w:t>-Хемского кожууна</w:t>
      </w:r>
      <w:r w:rsidR="00D51A1F">
        <w:rPr>
          <w:rStyle w:val="FontStyle256"/>
        </w:rPr>
        <w:t>.</w:t>
      </w:r>
    </w:p>
    <w:p w:rsidR="002E6A1A" w:rsidRPr="00F16C5A" w:rsidRDefault="002E6A1A" w:rsidP="002E6A1A">
      <w:pPr>
        <w:pStyle w:val="Style42"/>
        <w:widowControl/>
        <w:spacing w:line="240" w:lineRule="exact"/>
      </w:pPr>
    </w:p>
    <w:p w:rsidR="002E6A1A" w:rsidRPr="00F16C5A" w:rsidRDefault="002E6A1A" w:rsidP="002E6A1A">
      <w:pPr>
        <w:pStyle w:val="Style42"/>
        <w:widowControl/>
        <w:spacing w:before="39" w:line="267" w:lineRule="exact"/>
        <w:rPr>
          <w:rStyle w:val="FontStyle256"/>
        </w:rPr>
      </w:pPr>
      <w:r w:rsidRPr="00F16C5A">
        <w:rPr>
          <w:rStyle w:val="FontStyle256"/>
        </w:rPr>
        <w:t>Согласие может быть отозвано мною в любое время на основании моего письменного обращения.</w:t>
      </w:r>
    </w:p>
    <w:p w:rsidR="002E6A1A" w:rsidRPr="00F16C5A" w:rsidRDefault="002E6A1A" w:rsidP="002E6A1A">
      <w:pPr>
        <w:pStyle w:val="Style42"/>
        <w:widowControl/>
        <w:spacing w:line="240" w:lineRule="exact"/>
      </w:pPr>
    </w:p>
    <w:p w:rsidR="002E6A1A" w:rsidRPr="00F16C5A" w:rsidRDefault="002E6A1A" w:rsidP="002E6A1A">
      <w:pPr>
        <w:pStyle w:val="Style42"/>
        <w:widowControl/>
        <w:spacing w:before="39" w:line="240" w:lineRule="auto"/>
        <w:rPr>
          <w:rStyle w:val="FontStyle256"/>
        </w:rPr>
      </w:pPr>
      <w:r w:rsidRPr="00F16C5A">
        <w:rPr>
          <w:rStyle w:val="FontStyle256"/>
        </w:rPr>
        <w:t>Настоящее согласие действует на время предоставления муниципальной услуги.</w:t>
      </w:r>
    </w:p>
    <w:p w:rsidR="002E6A1A" w:rsidRPr="00F16C5A" w:rsidRDefault="002E6A1A" w:rsidP="002E6A1A">
      <w:pPr>
        <w:pStyle w:val="Style42"/>
        <w:widowControl/>
        <w:spacing w:line="240" w:lineRule="exact"/>
      </w:pPr>
    </w:p>
    <w:p w:rsidR="002E6A1A" w:rsidRPr="00F16C5A" w:rsidRDefault="002E6A1A" w:rsidP="002E6A1A">
      <w:pPr>
        <w:pStyle w:val="Style42"/>
        <w:widowControl/>
        <w:tabs>
          <w:tab w:val="left" w:leader="underscore" w:pos="465"/>
          <w:tab w:val="left" w:leader="underscore" w:pos="1707"/>
          <w:tab w:val="left" w:leader="underscore" w:pos="2381"/>
          <w:tab w:val="left" w:leader="underscore" w:pos="6712"/>
        </w:tabs>
        <w:spacing w:before="27" w:line="240" w:lineRule="auto"/>
        <w:rPr>
          <w:rStyle w:val="FontStyle256"/>
        </w:rPr>
      </w:pPr>
      <w:r w:rsidRPr="00F16C5A">
        <w:rPr>
          <w:rStyle w:val="FontStyle256"/>
        </w:rPr>
        <w:t>"</w:t>
      </w:r>
      <w:r w:rsidRPr="00F16C5A">
        <w:rPr>
          <w:rStyle w:val="FontStyle256"/>
        </w:rPr>
        <w:tab/>
        <w:t>"</w:t>
      </w:r>
      <w:r w:rsidRPr="00F16C5A">
        <w:rPr>
          <w:rStyle w:val="FontStyle256"/>
        </w:rPr>
        <w:tab/>
        <w:t>20</w:t>
      </w:r>
      <w:r w:rsidRPr="00F16C5A">
        <w:rPr>
          <w:rStyle w:val="FontStyle256"/>
        </w:rPr>
        <w:tab/>
        <w:t>г.</w:t>
      </w:r>
      <w:r w:rsidRPr="00F16C5A">
        <w:rPr>
          <w:rStyle w:val="FontStyle256"/>
        </w:rPr>
        <w:tab/>
      </w:r>
    </w:p>
    <w:p w:rsidR="002E6A1A" w:rsidRPr="00F16C5A" w:rsidRDefault="00D51A1F" w:rsidP="002E6A1A">
      <w:pPr>
        <w:pStyle w:val="Style53"/>
        <w:widowControl/>
        <w:spacing w:before="93"/>
        <w:rPr>
          <w:rStyle w:val="FontStyle260"/>
        </w:rPr>
      </w:pPr>
      <w:r>
        <w:rPr>
          <w:rStyle w:val="FontStyle260"/>
        </w:rPr>
        <w:t xml:space="preserve">                                                                                     </w:t>
      </w:r>
      <w:proofErr w:type="gramStart"/>
      <w:r w:rsidR="002E6A1A" w:rsidRPr="00F16C5A">
        <w:rPr>
          <w:rStyle w:val="FontStyle260"/>
        </w:rPr>
        <w:t>(подпись лица (законного представителя)</w:t>
      </w:r>
      <w:proofErr w:type="gramEnd"/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D51A1F" w:rsidRDefault="00D51A1F" w:rsidP="002E6A1A">
      <w:pPr>
        <w:pStyle w:val="Style126"/>
        <w:widowControl/>
        <w:spacing w:before="12"/>
        <w:jc w:val="right"/>
        <w:rPr>
          <w:rStyle w:val="FontStyle256"/>
        </w:rPr>
      </w:pPr>
    </w:p>
    <w:p w:rsidR="002E6A1A" w:rsidRPr="00F16C5A" w:rsidRDefault="002E6A1A" w:rsidP="002E6A1A">
      <w:pPr>
        <w:pStyle w:val="Style126"/>
        <w:widowControl/>
        <w:spacing w:before="12"/>
        <w:jc w:val="right"/>
        <w:rPr>
          <w:rStyle w:val="FontStyle256"/>
        </w:rPr>
      </w:pPr>
      <w:r w:rsidRPr="00F16C5A">
        <w:rPr>
          <w:rStyle w:val="FontStyle256"/>
        </w:rPr>
        <w:t>Приложение N 2</w:t>
      </w:r>
    </w:p>
    <w:p w:rsidR="002E6A1A" w:rsidRPr="00F16C5A" w:rsidRDefault="002E6A1A" w:rsidP="002E6A1A">
      <w:pPr>
        <w:pStyle w:val="Style4"/>
        <w:widowControl/>
        <w:spacing w:line="240" w:lineRule="exact"/>
        <w:ind w:left="604"/>
      </w:pPr>
    </w:p>
    <w:p w:rsidR="002E6A1A" w:rsidRPr="00F16C5A" w:rsidRDefault="002E6A1A" w:rsidP="002E6A1A">
      <w:pPr>
        <w:pStyle w:val="Style4"/>
        <w:widowControl/>
        <w:spacing w:line="240" w:lineRule="exact"/>
        <w:ind w:left="604"/>
      </w:pPr>
    </w:p>
    <w:p w:rsidR="002E6A1A" w:rsidRPr="00F16C5A" w:rsidRDefault="002E6A1A" w:rsidP="002E6A1A">
      <w:pPr>
        <w:pStyle w:val="Style4"/>
        <w:widowControl/>
        <w:spacing w:before="54" w:line="267" w:lineRule="exact"/>
        <w:ind w:left="604"/>
        <w:rPr>
          <w:rStyle w:val="FontStyle256"/>
        </w:rPr>
      </w:pPr>
      <w:r w:rsidRPr="00F16C5A">
        <w:rPr>
          <w:rStyle w:val="FontStyle256"/>
        </w:rPr>
        <w:t xml:space="preserve">Расписка </w:t>
      </w:r>
      <w:proofErr w:type="gramStart"/>
      <w:r w:rsidRPr="00F16C5A">
        <w:rPr>
          <w:rStyle w:val="FontStyle256"/>
        </w:rPr>
        <w:t xml:space="preserve">в получении документов для предоставления муниципальной услуги по принятию решения о бесплатном предоставлении гражданину земельного участка </w:t>
      </w:r>
      <w:r w:rsidRPr="00F16C5A">
        <w:rPr>
          <w:rStyle w:val="FontStyle256"/>
        </w:rPr>
        <w:lastRenderedPageBreak/>
        <w:t>для индивидуального жилищного строительства</w:t>
      </w:r>
      <w:proofErr w:type="gramEnd"/>
      <w:r w:rsidRPr="00F16C5A">
        <w:rPr>
          <w:rStyle w:val="FontStyle256"/>
        </w:rPr>
        <w:t xml:space="preserve"> в случаях, предусмотренных законами субъекта РФ на территории</w:t>
      </w:r>
      <w:r w:rsidR="00982EDF" w:rsidRPr="00982EDF">
        <w:rPr>
          <w:rStyle w:val="FontStyle256"/>
        </w:rPr>
        <w:t xml:space="preserve"> </w:t>
      </w:r>
      <w:r w:rsidR="00982EDF">
        <w:rPr>
          <w:rStyle w:val="FontStyle256"/>
        </w:rPr>
        <w:t>Пий</w:t>
      </w:r>
      <w:r w:rsidRPr="00F16C5A">
        <w:rPr>
          <w:rStyle w:val="FontStyle256"/>
        </w:rPr>
        <w:t>-Хемского кожууна</w:t>
      </w:r>
    </w:p>
    <w:p w:rsidR="002E6A1A" w:rsidRPr="00F16C5A" w:rsidRDefault="002E6A1A" w:rsidP="002E6A1A">
      <w:pPr>
        <w:pStyle w:val="Style42"/>
        <w:widowControl/>
        <w:spacing w:line="240" w:lineRule="exact"/>
        <w:jc w:val="both"/>
      </w:pPr>
    </w:p>
    <w:p w:rsidR="00D51A1F" w:rsidRDefault="00D51A1F" w:rsidP="002E6A1A">
      <w:pPr>
        <w:pStyle w:val="Style42"/>
        <w:widowControl/>
        <w:tabs>
          <w:tab w:val="left" w:leader="underscore" w:pos="9302"/>
        </w:tabs>
        <w:spacing w:before="15" w:line="302" w:lineRule="exact"/>
        <w:jc w:val="both"/>
        <w:rPr>
          <w:rStyle w:val="FontStyle256"/>
        </w:rPr>
      </w:pPr>
    </w:p>
    <w:p w:rsidR="002E6A1A" w:rsidRPr="00F16C5A" w:rsidRDefault="002E6A1A" w:rsidP="002E6A1A">
      <w:pPr>
        <w:pStyle w:val="Style42"/>
        <w:widowControl/>
        <w:tabs>
          <w:tab w:val="left" w:leader="underscore" w:pos="9302"/>
        </w:tabs>
        <w:spacing w:before="15" w:line="302" w:lineRule="exact"/>
        <w:jc w:val="both"/>
        <w:rPr>
          <w:rStyle w:val="FontStyle256"/>
        </w:rPr>
      </w:pPr>
      <w:r w:rsidRPr="00F16C5A">
        <w:rPr>
          <w:rStyle w:val="FontStyle256"/>
        </w:rPr>
        <w:t xml:space="preserve">Орган предоставления услуги:       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42"/>
        <w:widowControl/>
        <w:tabs>
          <w:tab w:val="left" w:leader="underscore" w:pos="9302"/>
        </w:tabs>
        <w:spacing w:line="302" w:lineRule="exact"/>
        <w:jc w:val="both"/>
        <w:rPr>
          <w:rStyle w:val="FontStyle256"/>
        </w:rPr>
      </w:pPr>
      <w:r w:rsidRPr="00F16C5A">
        <w:rPr>
          <w:rStyle w:val="FontStyle256"/>
          <w:u w:val="single"/>
        </w:rPr>
        <w:t>Мною,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spacing w:line="302" w:lineRule="exact"/>
        <w:jc w:val="center"/>
        <w:rPr>
          <w:rStyle w:val="FontStyle260"/>
        </w:rPr>
      </w:pPr>
      <w:r w:rsidRPr="00F16C5A">
        <w:rPr>
          <w:rStyle w:val="FontStyle260"/>
        </w:rPr>
        <w:t>(должность сотрудника, принявшего документы, Ф.И.О.)</w:t>
      </w:r>
    </w:p>
    <w:p w:rsidR="002E6A1A" w:rsidRPr="00F16C5A" w:rsidRDefault="002E6A1A" w:rsidP="002E6A1A">
      <w:pPr>
        <w:pStyle w:val="Style42"/>
        <w:widowControl/>
        <w:tabs>
          <w:tab w:val="left" w:leader="underscore" w:pos="9302"/>
        </w:tabs>
        <w:spacing w:line="290" w:lineRule="exact"/>
        <w:jc w:val="both"/>
        <w:rPr>
          <w:rStyle w:val="FontStyle256"/>
        </w:rPr>
      </w:pPr>
      <w:proofErr w:type="gramStart"/>
      <w:r w:rsidRPr="00F16C5A">
        <w:rPr>
          <w:rStyle w:val="FontStyle256"/>
          <w:u w:val="single"/>
        </w:rPr>
        <w:t>приняты</w:t>
      </w:r>
      <w:proofErr w:type="gramEnd"/>
      <w:r w:rsidRPr="00F16C5A">
        <w:rPr>
          <w:rStyle w:val="FontStyle256"/>
          <w:u w:val="single"/>
        </w:rPr>
        <w:t xml:space="preserve"> от</w:t>
      </w:r>
      <w:r w:rsidRPr="00F16C5A">
        <w:rPr>
          <w:rStyle w:val="FontStyle256"/>
        </w:rPr>
        <w:tab/>
      </w:r>
    </w:p>
    <w:p w:rsidR="002E6A1A" w:rsidRPr="00F16C5A" w:rsidRDefault="002E6A1A" w:rsidP="002E6A1A">
      <w:pPr>
        <w:pStyle w:val="Style53"/>
        <w:widowControl/>
        <w:tabs>
          <w:tab w:val="left" w:leader="underscore" w:pos="4239"/>
          <w:tab w:val="left" w:leader="underscore" w:pos="9337"/>
        </w:tabs>
        <w:spacing w:line="290" w:lineRule="exact"/>
        <w:jc w:val="both"/>
        <w:rPr>
          <w:rStyle w:val="FontStyle260"/>
        </w:rPr>
      </w:pPr>
      <w:r w:rsidRPr="00F16C5A">
        <w:rPr>
          <w:rStyle w:val="FontStyle260"/>
        </w:rPr>
        <w:tab/>
      </w:r>
      <w:r w:rsidRPr="00F16C5A">
        <w:rPr>
          <w:rStyle w:val="FontStyle260"/>
          <w:u w:val="single"/>
        </w:rPr>
        <w:t>(Ф.И.О. заявителя)</w:t>
      </w:r>
      <w:r w:rsidRPr="00F16C5A">
        <w:rPr>
          <w:rStyle w:val="FontStyle260"/>
        </w:rPr>
        <w:tab/>
      </w:r>
    </w:p>
    <w:p w:rsidR="002E6A1A" w:rsidRPr="00F16C5A" w:rsidRDefault="002E6A1A" w:rsidP="002E6A1A">
      <w:pPr>
        <w:pStyle w:val="Style53"/>
        <w:widowControl/>
        <w:spacing w:line="290" w:lineRule="exact"/>
        <w:jc w:val="center"/>
        <w:rPr>
          <w:rStyle w:val="FontStyle260"/>
        </w:rPr>
      </w:pPr>
      <w:r w:rsidRPr="00F16C5A">
        <w:rPr>
          <w:rStyle w:val="FontStyle260"/>
        </w:rPr>
        <w:t>(Ф.И.О. представителя)</w:t>
      </w:r>
    </w:p>
    <w:p w:rsidR="002E6A1A" w:rsidRPr="00F16C5A" w:rsidRDefault="002E6A1A" w:rsidP="002E6A1A">
      <w:pPr>
        <w:pStyle w:val="Style42"/>
        <w:widowControl/>
        <w:tabs>
          <w:tab w:val="left" w:leader="underscore" w:pos="5168"/>
          <w:tab w:val="left" w:leader="underscore" w:pos="7746"/>
        </w:tabs>
        <w:spacing w:line="240" w:lineRule="auto"/>
        <w:rPr>
          <w:rStyle w:val="FontStyle256"/>
        </w:rPr>
      </w:pPr>
      <w:proofErr w:type="gramStart"/>
      <w:r w:rsidRPr="00F16C5A">
        <w:rPr>
          <w:rStyle w:val="FontStyle256"/>
        </w:rPr>
        <w:t>действующего</w:t>
      </w:r>
      <w:proofErr w:type="gramEnd"/>
      <w:r w:rsidRPr="00F16C5A">
        <w:rPr>
          <w:rStyle w:val="FontStyle256"/>
        </w:rPr>
        <w:t xml:space="preserve"> по доверенности от</w:t>
      </w:r>
      <w:r w:rsidRPr="00F16C5A">
        <w:rPr>
          <w:rStyle w:val="FontStyle256"/>
        </w:rPr>
        <w:tab/>
        <w:t>N</w:t>
      </w:r>
      <w:r w:rsidRPr="00F16C5A">
        <w:rPr>
          <w:rStyle w:val="FontStyle256"/>
        </w:rPr>
        <w:tab/>
        <w:t>,</w:t>
      </w:r>
    </w:p>
    <w:p w:rsidR="002E6A1A" w:rsidRPr="00F16C5A" w:rsidRDefault="002E6A1A" w:rsidP="002E6A1A">
      <w:pPr>
        <w:pStyle w:val="Style42"/>
        <w:widowControl/>
        <w:spacing w:line="240" w:lineRule="exact"/>
      </w:pPr>
    </w:p>
    <w:p w:rsidR="002E6A1A" w:rsidRPr="00F16C5A" w:rsidRDefault="002E6A1A" w:rsidP="002E6A1A">
      <w:pPr>
        <w:pStyle w:val="Style42"/>
        <w:widowControl/>
        <w:spacing w:before="27" w:line="240" w:lineRule="auto"/>
        <w:rPr>
          <w:rStyle w:val="FontStyle256"/>
        </w:rPr>
      </w:pPr>
      <w:r w:rsidRPr="00F16C5A">
        <w:rPr>
          <w:rStyle w:val="FontStyle256"/>
        </w:rPr>
        <w:t>выданной</w:t>
      </w:r>
      <w:r w:rsidR="00D51A1F">
        <w:rPr>
          <w:rStyle w:val="FontStyle256"/>
        </w:rPr>
        <w:t>_______________________________________________________</w:t>
      </w:r>
    </w:p>
    <w:p w:rsidR="002E6A1A" w:rsidRPr="00F16C5A" w:rsidRDefault="002E6A1A" w:rsidP="002E6A1A">
      <w:pPr>
        <w:pStyle w:val="Style42"/>
        <w:widowControl/>
        <w:spacing w:line="240" w:lineRule="exact"/>
        <w:jc w:val="both"/>
      </w:pPr>
    </w:p>
    <w:p w:rsidR="002E6A1A" w:rsidRPr="00F16C5A" w:rsidRDefault="002E6A1A" w:rsidP="002E6A1A">
      <w:pPr>
        <w:pStyle w:val="Style42"/>
        <w:widowControl/>
        <w:spacing w:before="50" w:line="240" w:lineRule="auto"/>
        <w:jc w:val="both"/>
        <w:rPr>
          <w:rStyle w:val="FontStyle256"/>
        </w:rPr>
      </w:pPr>
      <w:r w:rsidRPr="00F16C5A">
        <w:rPr>
          <w:rStyle w:val="FontStyle256"/>
        </w:rPr>
        <w:t>следующие документы:</w:t>
      </w: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before="85"/>
        <w:jc w:val="both"/>
        <w:rPr>
          <w:rStyle w:val="FontStyle260"/>
        </w:rPr>
      </w:pPr>
      <w:r w:rsidRPr="00F16C5A">
        <w:rPr>
          <w:rStyle w:val="FontStyle260"/>
        </w:rPr>
        <w:t>Документы принял</w:t>
      </w:r>
      <w:r w:rsidR="00D51A1F">
        <w:rPr>
          <w:rStyle w:val="FontStyle260"/>
        </w:rPr>
        <w:t>___________________                                                                                                              __________________________________________</w:t>
      </w:r>
    </w:p>
    <w:p w:rsidR="002E6A1A" w:rsidRPr="00F16C5A" w:rsidRDefault="002E6A1A" w:rsidP="002E6A1A">
      <w:pPr>
        <w:pStyle w:val="Style53"/>
        <w:widowControl/>
        <w:spacing w:before="105"/>
        <w:ind w:left="6178"/>
        <w:jc w:val="both"/>
        <w:rPr>
          <w:rStyle w:val="FontStyle260"/>
        </w:rPr>
      </w:pPr>
      <w:proofErr w:type="gramStart"/>
      <w:r w:rsidRPr="00F16C5A">
        <w:rPr>
          <w:rStyle w:val="FontStyle260"/>
        </w:rPr>
        <w:t>(подпись сотрудника, принявшего документы</w:t>
      </w:r>
      <w:proofErr w:type="gramEnd"/>
    </w:p>
    <w:p w:rsidR="002E6A1A" w:rsidRPr="00F16C5A" w:rsidRDefault="002E6A1A" w:rsidP="002E6A1A">
      <w:pPr>
        <w:pStyle w:val="Style53"/>
        <w:widowControl/>
        <w:spacing w:before="93" w:after="93"/>
        <w:jc w:val="both"/>
        <w:rPr>
          <w:rStyle w:val="FontStyle260"/>
        </w:rPr>
      </w:pPr>
      <w:r w:rsidRPr="00F16C5A">
        <w:rPr>
          <w:rStyle w:val="FontStyle260"/>
        </w:rPr>
        <w:t>Документы сдал</w:t>
      </w:r>
    </w:p>
    <w:p w:rsidR="002E6A1A" w:rsidRPr="00F16C5A" w:rsidRDefault="00D51A1F" w:rsidP="002E6A1A">
      <w:pPr>
        <w:pStyle w:val="Style53"/>
        <w:widowControl/>
        <w:spacing w:before="93" w:after="93"/>
        <w:jc w:val="both"/>
        <w:rPr>
          <w:rStyle w:val="FontStyle260"/>
        </w:rPr>
        <w:sectPr w:rsidR="002E6A1A" w:rsidRPr="00F16C5A" w:rsidSect="00B26151">
          <w:headerReference w:type="even" r:id="rId14"/>
          <w:headerReference w:type="default" r:id="rId15"/>
          <w:footerReference w:type="even" r:id="rId16"/>
          <w:footerReference w:type="default" r:id="rId17"/>
          <w:pgSz w:w="11905" w:h="16837"/>
          <w:pgMar w:top="375" w:right="1232" w:bottom="1440" w:left="1232" w:header="720" w:footer="720" w:gutter="0"/>
          <w:cols w:space="60"/>
          <w:noEndnote/>
        </w:sectPr>
      </w:pPr>
      <w:r>
        <w:rPr>
          <w:rStyle w:val="FontStyle260"/>
        </w:rPr>
        <w:t>____________________________________                                                                                                                             _________________________________</w:t>
      </w:r>
    </w:p>
    <w:p w:rsidR="002E6A1A" w:rsidRPr="00F16C5A" w:rsidRDefault="002E6A1A" w:rsidP="002E6A1A">
      <w:pPr>
        <w:pStyle w:val="Style53"/>
        <w:widowControl/>
        <w:spacing w:before="12"/>
        <w:jc w:val="both"/>
        <w:rPr>
          <w:rStyle w:val="FontStyle260"/>
        </w:rPr>
      </w:pPr>
      <w:proofErr w:type="gramStart"/>
      <w:r w:rsidRPr="00F16C5A">
        <w:rPr>
          <w:rStyle w:val="FontStyle260"/>
        </w:rPr>
        <w:lastRenderedPageBreak/>
        <w:t>(Ф.И.О. заявителя (представителя)</w:t>
      </w:r>
      <w:proofErr w:type="gramEnd"/>
    </w:p>
    <w:p w:rsidR="002E6A1A" w:rsidRPr="00F16C5A" w:rsidRDefault="002E6A1A" w:rsidP="002E6A1A">
      <w:pPr>
        <w:pStyle w:val="Style53"/>
        <w:widowControl/>
        <w:jc w:val="both"/>
        <w:rPr>
          <w:rStyle w:val="FontStyle260"/>
        </w:rPr>
      </w:pPr>
      <w:r w:rsidRPr="00F16C5A">
        <w:rPr>
          <w:rStyle w:val="FontStyle260"/>
        </w:rPr>
        <w:br w:type="column"/>
      </w:r>
      <w:r w:rsidRPr="00F16C5A">
        <w:rPr>
          <w:rStyle w:val="FontStyle260"/>
        </w:rPr>
        <w:lastRenderedPageBreak/>
        <w:t>(подпись)</w:t>
      </w:r>
    </w:p>
    <w:p w:rsidR="002E6A1A" w:rsidRPr="00F16C5A" w:rsidRDefault="002E6A1A" w:rsidP="002E6A1A">
      <w:pPr>
        <w:pStyle w:val="Style53"/>
        <w:widowControl/>
        <w:jc w:val="both"/>
        <w:rPr>
          <w:rStyle w:val="FontStyle260"/>
        </w:rPr>
        <w:sectPr w:rsidR="002E6A1A" w:rsidRPr="00F16C5A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5" w:h="16837"/>
          <w:pgMar w:top="549" w:right="2585" w:bottom="1440" w:left="1064" w:header="720" w:footer="720" w:gutter="0"/>
          <w:cols w:num="2" w:space="720" w:equalWidth="0">
            <w:col w:w="2647" w:space="4866"/>
            <w:col w:w="743"/>
          </w:cols>
          <w:noEndnote/>
        </w:sectPr>
      </w:pPr>
    </w:p>
    <w:p w:rsidR="002E6A1A" w:rsidRPr="00F16C5A" w:rsidRDefault="002E6A1A" w:rsidP="002E6A1A">
      <w:pPr>
        <w:pStyle w:val="Style53"/>
        <w:widowControl/>
        <w:spacing w:line="240" w:lineRule="exact"/>
        <w:jc w:val="both"/>
      </w:pPr>
    </w:p>
    <w:p w:rsidR="002E6A1A" w:rsidRPr="00F16C5A" w:rsidRDefault="002E6A1A" w:rsidP="002E6A1A">
      <w:pPr>
        <w:pStyle w:val="Style53"/>
        <w:widowControl/>
        <w:spacing w:before="132"/>
        <w:jc w:val="both"/>
        <w:rPr>
          <w:rStyle w:val="FontStyle260"/>
        </w:rPr>
      </w:pPr>
      <w:r w:rsidRPr="00F16C5A">
        <w:rPr>
          <w:rStyle w:val="FontStyle260"/>
        </w:rPr>
        <w:t>Дата выдачи итоговых документов</w:t>
      </w:r>
    </w:p>
    <w:p w:rsidR="002E6A1A" w:rsidRPr="00F16C5A" w:rsidRDefault="002E6A1A" w:rsidP="002E6A1A">
      <w:pPr>
        <w:pStyle w:val="Style53"/>
        <w:widowControl/>
        <w:spacing w:before="105"/>
        <w:jc w:val="both"/>
        <w:rPr>
          <w:rStyle w:val="FontStyle260"/>
        </w:rPr>
      </w:pPr>
      <w:r w:rsidRPr="00F16C5A">
        <w:rPr>
          <w:rStyle w:val="FontStyle260"/>
        </w:rPr>
        <w:br w:type="column"/>
      </w:r>
      <w:r w:rsidRPr="00F16C5A">
        <w:rPr>
          <w:rStyle w:val="FontStyle260"/>
        </w:rPr>
        <w:lastRenderedPageBreak/>
        <w:t>(дата выдачи расписки)</w:t>
      </w:r>
    </w:p>
    <w:p w:rsidR="002E6A1A" w:rsidRPr="00F16C5A" w:rsidRDefault="002E6A1A" w:rsidP="002E6A1A">
      <w:pPr>
        <w:pStyle w:val="Style53"/>
        <w:widowControl/>
        <w:spacing w:before="105"/>
        <w:jc w:val="both"/>
        <w:rPr>
          <w:rStyle w:val="FontStyle260"/>
        </w:rPr>
        <w:sectPr w:rsidR="002E6A1A" w:rsidRPr="00F16C5A">
          <w:type w:val="continuous"/>
          <w:pgSz w:w="11905" w:h="16837"/>
          <w:pgMar w:top="549" w:right="2062" w:bottom="1440" w:left="1052" w:header="720" w:footer="720" w:gutter="0"/>
          <w:cols w:num="2" w:space="720" w:equalWidth="0">
            <w:col w:w="2682" w:space="4320"/>
            <w:col w:w="1788"/>
          </w:cols>
          <w:noEndnote/>
        </w:sectPr>
      </w:pPr>
    </w:p>
    <w:p w:rsidR="00D51A1F" w:rsidRDefault="00D51A1F" w:rsidP="002E6A1A">
      <w:pPr>
        <w:pStyle w:val="Style13"/>
        <w:widowControl/>
        <w:spacing w:before="70"/>
        <w:ind w:left="2450" w:right="2474"/>
        <w:rPr>
          <w:rStyle w:val="FontStyle255"/>
        </w:rPr>
      </w:pPr>
    </w:p>
    <w:p w:rsidR="007063E7" w:rsidRDefault="007063E7" w:rsidP="007063E7">
      <w:pPr>
        <w:pStyle w:val="Style13"/>
        <w:widowControl/>
        <w:spacing w:before="70" w:line="325" w:lineRule="exact"/>
        <w:ind w:left="2241" w:right="2415"/>
        <w:rPr>
          <w:rStyle w:val="FontStyle255"/>
        </w:rPr>
      </w:pPr>
      <w:r>
        <w:rPr>
          <w:rStyle w:val="FontStyle255"/>
        </w:rPr>
        <w:t xml:space="preserve">Блок-схема </w:t>
      </w:r>
    </w:p>
    <w:p w:rsidR="007063E7" w:rsidRDefault="007063E7" w:rsidP="007063E7">
      <w:pPr>
        <w:pStyle w:val="Style13"/>
        <w:widowControl/>
        <w:spacing w:before="8"/>
        <w:rPr>
          <w:rStyle w:val="FontStyle256"/>
          <w:b/>
        </w:rPr>
      </w:pPr>
      <w:r w:rsidRPr="007063E7">
        <w:rPr>
          <w:rStyle w:val="FontStyle255"/>
          <w:sz w:val="24"/>
          <w:szCs w:val="24"/>
        </w:rPr>
        <w:t>предоставления муниципальной услуги</w:t>
      </w:r>
      <w:r w:rsidRPr="00056FCC">
        <w:rPr>
          <w:rStyle w:val="FontStyle255"/>
          <w:b w:val="0"/>
        </w:rPr>
        <w:t xml:space="preserve"> </w:t>
      </w:r>
      <w:r w:rsidRPr="000C09A7">
        <w:rPr>
          <w:rStyle w:val="FontStyle256"/>
          <w:b/>
        </w:rPr>
        <w:t>по принятию решения о бесплатном предоставлении гражданину земельного участка дли индивидуального жилищного строительства в случаях, предусмотренных законами субъекта РФ на территории Пий-Хемского кожууна</w:t>
      </w:r>
    </w:p>
    <w:p w:rsidR="007063E7" w:rsidRDefault="007063E7" w:rsidP="007063E7">
      <w:pPr>
        <w:pStyle w:val="Style13"/>
        <w:widowControl/>
        <w:spacing w:before="8"/>
        <w:rPr>
          <w:rStyle w:val="FontStyle255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FA102" wp14:editId="2E60BB3F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6063615" cy="651510"/>
                <wp:effectExtent l="0" t="0" r="13335" b="1524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 xml:space="preserve">Поступление заявления </w:t>
                            </w:r>
                            <w:r>
                              <w:t xml:space="preserve">от </w:t>
                            </w:r>
                            <w:r w:rsidRPr="0033103C">
                              <w:t xml:space="preserve">физического лица о предоставлении земельного участка в собственность для индивидуального жилищного строительства </w:t>
                            </w:r>
                            <w:r>
                              <w:rPr>
                                <w:rStyle w:val="FontStyle255"/>
                                <w:b w:val="0"/>
                                <w:sz w:val="22"/>
                                <w:szCs w:val="22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.1pt;margin-top:1.3pt;width:477.4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 xml:space="preserve">Поступление заявления </w:t>
                      </w:r>
                      <w:r>
                        <w:t xml:space="preserve">от </w:t>
                      </w:r>
                      <w:r w:rsidRPr="0033103C">
                        <w:t xml:space="preserve">физического лица о предоставлении земельного участка в собственность для индивидуального жилищного строительства </w:t>
                      </w:r>
                      <w:r>
                        <w:rPr>
                          <w:rStyle w:val="FontStyle255"/>
                          <w:b w:val="0"/>
                          <w:sz w:val="22"/>
                          <w:szCs w:val="22"/>
                        </w:rPr>
                        <w:t>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C1A8E" wp14:editId="15939C0B">
                <wp:simplePos x="0" y="0"/>
                <wp:positionH relativeFrom="column">
                  <wp:posOffset>4639945</wp:posOffset>
                </wp:positionH>
                <wp:positionV relativeFrom="paragraph">
                  <wp:posOffset>205740</wp:posOffset>
                </wp:positionV>
                <wp:extent cx="6350" cy="431800"/>
                <wp:effectExtent l="76200" t="0" r="69850" b="635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65.35pt;margin-top:16.2pt;width:.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61F65" wp14:editId="637F57E1">
                <wp:simplePos x="0" y="0"/>
                <wp:positionH relativeFrom="column">
                  <wp:posOffset>1625600</wp:posOffset>
                </wp:positionH>
                <wp:positionV relativeFrom="paragraph">
                  <wp:posOffset>34290</wp:posOffset>
                </wp:positionV>
                <wp:extent cx="635" cy="1017905"/>
                <wp:effectExtent l="76200" t="0" r="75565" b="488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28pt;margin-top:2.7pt;width:.05pt;height:8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W6ZQIAAHo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B4C0D" wp14:editId="7481451E">
                <wp:simplePos x="0" y="0"/>
                <wp:positionH relativeFrom="column">
                  <wp:posOffset>1625600</wp:posOffset>
                </wp:positionH>
                <wp:positionV relativeFrom="paragraph">
                  <wp:posOffset>10795</wp:posOffset>
                </wp:positionV>
                <wp:extent cx="1026160" cy="285115"/>
                <wp:effectExtent l="0" t="0" r="78740" b="768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8pt;margin-top:.85pt;width:80.8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58B28" wp14:editId="6CF84FBA">
                <wp:simplePos x="0" y="0"/>
                <wp:positionH relativeFrom="column">
                  <wp:posOffset>672465</wp:posOffset>
                </wp:positionH>
                <wp:positionV relativeFrom="paragraph">
                  <wp:posOffset>10795</wp:posOffset>
                </wp:positionV>
                <wp:extent cx="952500" cy="285115"/>
                <wp:effectExtent l="38100" t="0" r="19050" b="768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2.95pt;margin-top:.85pt;width:75pt;height:22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77661" wp14:editId="5825189D">
                <wp:simplePos x="0" y="0"/>
                <wp:positionH relativeFrom="column">
                  <wp:posOffset>-97155</wp:posOffset>
                </wp:positionH>
                <wp:positionV relativeFrom="paragraph">
                  <wp:posOffset>78740</wp:posOffset>
                </wp:positionV>
                <wp:extent cx="1640205" cy="657225"/>
                <wp:effectExtent l="0" t="0" r="1714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000553" w:rsidRDefault="007063E7" w:rsidP="007063E7">
                            <w:pPr>
                              <w:jc w:val="center"/>
                            </w:pPr>
                            <w:r w:rsidRPr="0033103C">
                              <w:t>Уведомление о постановке на</w:t>
                            </w:r>
                            <w:r>
                              <w:t xml:space="preserve"> </w:t>
                            </w:r>
                            <w:r w:rsidRPr="00000553">
                              <w:t>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-7.65pt;margin-top:6.2pt;width:129.1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">
                <v:textbox>
                  <w:txbxContent>
                    <w:p w:rsidR="007063E7" w:rsidRPr="00000553" w:rsidRDefault="007063E7" w:rsidP="007063E7">
                      <w:pPr>
                        <w:jc w:val="center"/>
                      </w:pPr>
                      <w:r w:rsidRPr="0033103C">
                        <w:t>Уведомление о постановке на</w:t>
                      </w:r>
                      <w:r>
                        <w:t xml:space="preserve"> </w:t>
                      </w:r>
                      <w:r w:rsidRPr="00000553">
                        <w:t>очередь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E33C7" wp14:editId="61850C9E">
                <wp:simplePos x="0" y="0"/>
                <wp:positionH relativeFrom="column">
                  <wp:posOffset>3851910</wp:posOffset>
                </wp:positionH>
                <wp:positionV relativeFrom="paragraph">
                  <wp:posOffset>199390</wp:posOffset>
                </wp:positionV>
                <wp:extent cx="1955165" cy="450850"/>
                <wp:effectExtent l="0" t="0" r="2603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Уведомление об отказе</w:t>
                            </w:r>
                          </w:p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в постановке на</w:t>
                            </w:r>
                            <w:r w:rsidRPr="00000553">
                              <w:t xml:space="preserve"> </w:t>
                            </w:r>
                            <w:r w:rsidRPr="0033103C">
                              <w:t>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303.3pt;margin-top:15.7pt;width:153.9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Уведомление об отказе</w:t>
                      </w:r>
                    </w:p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в постановке на</w:t>
                      </w:r>
                      <w:r w:rsidRPr="00000553">
                        <w:t xml:space="preserve"> </w:t>
                      </w:r>
                      <w:r w:rsidRPr="0033103C">
                        <w:t>очередь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1F37F" wp14:editId="252730C5">
                <wp:simplePos x="0" y="0"/>
                <wp:positionH relativeFrom="column">
                  <wp:posOffset>1852930</wp:posOffset>
                </wp:positionH>
                <wp:positionV relativeFrom="paragraph">
                  <wp:posOffset>95885</wp:posOffset>
                </wp:positionV>
                <wp:extent cx="1758950" cy="450850"/>
                <wp:effectExtent l="0" t="0" r="12700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Формирование очередности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145.9pt;margin-top:7.55pt;width:138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Формирование очередности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6C30A" wp14:editId="2BF54FCB">
                <wp:simplePos x="0" y="0"/>
                <wp:positionH relativeFrom="column">
                  <wp:posOffset>1270</wp:posOffset>
                </wp:positionH>
                <wp:positionV relativeFrom="paragraph">
                  <wp:posOffset>176530</wp:posOffset>
                </wp:positionV>
                <wp:extent cx="3610610" cy="310515"/>
                <wp:effectExtent l="0" t="0" r="2794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6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Градостроительный анализ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.1pt;margin-top:13.9pt;width:284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Градостроительный анализ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2EDA4" wp14:editId="7463B70B">
                <wp:simplePos x="0" y="0"/>
                <wp:positionH relativeFrom="column">
                  <wp:posOffset>3855085</wp:posOffset>
                </wp:positionH>
                <wp:positionV relativeFrom="paragraph">
                  <wp:posOffset>176530</wp:posOffset>
                </wp:positionV>
                <wp:extent cx="1951990" cy="478790"/>
                <wp:effectExtent l="0" t="0" r="10160" b="165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000553" w:rsidRDefault="007063E7" w:rsidP="007063E7">
                            <w:pPr>
                              <w:jc w:val="center"/>
                            </w:pPr>
                            <w:r w:rsidRPr="0033103C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303.55pt;margin-top:13.9pt;width:153.7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">
                <v:textbox>
                  <w:txbxContent>
                    <w:p w:rsidR="007063E7" w:rsidRPr="00000553" w:rsidRDefault="007063E7" w:rsidP="007063E7">
                      <w:pPr>
                        <w:jc w:val="center"/>
                      </w:pPr>
                      <w:r w:rsidRPr="0033103C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2149D" wp14:editId="238D8901">
                <wp:simplePos x="0" y="0"/>
                <wp:positionH relativeFrom="column">
                  <wp:posOffset>3611880</wp:posOffset>
                </wp:positionH>
                <wp:positionV relativeFrom="paragraph">
                  <wp:posOffset>123190</wp:posOffset>
                </wp:positionV>
                <wp:extent cx="243205" cy="635"/>
                <wp:effectExtent l="0" t="76200" r="23495" b="946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84.4pt;margin-top:9.7pt;width:19.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1VYwIAAHk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7CDA729" wp14:editId="7792816B">
                <wp:simplePos x="0" y="0"/>
                <wp:positionH relativeFrom="column">
                  <wp:posOffset>1647189</wp:posOffset>
                </wp:positionH>
                <wp:positionV relativeFrom="paragraph">
                  <wp:posOffset>48895</wp:posOffset>
                </wp:positionV>
                <wp:extent cx="0" cy="224155"/>
                <wp:effectExtent l="76200" t="0" r="57150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29.7pt;margin-top:3.85pt;width:0;height:17.6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BE88C" wp14:editId="0E95144F">
                <wp:simplePos x="0" y="0"/>
                <wp:positionH relativeFrom="column">
                  <wp:posOffset>1270</wp:posOffset>
                </wp:positionH>
                <wp:positionV relativeFrom="paragraph">
                  <wp:posOffset>128905</wp:posOffset>
                </wp:positionV>
                <wp:extent cx="3505200" cy="414020"/>
                <wp:effectExtent l="0" t="0" r="19050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Подготовка и принятие решения об утверждении схемы КПТ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.1pt;margin-top:10.15pt;width:276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Подготовка и принятие решения об утверждении схемы КПТ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838DF30" wp14:editId="08D6E8AB">
                <wp:simplePos x="0" y="0"/>
                <wp:positionH relativeFrom="column">
                  <wp:posOffset>1647189</wp:posOffset>
                </wp:positionH>
                <wp:positionV relativeFrom="paragraph">
                  <wp:posOffset>111125</wp:posOffset>
                </wp:positionV>
                <wp:extent cx="0" cy="139700"/>
                <wp:effectExtent l="76200" t="0" r="57150" b="508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9.7pt;margin-top:8.75pt;width:0;height:1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88C63" wp14:editId="581E8882">
                <wp:simplePos x="0" y="0"/>
                <wp:positionH relativeFrom="column">
                  <wp:posOffset>1270</wp:posOffset>
                </wp:positionH>
                <wp:positionV relativeFrom="paragraph">
                  <wp:posOffset>107315</wp:posOffset>
                </wp:positionV>
                <wp:extent cx="3505200" cy="480695"/>
                <wp:effectExtent l="0" t="0" r="19050" b="146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Направление решения (распоряжения) об утверждении схемы КПТ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.1pt;margin-top:8.45pt;width:276pt;height:3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Направление решения (распоряжения) об утверждении схемы КПТ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667B533" wp14:editId="739F346D">
                <wp:simplePos x="0" y="0"/>
                <wp:positionH relativeFrom="column">
                  <wp:posOffset>1718944</wp:posOffset>
                </wp:positionH>
                <wp:positionV relativeFrom="paragraph">
                  <wp:posOffset>12700</wp:posOffset>
                </wp:positionV>
                <wp:extent cx="0" cy="256540"/>
                <wp:effectExtent l="76200" t="0" r="76200" b="482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5.35pt;margin-top:1pt;width:0;height:20.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84YgIAAHcEAAAOAAAAZHJzL2Uyb0RvYy54bWysVEtu2zAQ3RfoHQjubVmu7C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B1DB4" wp14:editId="689F4FA4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5755640" cy="658495"/>
                <wp:effectExtent l="0" t="0" r="16510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Постановка заявителем земельного участка на государственный кадастровый учет</w:t>
                            </w:r>
                          </w:p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 xml:space="preserve">и направление кадастрового паспорта в </w:t>
                            </w:r>
                            <w:r>
                              <w:t>отдел земельных, имущественных отношений и архитектуры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.1pt;margin-top:9.85pt;width:453.2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Постановка заявителем земельного участка на государственный кадастровый учет</w:t>
                      </w:r>
                    </w:p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 xml:space="preserve">и направление кадастрового паспорта в </w:t>
                      </w:r>
                      <w:r>
                        <w:t>отдел земельных, имущественных отношений и архитектуры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tabs>
          <w:tab w:val="left" w:pos="2638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F2AD5" wp14:editId="3ADB0891">
                <wp:simplePos x="0" y="0"/>
                <wp:positionH relativeFrom="column">
                  <wp:posOffset>1720215</wp:posOffset>
                </wp:positionH>
                <wp:positionV relativeFrom="paragraph">
                  <wp:posOffset>64135</wp:posOffset>
                </wp:positionV>
                <wp:extent cx="1270" cy="153035"/>
                <wp:effectExtent l="76200" t="0" r="7493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5.45pt;margin-top:5.05pt;width:.1pt;height:12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164EFA">
        <w:rPr>
          <w:rFonts w:eastAsia="Calibri"/>
          <w:sz w:val="20"/>
          <w:szCs w:val="20"/>
          <w:lang w:eastAsia="en-US"/>
        </w:rPr>
        <w:tab/>
      </w:r>
    </w:p>
    <w:p w:rsidR="007063E7" w:rsidRPr="00164EFA" w:rsidRDefault="007063E7" w:rsidP="007063E7">
      <w:pPr>
        <w:widowControl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47EAF" wp14:editId="7BDD01DF">
                <wp:simplePos x="0" y="0"/>
                <wp:positionH relativeFrom="column">
                  <wp:posOffset>3342005</wp:posOffset>
                </wp:positionH>
                <wp:positionV relativeFrom="paragraph">
                  <wp:posOffset>73660</wp:posOffset>
                </wp:positionV>
                <wp:extent cx="2497455" cy="546735"/>
                <wp:effectExtent l="0" t="0" r="1714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33103C" w:rsidRDefault="007063E7" w:rsidP="007063E7">
                            <w:pPr>
                              <w:jc w:val="center"/>
                            </w:pPr>
                            <w:r w:rsidRPr="0033103C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263.15pt;margin-top:5.8pt;width:196.6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">
                <v:textbox>
                  <w:txbxContent>
                    <w:p w:rsidR="007063E7" w:rsidRPr="0033103C" w:rsidRDefault="007063E7" w:rsidP="007063E7">
                      <w:pPr>
                        <w:jc w:val="center"/>
                      </w:pPr>
                      <w:r w:rsidRPr="0033103C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DC36B" wp14:editId="075EC002">
                <wp:simplePos x="0" y="0"/>
                <wp:positionH relativeFrom="column">
                  <wp:posOffset>45720</wp:posOffset>
                </wp:positionH>
                <wp:positionV relativeFrom="paragraph">
                  <wp:posOffset>35560</wp:posOffset>
                </wp:positionV>
                <wp:extent cx="2912745" cy="762000"/>
                <wp:effectExtent l="0" t="0" r="2095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Default="007063E7" w:rsidP="007063E7">
                            <w:pPr>
                              <w:jc w:val="center"/>
                            </w:pPr>
                            <w:r w:rsidRPr="0033103C">
                              <w:t xml:space="preserve">Подготовка </w:t>
                            </w:r>
                            <w:r>
                              <w:t>проекта постановления</w:t>
                            </w:r>
                            <w:r w:rsidRPr="0033103C">
                              <w:t xml:space="preserve"> о предоставлении земельного</w:t>
                            </w:r>
                            <w:r w:rsidRPr="00000553">
                              <w:t xml:space="preserve"> </w:t>
                            </w:r>
                            <w:r w:rsidRPr="0033103C">
                              <w:t>участка</w:t>
                            </w:r>
                            <w:r>
                              <w:t xml:space="preserve"> и передача постановления </w:t>
                            </w:r>
                            <w:proofErr w:type="gramStart"/>
                            <w:r>
                              <w:t>на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7063E7" w:rsidRPr="0033103C" w:rsidRDefault="007063E7" w:rsidP="007063E7">
                            <w:pPr>
                              <w:jc w:val="center"/>
                            </w:pPr>
                            <w:r>
                              <w:t>подпись председателю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3.6pt;margin-top:2.8pt;width:229.3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">
                <v:textbox>
                  <w:txbxContent>
                    <w:p w:rsidR="007063E7" w:rsidRDefault="007063E7" w:rsidP="007063E7">
                      <w:pPr>
                        <w:jc w:val="center"/>
                      </w:pPr>
                      <w:r w:rsidRPr="0033103C">
                        <w:t xml:space="preserve">Подготовка </w:t>
                      </w:r>
                      <w:r>
                        <w:t>проекта постановления</w:t>
                      </w:r>
                      <w:r w:rsidRPr="0033103C">
                        <w:t xml:space="preserve"> о предоставлении земельного</w:t>
                      </w:r>
                      <w:r w:rsidRPr="00000553">
                        <w:t xml:space="preserve"> </w:t>
                      </w:r>
                      <w:r w:rsidRPr="0033103C">
                        <w:t>участка</w:t>
                      </w:r>
                      <w:r>
                        <w:t xml:space="preserve"> и передача постановления </w:t>
                      </w:r>
                      <w:proofErr w:type="gramStart"/>
                      <w:r>
                        <w:t>на</w:t>
                      </w:r>
                      <w:proofErr w:type="gramEnd"/>
                      <w:r>
                        <w:t xml:space="preserve"> </w:t>
                      </w:r>
                    </w:p>
                    <w:p w:rsidR="007063E7" w:rsidRPr="0033103C" w:rsidRDefault="007063E7" w:rsidP="007063E7">
                      <w:pPr>
                        <w:jc w:val="center"/>
                      </w:pPr>
                      <w:r>
                        <w:t>подпись председателю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8F8C1ED" wp14:editId="5A347996">
                <wp:simplePos x="0" y="0"/>
                <wp:positionH relativeFrom="column">
                  <wp:posOffset>2954020</wp:posOffset>
                </wp:positionH>
                <wp:positionV relativeFrom="paragraph">
                  <wp:posOffset>19049</wp:posOffset>
                </wp:positionV>
                <wp:extent cx="387985" cy="0"/>
                <wp:effectExtent l="0" t="76200" r="12065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2.6pt;margin-top:1.5pt;width:30.5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center"/>
        <w:rPr>
          <w:rFonts w:eastAsia="Calibri"/>
          <w:sz w:val="20"/>
          <w:szCs w:val="20"/>
          <w:lang w:eastAsia="en-US"/>
        </w:rPr>
      </w:pPr>
    </w:p>
    <w:p w:rsidR="007063E7" w:rsidRPr="00164EFA" w:rsidRDefault="007063E7" w:rsidP="007063E7">
      <w:pPr>
        <w:widowControl/>
        <w:jc w:val="both"/>
        <w:rPr>
          <w:rFonts w:eastAsia="Calibri"/>
          <w:sz w:val="30"/>
          <w:szCs w:val="30"/>
          <w:lang w:eastAsia="en-US"/>
        </w:rPr>
      </w:pPr>
    </w:p>
    <w:p w:rsidR="007063E7" w:rsidRDefault="007063E7" w:rsidP="007063E7">
      <w:pPr>
        <w:pStyle w:val="Style13"/>
        <w:widowControl/>
        <w:spacing w:before="8"/>
        <w:rPr>
          <w:rStyle w:val="FontStyle255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A295D30" wp14:editId="0FE8D148">
                <wp:simplePos x="0" y="0"/>
                <wp:positionH relativeFrom="column">
                  <wp:posOffset>1543050</wp:posOffset>
                </wp:positionH>
                <wp:positionV relativeFrom="paragraph">
                  <wp:posOffset>-5715</wp:posOffset>
                </wp:positionV>
                <wp:extent cx="0" cy="31432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1.5pt;margin-top:-.45pt;width:0;height:24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jXgIAAHU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17EA3" wp14:editId="415417FE">
                <wp:simplePos x="0" y="0"/>
                <wp:positionH relativeFrom="column">
                  <wp:posOffset>41275</wp:posOffset>
                </wp:positionH>
                <wp:positionV relativeFrom="paragraph">
                  <wp:posOffset>403225</wp:posOffset>
                </wp:positionV>
                <wp:extent cx="2912745" cy="829945"/>
                <wp:effectExtent l="0" t="0" r="20955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3E7" w:rsidRPr="00000553" w:rsidRDefault="007063E7" w:rsidP="007063E7">
                            <w:pPr>
                              <w:jc w:val="center"/>
                            </w:pPr>
                            <w:r w:rsidRPr="00000553">
                              <w:t>Направление распоряжения о предоставлении в собственность земельного участка для индивидуального</w:t>
                            </w:r>
                            <w:r>
                              <w:t xml:space="preserve"> </w:t>
                            </w:r>
                            <w:r w:rsidRPr="00000553">
                              <w:t>жилищного строительства заявителю</w:t>
                            </w:r>
                          </w:p>
                          <w:p w:rsidR="007063E7" w:rsidRPr="00000553" w:rsidRDefault="007063E7" w:rsidP="007063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left:0;text-align:left;margin-left:3.25pt;margin-top:31.75pt;width:229.35pt;height:6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">
                <v:textbox>
                  <w:txbxContent>
                    <w:p w:rsidR="007063E7" w:rsidRPr="00000553" w:rsidRDefault="007063E7" w:rsidP="007063E7">
                      <w:pPr>
                        <w:jc w:val="center"/>
                      </w:pPr>
                      <w:r w:rsidRPr="00000553">
                        <w:t>Направление распоряжения о предоставлении в собственность земельного участка для индивидуального</w:t>
                      </w:r>
                      <w:r>
                        <w:t xml:space="preserve"> </w:t>
                      </w:r>
                      <w:r w:rsidRPr="00000553">
                        <w:t>жилищного строительства заявителю</w:t>
                      </w:r>
                    </w:p>
                    <w:p w:rsidR="007063E7" w:rsidRPr="00000553" w:rsidRDefault="007063E7" w:rsidP="007063E7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B3FF9" w:rsidRDefault="003B3FF9" w:rsidP="007063E7">
      <w:pPr>
        <w:pStyle w:val="Style13"/>
        <w:widowControl/>
        <w:spacing w:before="70"/>
        <w:ind w:left="2450" w:right="2474"/>
      </w:pPr>
    </w:p>
    <w:sectPr w:rsidR="003B3FF9" w:rsidSect="007063E7">
      <w:headerReference w:type="even" r:id="rId22"/>
      <w:headerReference w:type="default" r:id="rId23"/>
      <w:footerReference w:type="even" r:id="rId24"/>
      <w:footerReference w:type="default" r:id="rId25"/>
      <w:pgSz w:w="11905" w:h="16837"/>
      <w:pgMar w:top="989" w:right="971" w:bottom="1440" w:left="9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C8" w:rsidRDefault="00BB00C8">
      <w:r>
        <w:separator/>
      </w:r>
    </w:p>
  </w:endnote>
  <w:endnote w:type="continuationSeparator" w:id="0">
    <w:p w:rsidR="00BB00C8" w:rsidRDefault="00B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C8" w:rsidRDefault="00BB00C8">
      <w:r>
        <w:separator/>
      </w:r>
    </w:p>
  </w:footnote>
  <w:footnote w:type="continuationSeparator" w:id="0">
    <w:p w:rsidR="00BB00C8" w:rsidRDefault="00BB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BB00C8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2E6A1A">
    <w:pPr>
      <w:pStyle w:val="Style126"/>
      <w:widowControl/>
      <w:jc w:val="right"/>
      <w:rPr>
        <w:rStyle w:val="FontStyle275"/>
      </w:rPr>
    </w:pPr>
    <w:r>
      <w:rPr>
        <w:rStyle w:val="FontStyle256"/>
      </w:rPr>
      <w:t xml:space="preserve">Приложение № </w:t>
    </w:r>
    <w:r>
      <w:rPr>
        <w:rStyle w:val="FontStyle275"/>
      </w:rP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C2" w:rsidRDefault="002E6A1A">
    <w:pPr>
      <w:pStyle w:val="Style126"/>
      <w:widowControl/>
      <w:jc w:val="right"/>
      <w:rPr>
        <w:rStyle w:val="FontStyle275"/>
      </w:rPr>
    </w:pPr>
    <w:r>
      <w:rPr>
        <w:rStyle w:val="FontStyle256"/>
      </w:rPr>
      <w:t xml:space="preserve">Приложение № </w:t>
    </w:r>
    <w:r>
      <w:rPr>
        <w:rStyle w:val="FontStyle275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14400304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80449BD"/>
    <w:multiLevelType w:val="singleLevel"/>
    <w:tmpl w:val="EF007A2A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3">
    <w:nsid w:val="346556BB"/>
    <w:multiLevelType w:val="singleLevel"/>
    <w:tmpl w:val="F716B606"/>
    <w:lvl w:ilvl="0">
      <w:start w:val="1"/>
      <w:numFmt w:val="decimal"/>
      <w:lvlText w:val="%1)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4">
    <w:nsid w:val="369C36BE"/>
    <w:multiLevelType w:val="singleLevel"/>
    <w:tmpl w:val="8C64833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CF80B31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>
    <w:nsid w:val="547B499A"/>
    <w:multiLevelType w:val="singleLevel"/>
    <w:tmpl w:val="84C04548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7">
    <w:nsid w:val="5C0F717D"/>
    <w:multiLevelType w:val="singleLevel"/>
    <w:tmpl w:val="ACB63E6E"/>
    <w:lvl w:ilvl="0">
      <w:start w:val="2"/>
      <w:numFmt w:val="decimal"/>
      <w:lvlText w:val="3.4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8">
    <w:nsid w:val="5C126899"/>
    <w:multiLevelType w:val="singleLevel"/>
    <w:tmpl w:val="95323ED2"/>
    <w:lvl w:ilvl="0">
      <w:start w:val="3"/>
      <w:numFmt w:val="decimal"/>
      <w:lvlText w:val="3.3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9">
    <w:nsid w:val="5D5E22B4"/>
    <w:multiLevelType w:val="singleLevel"/>
    <w:tmpl w:val="A40E3BF8"/>
    <w:lvl w:ilvl="0">
      <w:start w:val="2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6EC973CE"/>
    <w:multiLevelType w:val="singleLevel"/>
    <w:tmpl w:val="48E283F4"/>
    <w:lvl w:ilvl="0">
      <w:start w:val="6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7827318E"/>
    <w:multiLevelType w:val="singleLevel"/>
    <w:tmpl w:val="F716B606"/>
    <w:lvl w:ilvl="0">
      <w:start w:val="1"/>
      <w:numFmt w:val="decimal"/>
      <w:lvlText w:val="%1)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12">
    <w:nsid w:val="79173E42"/>
    <w:multiLevelType w:val="singleLevel"/>
    <w:tmpl w:val="738E8142"/>
    <w:lvl w:ilvl="0">
      <w:start w:val="1"/>
      <w:numFmt w:val="decimal"/>
      <w:lvlText w:val="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13">
    <w:nsid w:val="795E6489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13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E"/>
    <w:rsid w:val="00066076"/>
    <w:rsid w:val="000C09A7"/>
    <w:rsid w:val="001243FF"/>
    <w:rsid w:val="0029427F"/>
    <w:rsid w:val="002E6A1A"/>
    <w:rsid w:val="00301343"/>
    <w:rsid w:val="00371807"/>
    <w:rsid w:val="003B3FF9"/>
    <w:rsid w:val="004D46BB"/>
    <w:rsid w:val="005E34DA"/>
    <w:rsid w:val="0062213E"/>
    <w:rsid w:val="007063E7"/>
    <w:rsid w:val="007714BE"/>
    <w:rsid w:val="00807E77"/>
    <w:rsid w:val="00982EDF"/>
    <w:rsid w:val="009C738D"/>
    <w:rsid w:val="00B26151"/>
    <w:rsid w:val="00B55615"/>
    <w:rsid w:val="00BB00C8"/>
    <w:rsid w:val="00C45EE2"/>
    <w:rsid w:val="00CA7C97"/>
    <w:rsid w:val="00D51A1F"/>
    <w:rsid w:val="00F0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E6A1A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2E6A1A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2E6A1A"/>
    <w:pPr>
      <w:spacing w:line="314" w:lineRule="exact"/>
      <w:jc w:val="right"/>
    </w:pPr>
  </w:style>
  <w:style w:type="paragraph" w:customStyle="1" w:styleId="Style42">
    <w:name w:val="Style42"/>
    <w:basedOn w:val="a"/>
    <w:uiPriority w:val="99"/>
    <w:rsid w:val="002E6A1A"/>
    <w:pPr>
      <w:spacing w:line="279" w:lineRule="exact"/>
    </w:pPr>
  </w:style>
  <w:style w:type="paragraph" w:customStyle="1" w:styleId="Style53">
    <w:name w:val="Style53"/>
    <w:basedOn w:val="a"/>
    <w:uiPriority w:val="99"/>
    <w:rsid w:val="002E6A1A"/>
  </w:style>
  <w:style w:type="paragraph" w:customStyle="1" w:styleId="Style85">
    <w:name w:val="Style85"/>
    <w:basedOn w:val="a"/>
    <w:uiPriority w:val="99"/>
    <w:rsid w:val="002E6A1A"/>
    <w:pPr>
      <w:spacing w:line="314" w:lineRule="exact"/>
      <w:jc w:val="both"/>
    </w:pPr>
  </w:style>
  <w:style w:type="paragraph" w:customStyle="1" w:styleId="Style100">
    <w:name w:val="Style100"/>
    <w:basedOn w:val="a"/>
    <w:uiPriority w:val="99"/>
    <w:rsid w:val="002E6A1A"/>
  </w:style>
  <w:style w:type="paragraph" w:customStyle="1" w:styleId="Style126">
    <w:name w:val="Style126"/>
    <w:basedOn w:val="a"/>
    <w:uiPriority w:val="99"/>
    <w:rsid w:val="002E6A1A"/>
    <w:pPr>
      <w:jc w:val="both"/>
    </w:pPr>
  </w:style>
  <w:style w:type="paragraph" w:customStyle="1" w:styleId="Style132">
    <w:name w:val="Style132"/>
    <w:basedOn w:val="a"/>
    <w:uiPriority w:val="99"/>
    <w:rsid w:val="002E6A1A"/>
    <w:pPr>
      <w:jc w:val="center"/>
    </w:pPr>
  </w:style>
  <w:style w:type="paragraph" w:customStyle="1" w:styleId="Style136">
    <w:name w:val="Style136"/>
    <w:basedOn w:val="a"/>
    <w:uiPriority w:val="99"/>
    <w:rsid w:val="002E6A1A"/>
    <w:pPr>
      <w:spacing w:line="279" w:lineRule="exact"/>
      <w:ind w:firstLine="1440"/>
    </w:pPr>
  </w:style>
  <w:style w:type="paragraph" w:customStyle="1" w:styleId="Style145">
    <w:name w:val="Style145"/>
    <w:basedOn w:val="a"/>
    <w:uiPriority w:val="99"/>
    <w:rsid w:val="002E6A1A"/>
    <w:pPr>
      <w:spacing w:line="325" w:lineRule="exact"/>
      <w:jc w:val="center"/>
    </w:pPr>
  </w:style>
  <w:style w:type="paragraph" w:customStyle="1" w:styleId="Style147">
    <w:name w:val="Style147"/>
    <w:basedOn w:val="a"/>
    <w:uiPriority w:val="99"/>
    <w:rsid w:val="002E6A1A"/>
    <w:pPr>
      <w:spacing w:line="325" w:lineRule="exact"/>
      <w:ind w:hanging="360"/>
      <w:jc w:val="both"/>
    </w:pPr>
  </w:style>
  <w:style w:type="paragraph" w:customStyle="1" w:styleId="Style157">
    <w:name w:val="Style157"/>
    <w:basedOn w:val="a"/>
    <w:uiPriority w:val="99"/>
    <w:rsid w:val="002E6A1A"/>
    <w:pPr>
      <w:spacing w:line="319" w:lineRule="exact"/>
      <w:ind w:firstLine="569"/>
      <w:jc w:val="both"/>
    </w:pPr>
  </w:style>
  <w:style w:type="paragraph" w:customStyle="1" w:styleId="Style160">
    <w:name w:val="Style160"/>
    <w:basedOn w:val="a"/>
    <w:uiPriority w:val="99"/>
    <w:rsid w:val="002E6A1A"/>
    <w:pPr>
      <w:spacing w:line="325" w:lineRule="exact"/>
      <w:ind w:firstLine="708"/>
      <w:jc w:val="both"/>
    </w:pPr>
  </w:style>
  <w:style w:type="paragraph" w:customStyle="1" w:styleId="Style170">
    <w:name w:val="Style170"/>
    <w:basedOn w:val="a"/>
    <w:uiPriority w:val="99"/>
    <w:rsid w:val="002E6A1A"/>
    <w:pPr>
      <w:spacing w:line="232" w:lineRule="exact"/>
      <w:ind w:firstLine="128"/>
      <w:jc w:val="both"/>
    </w:pPr>
  </w:style>
  <w:style w:type="paragraph" w:customStyle="1" w:styleId="Style190">
    <w:name w:val="Style190"/>
    <w:basedOn w:val="a"/>
    <w:uiPriority w:val="99"/>
    <w:rsid w:val="002E6A1A"/>
    <w:pPr>
      <w:spacing w:line="314" w:lineRule="exact"/>
      <w:ind w:firstLine="592"/>
      <w:jc w:val="both"/>
    </w:pPr>
  </w:style>
  <w:style w:type="paragraph" w:customStyle="1" w:styleId="Style192">
    <w:name w:val="Style192"/>
    <w:basedOn w:val="a"/>
    <w:uiPriority w:val="99"/>
    <w:rsid w:val="002E6A1A"/>
    <w:pPr>
      <w:spacing w:line="325" w:lineRule="exact"/>
      <w:ind w:firstLine="743"/>
      <w:jc w:val="both"/>
    </w:pPr>
  </w:style>
  <w:style w:type="paragraph" w:customStyle="1" w:styleId="Style194">
    <w:name w:val="Style194"/>
    <w:basedOn w:val="a"/>
    <w:uiPriority w:val="99"/>
    <w:rsid w:val="002E6A1A"/>
    <w:pPr>
      <w:jc w:val="right"/>
    </w:pPr>
  </w:style>
  <w:style w:type="paragraph" w:customStyle="1" w:styleId="Style206">
    <w:name w:val="Style206"/>
    <w:basedOn w:val="a"/>
    <w:uiPriority w:val="99"/>
    <w:rsid w:val="002E6A1A"/>
  </w:style>
  <w:style w:type="paragraph" w:customStyle="1" w:styleId="Style213">
    <w:name w:val="Style213"/>
    <w:basedOn w:val="a"/>
    <w:uiPriority w:val="99"/>
    <w:rsid w:val="002E6A1A"/>
    <w:pPr>
      <w:spacing w:line="325" w:lineRule="exact"/>
      <w:ind w:firstLine="708"/>
      <w:jc w:val="both"/>
    </w:pPr>
  </w:style>
  <w:style w:type="paragraph" w:customStyle="1" w:styleId="Style217">
    <w:name w:val="Style217"/>
    <w:basedOn w:val="a"/>
    <w:uiPriority w:val="99"/>
    <w:rsid w:val="002E6A1A"/>
    <w:pPr>
      <w:spacing w:line="325" w:lineRule="exact"/>
      <w:ind w:firstLine="546"/>
      <w:jc w:val="both"/>
    </w:pPr>
  </w:style>
  <w:style w:type="paragraph" w:customStyle="1" w:styleId="Style218">
    <w:name w:val="Style218"/>
    <w:basedOn w:val="a"/>
    <w:uiPriority w:val="99"/>
    <w:rsid w:val="002E6A1A"/>
    <w:pPr>
      <w:spacing w:line="319" w:lineRule="exact"/>
      <w:ind w:firstLine="569"/>
      <w:jc w:val="both"/>
    </w:pPr>
  </w:style>
  <w:style w:type="paragraph" w:customStyle="1" w:styleId="Style222">
    <w:name w:val="Style222"/>
    <w:basedOn w:val="a"/>
    <w:uiPriority w:val="99"/>
    <w:rsid w:val="002E6A1A"/>
    <w:pPr>
      <w:spacing w:line="337" w:lineRule="exact"/>
      <w:jc w:val="both"/>
    </w:pPr>
  </w:style>
  <w:style w:type="paragraph" w:customStyle="1" w:styleId="Style247">
    <w:name w:val="Style247"/>
    <w:basedOn w:val="a"/>
    <w:uiPriority w:val="99"/>
    <w:rsid w:val="002E6A1A"/>
    <w:pPr>
      <w:spacing w:line="319" w:lineRule="exact"/>
      <w:ind w:firstLine="290"/>
    </w:pPr>
  </w:style>
  <w:style w:type="character" w:customStyle="1" w:styleId="FontStyle255">
    <w:name w:val="Font Style255"/>
    <w:uiPriority w:val="99"/>
    <w:rsid w:val="002E6A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E6A1A"/>
    <w:rPr>
      <w:rFonts w:ascii="Times New Roman" w:hAnsi="Times New Roman" w:cs="Times New Roman"/>
      <w:sz w:val="24"/>
      <w:szCs w:val="24"/>
    </w:rPr>
  </w:style>
  <w:style w:type="character" w:customStyle="1" w:styleId="FontStyle259">
    <w:name w:val="Font Style259"/>
    <w:uiPriority w:val="99"/>
    <w:rsid w:val="002E6A1A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uiPriority w:val="99"/>
    <w:rsid w:val="002E6A1A"/>
    <w:rPr>
      <w:rFonts w:ascii="Constantia" w:hAnsi="Constantia" w:cs="Constantia"/>
      <w:b/>
      <w:bCs/>
      <w:sz w:val="14"/>
      <w:szCs w:val="14"/>
    </w:rPr>
  </w:style>
  <w:style w:type="character" w:customStyle="1" w:styleId="FontStyle269">
    <w:name w:val="Font Style269"/>
    <w:uiPriority w:val="99"/>
    <w:rsid w:val="002E6A1A"/>
    <w:rPr>
      <w:rFonts w:ascii="Book Antiqua" w:hAnsi="Book Antiqua" w:cs="Book Antiqua"/>
      <w:i/>
      <w:iCs/>
      <w:sz w:val="22"/>
      <w:szCs w:val="22"/>
    </w:rPr>
  </w:style>
  <w:style w:type="character" w:customStyle="1" w:styleId="FontStyle274">
    <w:name w:val="Font Style274"/>
    <w:uiPriority w:val="99"/>
    <w:rsid w:val="002E6A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5">
    <w:name w:val="Font Style275"/>
    <w:uiPriority w:val="99"/>
    <w:rsid w:val="002E6A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2E6A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4">
    <w:name w:val="Font Style284"/>
    <w:uiPriority w:val="99"/>
    <w:rsid w:val="002E6A1A"/>
    <w:rPr>
      <w:rFonts w:ascii="Arial" w:hAnsi="Arial" w:cs="Arial"/>
      <w:i/>
      <w:iCs/>
      <w:sz w:val="46"/>
      <w:szCs w:val="46"/>
    </w:rPr>
  </w:style>
  <w:style w:type="character" w:customStyle="1" w:styleId="FontStyle292">
    <w:name w:val="Font Style292"/>
    <w:uiPriority w:val="99"/>
    <w:rsid w:val="002E6A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4">
    <w:name w:val="Font Style314"/>
    <w:uiPriority w:val="99"/>
    <w:rsid w:val="002E6A1A"/>
    <w:rPr>
      <w:rFonts w:ascii="Constantia" w:hAnsi="Constantia" w:cs="Constantia"/>
      <w:b/>
      <w:bCs/>
      <w:i/>
      <w:iCs/>
      <w:spacing w:val="-60"/>
      <w:sz w:val="62"/>
      <w:szCs w:val="62"/>
    </w:rPr>
  </w:style>
  <w:style w:type="character" w:customStyle="1" w:styleId="FontStyle315">
    <w:name w:val="Font Style315"/>
    <w:uiPriority w:val="99"/>
    <w:rsid w:val="002E6A1A"/>
    <w:rPr>
      <w:rFonts w:ascii="Times New Roman" w:hAnsi="Times New Roman" w:cs="Times New Roman"/>
      <w:smallCap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E6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0">
    <w:name w:val="Font Style270"/>
    <w:uiPriority w:val="99"/>
    <w:rsid w:val="00B2615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82">
    <w:name w:val="Style182"/>
    <w:basedOn w:val="a"/>
    <w:uiPriority w:val="99"/>
    <w:rsid w:val="00CA7C97"/>
    <w:pPr>
      <w:spacing w:line="319" w:lineRule="exact"/>
      <w:ind w:firstLine="557"/>
    </w:pPr>
  </w:style>
  <w:style w:type="paragraph" w:styleId="a5">
    <w:name w:val="List Paragraph"/>
    <w:basedOn w:val="a"/>
    <w:uiPriority w:val="34"/>
    <w:qFormat/>
    <w:rsid w:val="00CA7C97"/>
    <w:pPr>
      <w:ind w:left="720"/>
      <w:contextualSpacing/>
    </w:pPr>
  </w:style>
  <w:style w:type="paragraph" w:customStyle="1" w:styleId="Style69">
    <w:name w:val="Style69"/>
    <w:basedOn w:val="a"/>
    <w:uiPriority w:val="99"/>
    <w:rsid w:val="00B55615"/>
    <w:pPr>
      <w:spacing w:line="322" w:lineRule="exact"/>
      <w:ind w:firstLine="569"/>
      <w:jc w:val="both"/>
    </w:pPr>
  </w:style>
  <w:style w:type="paragraph" w:customStyle="1" w:styleId="Style103">
    <w:name w:val="Style103"/>
    <w:basedOn w:val="a"/>
    <w:uiPriority w:val="99"/>
    <w:rsid w:val="00B55615"/>
    <w:pPr>
      <w:spacing w:line="319" w:lineRule="exact"/>
      <w:ind w:firstLine="569"/>
      <w:jc w:val="both"/>
    </w:pPr>
  </w:style>
  <w:style w:type="paragraph" w:customStyle="1" w:styleId="Style122">
    <w:name w:val="Style122"/>
    <w:basedOn w:val="a"/>
    <w:uiPriority w:val="99"/>
    <w:rsid w:val="00B55615"/>
    <w:pPr>
      <w:spacing w:line="322" w:lineRule="exact"/>
      <w:ind w:firstLine="569"/>
      <w:jc w:val="both"/>
    </w:pPr>
  </w:style>
  <w:style w:type="paragraph" w:customStyle="1" w:styleId="Style140">
    <w:name w:val="Style140"/>
    <w:basedOn w:val="a"/>
    <w:uiPriority w:val="99"/>
    <w:rsid w:val="00B55615"/>
    <w:pPr>
      <w:spacing w:line="319" w:lineRule="exact"/>
      <w:ind w:firstLine="546"/>
      <w:jc w:val="both"/>
    </w:pPr>
  </w:style>
  <w:style w:type="character" w:styleId="a6">
    <w:name w:val="Hyperlink"/>
    <w:basedOn w:val="a0"/>
    <w:uiPriority w:val="99"/>
    <w:unhideWhenUsed/>
    <w:rsid w:val="00B55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E6A1A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2E6A1A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2E6A1A"/>
    <w:pPr>
      <w:spacing w:line="314" w:lineRule="exact"/>
      <w:jc w:val="right"/>
    </w:pPr>
  </w:style>
  <w:style w:type="paragraph" w:customStyle="1" w:styleId="Style42">
    <w:name w:val="Style42"/>
    <w:basedOn w:val="a"/>
    <w:uiPriority w:val="99"/>
    <w:rsid w:val="002E6A1A"/>
    <w:pPr>
      <w:spacing w:line="279" w:lineRule="exact"/>
    </w:pPr>
  </w:style>
  <w:style w:type="paragraph" w:customStyle="1" w:styleId="Style53">
    <w:name w:val="Style53"/>
    <w:basedOn w:val="a"/>
    <w:uiPriority w:val="99"/>
    <w:rsid w:val="002E6A1A"/>
  </w:style>
  <w:style w:type="paragraph" w:customStyle="1" w:styleId="Style85">
    <w:name w:val="Style85"/>
    <w:basedOn w:val="a"/>
    <w:uiPriority w:val="99"/>
    <w:rsid w:val="002E6A1A"/>
    <w:pPr>
      <w:spacing w:line="314" w:lineRule="exact"/>
      <w:jc w:val="both"/>
    </w:pPr>
  </w:style>
  <w:style w:type="paragraph" w:customStyle="1" w:styleId="Style100">
    <w:name w:val="Style100"/>
    <w:basedOn w:val="a"/>
    <w:uiPriority w:val="99"/>
    <w:rsid w:val="002E6A1A"/>
  </w:style>
  <w:style w:type="paragraph" w:customStyle="1" w:styleId="Style126">
    <w:name w:val="Style126"/>
    <w:basedOn w:val="a"/>
    <w:uiPriority w:val="99"/>
    <w:rsid w:val="002E6A1A"/>
    <w:pPr>
      <w:jc w:val="both"/>
    </w:pPr>
  </w:style>
  <w:style w:type="paragraph" w:customStyle="1" w:styleId="Style132">
    <w:name w:val="Style132"/>
    <w:basedOn w:val="a"/>
    <w:uiPriority w:val="99"/>
    <w:rsid w:val="002E6A1A"/>
    <w:pPr>
      <w:jc w:val="center"/>
    </w:pPr>
  </w:style>
  <w:style w:type="paragraph" w:customStyle="1" w:styleId="Style136">
    <w:name w:val="Style136"/>
    <w:basedOn w:val="a"/>
    <w:uiPriority w:val="99"/>
    <w:rsid w:val="002E6A1A"/>
    <w:pPr>
      <w:spacing w:line="279" w:lineRule="exact"/>
      <w:ind w:firstLine="1440"/>
    </w:pPr>
  </w:style>
  <w:style w:type="paragraph" w:customStyle="1" w:styleId="Style145">
    <w:name w:val="Style145"/>
    <w:basedOn w:val="a"/>
    <w:uiPriority w:val="99"/>
    <w:rsid w:val="002E6A1A"/>
    <w:pPr>
      <w:spacing w:line="325" w:lineRule="exact"/>
      <w:jc w:val="center"/>
    </w:pPr>
  </w:style>
  <w:style w:type="paragraph" w:customStyle="1" w:styleId="Style147">
    <w:name w:val="Style147"/>
    <w:basedOn w:val="a"/>
    <w:uiPriority w:val="99"/>
    <w:rsid w:val="002E6A1A"/>
    <w:pPr>
      <w:spacing w:line="325" w:lineRule="exact"/>
      <w:ind w:hanging="360"/>
      <w:jc w:val="both"/>
    </w:pPr>
  </w:style>
  <w:style w:type="paragraph" w:customStyle="1" w:styleId="Style157">
    <w:name w:val="Style157"/>
    <w:basedOn w:val="a"/>
    <w:uiPriority w:val="99"/>
    <w:rsid w:val="002E6A1A"/>
    <w:pPr>
      <w:spacing w:line="319" w:lineRule="exact"/>
      <w:ind w:firstLine="569"/>
      <w:jc w:val="both"/>
    </w:pPr>
  </w:style>
  <w:style w:type="paragraph" w:customStyle="1" w:styleId="Style160">
    <w:name w:val="Style160"/>
    <w:basedOn w:val="a"/>
    <w:uiPriority w:val="99"/>
    <w:rsid w:val="002E6A1A"/>
    <w:pPr>
      <w:spacing w:line="325" w:lineRule="exact"/>
      <w:ind w:firstLine="708"/>
      <w:jc w:val="both"/>
    </w:pPr>
  </w:style>
  <w:style w:type="paragraph" w:customStyle="1" w:styleId="Style170">
    <w:name w:val="Style170"/>
    <w:basedOn w:val="a"/>
    <w:uiPriority w:val="99"/>
    <w:rsid w:val="002E6A1A"/>
    <w:pPr>
      <w:spacing w:line="232" w:lineRule="exact"/>
      <w:ind w:firstLine="128"/>
      <w:jc w:val="both"/>
    </w:pPr>
  </w:style>
  <w:style w:type="paragraph" w:customStyle="1" w:styleId="Style190">
    <w:name w:val="Style190"/>
    <w:basedOn w:val="a"/>
    <w:uiPriority w:val="99"/>
    <w:rsid w:val="002E6A1A"/>
    <w:pPr>
      <w:spacing w:line="314" w:lineRule="exact"/>
      <w:ind w:firstLine="592"/>
      <w:jc w:val="both"/>
    </w:pPr>
  </w:style>
  <w:style w:type="paragraph" w:customStyle="1" w:styleId="Style192">
    <w:name w:val="Style192"/>
    <w:basedOn w:val="a"/>
    <w:uiPriority w:val="99"/>
    <w:rsid w:val="002E6A1A"/>
    <w:pPr>
      <w:spacing w:line="325" w:lineRule="exact"/>
      <w:ind w:firstLine="743"/>
      <w:jc w:val="both"/>
    </w:pPr>
  </w:style>
  <w:style w:type="paragraph" w:customStyle="1" w:styleId="Style194">
    <w:name w:val="Style194"/>
    <w:basedOn w:val="a"/>
    <w:uiPriority w:val="99"/>
    <w:rsid w:val="002E6A1A"/>
    <w:pPr>
      <w:jc w:val="right"/>
    </w:pPr>
  </w:style>
  <w:style w:type="paragraph" w:customStyle="1" w:styleId="Style206">
    <w:name w:val="Style206"/>
    <w:basedOn w:val="a"/>
    <w:uiPriority w:val="99"/>
    <w:rsid w:val="002E6A1A"/>
  </w:style>
  <w:style w:type="paragraph" w:customStyle="1" w:styleId="Style213">
    <w:name w:val="Style213"/>
    <w:basedOn w:val="a"/>
    <w:uiPriority w:val="99"/>
    <w:rsid w:val="002E6A1A"/>
    <w:pPr>
      <w:spacing w:line="325" w:lineRule="exact"/>
      <w:ind w:firstLine="708"/>
      <w:jc w:val="both"/>
    </w:pPr>
  </w:style>
  <w:style w:type="paragraph" w:customStyle="1" w:styleId="Style217">
    <w:name w:val="Style217"/>
    <w:basedOn w:val="a"/>
    <w:uiPriority w:val="99"/>
    <w:rsid w:val="002E6A1A"/>
    <w:pPr>
      <w:spacing w:line="325" w:lineRule="exact"/>
      <w:ind w:firstLine="546"/>
      <w:jc w:val="both"/>
    </w:pPr>
  </w:style>
  <w:style w:type="paragraph" w:customStyle="1" w:styleId="Style218">
    <w:name w:val="Style218"/>
    <w:basedOn w:val="a"/>
    <w:uiPriority w:val="99"/>
    <w:rsid w:val="002E6A1A"/>
    <w:pPr>
      <w:spacing w:line="319" w:lineRule="exact"/>
      <w:ind w:firstLine="569"/>
      <w:jc w:val="both"/>
    </w:pPr>
  </w:style>
  <w:style w:type="paragraph" w:customStyle="1" w:styleId="Style222">
    <w:name w:val="Style222"/>
    <w:basedOn w:val="a"/>
    <w:uiPriority w:val="99"/>
    <w:rsid w:val="002E6A1A"/>
    <w:pPr>
      <w:spacing w:line="337" w:lineRule="exact"/>
      <w:jc w:val="both"/>
    </w:pPr>
  </w:style>
  <w:style w:type="paragraph" w:customStyle="1" w:styleId="Style247">
    <w:name w:val="Style247"/>
    <w:basedOn w:val="a"/>
    <w:uiPriority w:val="99"/>
    <w:rsid w:val="002E6A1A"/>
    <w:pPr>
      <w:spacing w:line="319" w:lineRule="exact"/>
      <w:ind w:firstLine="290"/>
    </w:pPr>
  </w:style>
  <w:style w:type="character" w:customStyle="1" w:styleId="FontStyle255">
    <w:name w:val="Font Style255"/>
    <w:uiPriority w:val="99"/>
    <w:rsid w:val="002E6A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E6A1A"/>
    <w:rPr>
      <w:rFonts w:ascii="Times New Roman" w:hAnsi="Times New Roman" w:cs="Times New Roman"/>
      <w:sz w:val="24"/>
      <w:szCs w:val="24"/>
    </w:rPr>
  </w:style>
  <w:style w:type="character" w:customStyle="1" w:styleId="FontStyle259">
    <w:name w:val="Font Style259"/>
    <w:uiPriority w:val="99"/>
    <w:rsid w:val="002E6A1A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uiPriority w:val="99"/>
    <w:rsid w:val="002E6A1A"/>
    <w:rPr>
      <w:rFonts w:ascii="Constantia" w:hAnsi="Constantia" w:cs="Constantia"/>
      <w:b/>
      <w:bCs/>
      <w:sz w:val="14"/>
      <w:szCs w:val="14"/>
    </w:rPr>
  </w:style>
  <w:style w:type="character" w:customStyle="1" w:styleId="FontStyle269">
    <w:name w:val="Font Style269"/>
    <w:uiPriority w:val="99"/>
    <w:rsid w:val="002E6A1A"/>
    <w:rPr>
      <w:rFonts w:ascii="Book Antiqua" w:hAnsi="Book Antiqua" w:cs="Book Antiqua"/>
      <w:i/>
      <w:iCs/>
      <w:sz w:val="22"/>
      <w:szCs w:val="22"/>
    </w:rPr>
  </w:style>
  <w:style w:type="character" w:customStyle="1" w:styleId="FontStyle274">
    <w:name w:val="Font Style274"/>
    <w:uiPriority w:val="99"/>
    <w:rsid w:val="002E6A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5">
    <w:name w:val="Font Style275"/>
    <w:uiPriority w:val="99"/>
    <w:rsid w:val="002E6A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2E6A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4">
    <w:name w:val="Font Style284"/>
    <w:uiPriority w:val="99"/>
    <w:rsid w:val="002E6A1A"/>
    <w:rPr>
      <w:rFonts w:ascii="Arial" w:hAnsi="Arial" w:cs="Arial"/>
      <w:i/>
      <w:iCs/>
      <w:sz w:val="46"/>
      <w:szCs w:val="46"/>
    </w:rPr>
  </w:style>
  <w:style w:type="character" w:customStyle="1" w:styleId="FontStyle292">
    <w:name w:val="Font Style292"/>
    <w:uiPriority w:val="99"/>
    <w:rsid w:val="002E6A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4">
    <w:name w:val="Font Style314"/>
    <w:uiPriority w:val="99"/>
    <w:rsid w:val="002E6A1A"/>
    <w:rPr>
      <w:rFonts w:ascii="Constantia" w:hAnsi="Constantia" w:cs="Constantia"/>
      <w:b/>
      <w:bCs/>
      <w:i/>
      <w:iCs/>
      <w:spacing w:val="-60"/>
      <w:sz w:val="62"/>
      <w:szCs w:val="62"/>
    </w:rPr>
  </w:style>
  <w:style w:type="character" w:customStyle="1" w:styleId="FontStyle315">
    <w:name w:val="Font Style315"/>
    <w:uiPriority w:val="99"/>
    <w:rsid w:val="002E6A1A"/>
    <w:rPr>
      <w:rFonts w:ascii="Times New Roman" w:hAnsi="Times New Roman" w:cs="Times New Roman"/>
      <w:smallCap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E6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0">
    <w:name w:val="Font Style270"/>
    <w:uiPriority w:val="99"/>
    <w:rsid w:val="00B2615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82">
    <w:name w:val="Style182"/>
    <w:basedOn w:val="a"/>
    <w:uiPriority w:val="99"/>
    <w:rsid w:val="00CA7C97"/>
    <w:pPr>
      <w:spacing w:line="319" w:lineRule="exact"/>
      <w:ind w:firstLine="557"/>
    </w:pPr>
  </w:style>
  <w:style w:type="paragraph" w:styleId="a5">
    <w:name w:val="List Paragraph"/>
    <w:basedOn w:val="a"/>
    <w:uiPriority w:val="34"/>
    <w:qFormat/>
    <w:rsid w:val="00CA7C97"/>
    <w:pPr>
      <w:ind w:left="720"/>
      <w:contextualSpacing/>
    </w:pPr>
  </w:style>
  <w:style w:type="paragraph" w:customStyle="1" w:styleId="Style69">
    <w:name w:val="Style69"/>
    <w:basedOn w:val="a"/>
    <w:uiPriority w:val="99"/>
    <w:rsid w:val="00B55615"/>
    <w:pPr>
      <w:spacing w:line="322" w:lineRule="exact"/>
      <w:ind w:firstLine="569"/>
      <w:jc w:val="both"/>
    </w:pPr>
  </w:style>
  <w:style w:type="paragraph" w:customStyle="1" w:styleId="Style103">
    <w:name w:val="Style103"/>
    <w:basedOn w:val="a"/>
    <w:uiPriority w:val="99"/>
    <w:rsid w:val="00B55615"/>
    <w:pPr>
      <w:spacing w:line="319" w:lineRule="exact"/>
      <w:ind w:firstLine="569"/>
      <w:jc w:val="both"/>
    </w:pPr>
  </w:style>
  <w:style w:type="paragraph" w:customStyle="1" w:styleId="Style122">
    <w:name w:val="Style122"/>
    <w:basedOn w:val="a"/>
    <w:uiPriority w:val="99"/>
    <w:rsid w:val="00B55615"/>
    <w:pPr>
      <w:spacing w:line="322" w:lineRule="exact"/>
      <w:ind w:firstLine="569"/>
      <w:jc w:val="both"/>
    </w:pPr>
  </w:style>
  <w:style w:type="paragraph" w:customStyle="1" w:styleId="Style140">
    <w:name w:val="Style140"/>
    <w:basedOn w:val="a"/>
    <w:uiPriority w:val="99"/>
    <w:rsid w:val="00B55615"/>
    <w:pPr>
      <w:spacing w:line="319" w:lineRule="exact"/>
      <w:ind w:firstLine="546"/>
      <w:jc w:val="both"/>
    </w:pPr>
  </w:style>
  <w:style w:type="character" w:styleId="a6">
    <w:name w:val="Hyperlink"/>
    <w:basedOn w:val="a0"/>
    <w:uiPriority w:val="99"/>
    <w:unhideWhenUsed/>
    <w:rsid w:val="00B55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gosuslugi.ru7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http://mail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4636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2016-07-29T12:29:00Z</cp:lastPrinted>
  <dcterms:created xsi:type="dcterms:W3CDTF">2016-07-08T04:32:00Z</dcterms:created>
  <dcterms:modified xsi:type="dcterms:W3CDTF">2016-08-03T15:10:00Z</dcterms:modified>
</cp:coreProperties>
</file>