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768B" w14:textId="77777777" w:rsidR="00D619CC" w:rsidRPr="00D619CC" w:rsidRDefault="00D619CC" w:rsidP="00D619CC">
      <w:pPr>
        <w:spacing w:before="6"/>
        <w:rPr>
          <w:rFonts w:ascii="Times New Roman"/>
          <w:sz w:val="13"/>
          <w:szCs w:val="24"/>
        </w:rPr>
      </w:pPr>
    </w:p>
    <w:tbl>
      <w:tblPr>
        <w:tblStyle w:val="TableNormal"/>
        <w:tblW w:w="0" w:type="auto"/>
        <w:tblInd w:w="2929" w:type="dxa"/>
        <w:tblLayout w:type="fixed"/>
        <w:tblLook w:val="01E0" w:firstRow="1" w:lastRow="1" w:firstColumn="1" w:lastColumn="1" w:noHBand="0" w:noVBand="0"/>
      </w:tblPr>
      <w:tblGrid>
        <w:gridCol w:w="7823"/>
      </w:tblGrid>
      <w:tr w:rsidR="00D619CC" w:rsidRPr="00D619CC" w14:paraId="7C825C17" w14:textId="77777777" w:rsidTr="00112196">
        <w:trPr>
          <w:trHeight w:val="1178"/>
        </w:trPr>
        <w:tc>
          <w:tcPr>
            <w:tcW w:w="7823" w:type="dxa"/>
          </w:tcPr>
          <w:p w14:paraId="2D2B9866" w14:textId="77777777" w:rsidR="00D619CC" w:rsidRPr="00D619CC" w:rsidRDefault="00D619CC" w:rsidP="00D619CC">
            <w:pPr>
              <w:ind w:left="228" w:right="974"/>
              <w:rPr>
                <w:b/>
                <w:sz w:val="24"/>
              </w:rPr>
            </w:pPr>
            <w:r w:rsidRPr="00D619CC">
              <w:rPr>
                <w:b/>
                <w:bCs/>
                <w:sz w:val="26"/>
                <w:szCs w:val="26"/>
              </w:rPr>
              <w:t>ПИЙ-ХЕМСКИЙ КОЖУУН РЕСПУБЛИКИ ТЫВА</w:t>
            </w:r>
          </w:p>
        </w:tc>
      </w:tr>
      <w:tr w:rsidR="00D619CC" w:rsidRPr="00D619CC" w14:paraId="7745AD0E" w14:textId="77777777" w:rsidTr="00112196">
        <w:trPr>
          <w:trHeight w:val="2844"/>
        </w:trPr>
        <w:tc>
          <w:tcPr>
            <w:tcW w:w="7823" w:type="dxa"/>
          </w:tcPr>
          <w:p w14:paraId="3013D2CC" w14:textId="77777777" w:rsidR="00D619CC" w:rsidRPr="00D619CC" w:rsidRDefault="00D619CC" w:rsidP="00D619CC">
            <w:pPr>
              <w:rPr>
                <w:rFonts w:ascii="Times New Roman"/>
                <w:sz w:val="28"/>
              </w:rPr>
            </w:pPr>
          </w:p>
          <w:p w14:paraId="038A9A14" w14:textId="77777777" w:rsidR="00D619CC" w:rsidRPr="00D619CC" w:rsidRDefault="00D619CC" w:rsidP="00D619CC">
            <w:pPr>
              <w:spacing w:before="1" w:line="276" w:lineRule="auto"/>
              <w:ind w:left="200"/>
              <w:rPr>
                <w:sz w:val="24"/>
              </w:rPr>
            </w:pPr>
          </w:p>
        </w:tc>
      </w:tr>
      <w:tr w:rsidR="00D619CC" w:rsidRPr="00D619CC" w14:paraId="0C9853B9" w14:textId="77777777" w:rsidTr="00112196">
        <w:trPr>
          <w:trHeight w:val="2828"/>
        </w:trPr>
        <w:tc>
          <w:tcPr>
            <w:tcW w:w="7823" w:type="dxa"/>
          </w:tcPr>
          <w:p w14:paraId="470CF057" w14:textId="77777777" w:rsidR="00D619CC" w:rsidRPr="00D619CC" w:rsidRDefault="00D619CC" w:rsidP="00D619CC">
            <w:pPr>
              <w:rPr>
                <w:rFonts w:ascii="Times New Roman"/>
                <w:sz w:val="30"/>
                <w:highlight w:val="green"/>
              </w:rPr>
            </w:pPr>
          </w:p>
          <w:p w14:paraId="566D15FE" w14:textId="77777777" w:rsidR="00D619CC" w:rsidRPr="00D619CC" w:rsidRDefault="00D619CC" w:rsidP="00D619CC">
            <w:pPr>
              <w:rPr>
                <w:rFonts w:ascii="Times New Roman"/>
                <w:sz w:val="24"/>
                <w:highlight w:val="green"/>
              </w:rPr>
            </w:pPr>
          </w:p>
          <w:p w14:paraId="31F189B1" w14:textId="77777777" w:rsidR="00D619CC" w:rsidRPr="00D619CC" w:rsidRDefault="00D619CC" w:rsidP="00D619CC">
            <w:pPr>
              <w:spacing w:line="276" w:lineRule="auto"/>
              <w:ind w:left="228" w:right="3175"/>
              <w:rPr>
                <w:b/>
                <w:sz w:val="26"/>
              </w:rPr>
            </w:pPr>
            <w:r w:rsidRPr="00D619CC">
              <w:rPr>
                <w:b/>
                <w:sz w:val="26"/>
              </w:rPr>
              <w:t>ПРОЕКТ ВНЕСЕНИЯ ИЗМЕНЕНИЙ В ГЕНЕРАЛЬНЫЙ ПЛАН</w:t>
            </w:r>
          </w:p>
          <w:p w14:paraId="1A3C0BAB" w14:textId="77777777" w:rsidR="00D619CC" w:rsidRPr="00D619CC" w:rsidRDefault="00D619CC" w:rsidP="00D619CC">
            <w:pPr>
              <w:spacing w:before="47" w:line="276" w:lineRule="auto"/>
              <w:ind w:left="228" w:right="974"/>
              <w:rPr>
                <w:b/>
                <w:sz w:val="26"/>
                <w:highlight w:val="green"/>
              </w:rPr>
            </w:pPr>
            <w:r w:rsidRPr="00D619CC">
              <w:rPr>
                <w:b/>
                <w:sz w:val="26"/>
              </w:rPr>
              <w:t xml:space="preserve">СЕЛЬСКОГО ПОСЕЛЕНИЯ </w:t>
            </w:r>
            <w:r w:rsidRPr="00D619CC">
              <w:rPr>
                <w:b/>
                <w:bCs/>
                <w:sz w:val="26"/>
                <w:szCs w:val="26"/>
              </w:rPr>
              <w:t>СЕВИ</w:t>
            </w:r>
            <w:r w:rsidRPr="00D619CC">
              <w:rPr>
                <w:bCs/>
                <w:sz w:val="26"/>
                <w:szCs w:val="26"/>
              </w:rPr>
              <w:t xml:space="preserve"> </w:t>
            </w:r>
            <w:r w:rsidRPr="00D619CC">
              <w:rPr>
                <w:b/>
                <w:bCs/>
                <w:sz w:val="26"/>
                <w:szCs w:val="26"/>
              </w:rPr>
              <w:t>ПИЙ-ХЕМСКОГО КОЖУУНА РЕСПУБЛИКИ ТЫВА</w:t>
            </w:r>
          </w:p>
        </w:tc>
      </w:tr>
      <w:tr w:rsidR="00D619CC" w:rsidRPr="00D619CC" w14:paraId="1E04B440" w14:textId="77777777" w:rsidTr="00112196">
        <w:trPr>
          <w:trHeight w:val="1846"/>
        </w:trPr>
        <w:tc>
          <w:tcPr>
            <w:tcW w:w="7823" w:type="dxa"/>
          </w:tcPr>
          <w:p w14:paraId="4AD0A750" w14:textId="77777777" w:rsidR="00D619CC" w:rsidRPr="00D619CC" w:rsidRDefault="00D619CC" w:rsidP="00D619CC">
            <w:pPr>
              <w:spacing w:before="1"/>
              <w:rPr>
                <w:rFonts w:ascii="Times New Roman"/>
                <w:sz w:val="39"/>
              </w:rPr>
            </w:pPr>
          </w:p>
          <w:p w14:paraId="074213A2" w14:textId="65C8CF3B" w:rsidR="00D619CC" w:rsidRPr="00D619CC" w:rsidRDefault="00D619CC" w:rsidP="00D619CC">
            <w:pPr>
              <w:spacing w:before="4"/>
              <w:ind w:left="331" w:hanging="331"/>
              <w:rPr>
                <w:rFonts w:ascii="Times New Roman"/>
                <w:sz w:val="31"/>
              </w:rPr>
            </w:pPr>
            <w:r>
              <w:rPr>
                <w:sz w:val="26"/>
              </w:rPr>
              <w:t xml:space="preserve">  </w:t>
            </w:r>
            <w:r w:rsidRPr="00D619CC">
              <w:rPr>
                <w:sz w:val="26"/>
              </w:rPr>
              <w:t>ПОЛОЖЕНИЕ О ТЕРРИТОРИАЛЬНОМ ПЛАНИРОВАНИИ</w:t>
            </w:r>
          </w:p>
          <w:p w14:paraId="10E845D4" w14:textId="77777777" w:rsidR="00D619CC" w:rsidRDefault="00D619CC" w:rsidP="00D619CC">
            <w:pPr>
              <w:spacing w:before="1" w:line="294" w:lineRule="exact"/>
              <w:ind w:left="228"/>
              <w:rPr>
                <w:sz w:val="26"/>
              </w:rPr>
            </w:pPr>
          </w:p>
          <w:p w14:paraId="0CF7EB25" w14:textId="646BA6BB" w:rsidR="00D619CC" w:rsidRPr="00D619CC" w:rsidRDefault="00D619CC" w:rsidP="00D619CC">
            <w:pPr>
              <w:spacing w:before="1" w:line="294" w:lineRule="exact"/>
              <w:ind w:left="228"/>
              <w:rPr>
                <w:sz w:val="26"/>
              </w:rPr>
            </w:pPr>
            <w:r>
              <w:rPr>
                <w:sz w:val="26"/>
              </w:rPr>
              <w:t>ТОМ 2</w:t>
            </w:r>
          </w:p>
        </w:tc>
      </w:tr>
      <w:tr w:rsidR="00D619CC" w:rsidRPr="00D619CC" w14:paraId="736FE4D4" w14:textId="77777777" w:rsidTr="00112196">
        <w:trPr>
          <w:trHeight w:val="1846"/>
        </w:trPr>
        <w:tc>
          <w:tcPr>
            <w:tcW w:w="7823" w:type="dxa"/>
          </w:tcPr>
          <w:p w14:paraId="77723533" w14:textId="77777777" w:rsidR="00D619CC" w:rsidRPr="00D619CC" w:rsidRDefault="00D619CC" w:rsidP="00D619CC">
            <w:pPr>
              <w:spacing w:before="1"/>
              <w:rPr>
                <w:rFonts w:ascii="Times New Roman"/>
                <w:sz w:val="39"/>
              </w:rPr>
            </w:pPr>
          </w:p>
        </w:tc>
      </w:tr>
    </w:tbl>
    <w:p w14:paraId="3583AB81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17574CCE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0B2A459E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6FBD7C83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535E9DAF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6FD41238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35CBF1C5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6C06DD1E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5E5DBDD6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4D4890FC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73EEF001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307A5C1D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612C80DA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03580D81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</w:p>
    <w:p w14:paraId="640ACD53" w14:textId="77777777" w:rsidR="00D619CC" w:rsidRPr="00D619CC" w:rsidRDefault="00D619CC" w:rsidP="00D619CC">
      <w:pPr>
        <w:rPr>
          <w:rFonts w:ascii="Times New Roman"/>
          <w:sz w:val="20"/>
          <w:szCs w:val="24"/>
        </w:rPr>
      </w:pPr>
      <w:bookmarkStart w:id="0" w:name="_GoBack"/>
      <w:bookmarkEnd w:id="0"/>
    </w:p>
    <w:p w14:paraId="2158A795" w14:textId="77777777" w:rsidR="00D619CC" w:rsidRPr="00D619CC" w:rsidRDefault="00D619CC" w:rsidP="00D619CC">
      <w:pPr>
        <w:rPr>
          <w:rFonts w:ascii="Times New Roman"/>
          <w:sz w:val="17"/>
          <w:szCs w:val="24"/>
        </w:rPr>
      </w:pPr>
    </w:p>
    <w:p w14:paraId="6121B274" w14:textId="77777777" w:rsidR="00D619CC" w:rsidRPr="00D619CC" w:rsidRDefault="00D619CC" w:rsidP="00D619CC">
      <w:pPr>
        <w:spacing w:before="101"/>
        <w:ind w:left="2010" w:right="3865"/>
        <w:jc w:val="center"/>
        <w:outlineLvl w:val="0"/>
        <w:rPr>
          <w:b/>
          <w:bCs/>
          <w:sz w:val="26"/>
          <w:szCs w:val="26"/>
        </w:rPr>
      </w:pPr>
      <w:bookmarkStart w:id="1" w:name="_Toc144117147"/>
      <w:r w:rsidRPr="00D619CC">
        <w:rPr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87303A" wp14:editId="1751CD81">
                <wp:simplePos x="0" y="0"/>
                <wp:positionH relativeFrom="page">
                  <wp:posOffset>6944360</wp:posOffset>
                </wp:positionH>
                <wp:positionV relativeFrom="paragraph">
                  <wp:posOffset>537845</wp:posOffset>
                </wp:positionV>
                <wp:extent cx="76835" cy="16954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AB3C6" w14:textId="58E52D22" w:rsidR="00D619CC" w:rsidRDefault="00D619CC" w:rsidP="00D619CC">
                            <w:pPr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730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6.8pt;margin-top:42.35pt;width:6.05pt;height: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fJ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" filled="f" stroked="f">
                <v:textbox inset="0,0,0,0">
                  <w:txbxContent>
                    <w:p w14:paraId="224AB3C6" w14:textId="58E52D22" w:rsidR="00D619CC" w:rsidRDefault="00D619CC" w:rsidP="00D619CC">
                      <w:pPr>
                        <w:spacing w:before="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619CC">
        <w:rPr>
          <w:b/>
          <w:bCs/>
          <w:sz w:val="26"/>
          <w:szCs w:val="26"/>
        </w:rPr>
        <w:t>КЫЗЫЛ</w:t>
      </w:r>
      <w:bookmarkEnd w:id="1"/>
    </w:p>
    <w:p w14:paraId="64C7F63D" w14:textId="77777777" w:rsidR="00D619CC" w:rsidRPr="00D619CC" w:rsidRDefault="00D619CC" w:rsidP="00D619CC">
      <w:pPr>
        <w:spacing w:before="76"/>
        <w:ind w:left="702" w:right="1139"/>
        <w:jc w:val="center"/>
        <w:rPr>
          <w:sz w:val="20"/>
        </w:rPr>
      </w:pPr>
    </w:p>
    <w:p w14:paraId="583C9875" w14:textId="58CB6AE3" w:rsidR="0072570E" w:rsidRDefault="00A87915" w:rsidP="00D619CC">
      <w:pPr>
        <w:spacing w:before="72"/>
        <w:ind w:left="152"/>
        <w:jc w:val="center"/>
      </w:pPr>
      <w:r>
        <w:lastRenderedPageBreak/>
        <w:t>СОДЕРЖАНИЕ:</w:t>
      </w: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7FC0D89A" w:rsidR="00896E72" w:rsidRDefault="00896E72">
          <w:pPr>
            <w:pStyle w:val="afe"/>
          </w:pPr>
        </w:p>
        <w:p w14:paraId="2DD535A8" w14:textId="081B111E" w:rsidR="002F7D3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9344" w:history="1">
            <w:r w:rsidR="002F7D32" w:rsidRPr="00937853">
              <w:rPr>
                <w:rStyle w:val="af8"/>
                <w:noProof/>
              </w:rPr>
              <w:t>1</w:t>
            </w:r>
            <w:r w:rsidR="002F7D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F7D32" w:rsidRPr="00937853">
              <w:rPr>
                <w:rStyle w:val="af8"/>
                <w:noProof/>
              </w:rPr>
              <w:t>ОБЩИЕ</w:t>
            </w:r>
            <w:r w:rsidR="002F7D32" w:rsidRPr="00937853">
              <w:rPr>
                <w:rStyle w:val="af8"/>
                <w:noProof/>
                <w:spacing w:val="-9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ПОЛОЖЕНИЯ</w:t>
            </w:r>
            <w:r w:rsidR="002F7D32">
              <w:rPr>
                <w:noProof/>
                <w:webHidden/>
              </w:rPr>
              <w:tab/>
            </w:r>
            <w:r w:rsidR="002F7D32">
              <w:rPr>
                <w:noProof/>
                <w:webHidden/>
              </w:rPr>
              <w:fldChar w:fldCharType="begin"/>
            </w:r>
            <w:r w:rsidR="002F7D32">
              <w:rPr>
                <w:noProof/>
                <w:webHidden/>
              </w:rPr>
              <w:instrText xml:space="preserve"> PAGEREF _Toc144129344 \h </w:instrText>
            </w:r>
            <w:r w:rsidR="002F7D32">
              <w:rPr>
                <w:noProof/>
                <w:webHidden/>
              </w:rPr>
            </w:r>
            <w:r w:rsidR="002F7D32">
              <w:rPr>
                <w:noProof/>
                <w:webHidden/>
              </w:rPr>
              <w:fldChar w:fldCharType="separate"/>
            </w:r>
            <w:r w:rsidR="00D619CC">
              <w:rPr>
                <w:noProof/>
                <w:webHidden/>
              </w:rPr>
              <w:t>3</w:t>
            </w:r>
            <w:r w:rsidR="002F7D32">
              <w:rPr>
                <w:noProof/>
                <w:webHidden/>
              </w:rPr>
              <w:fldChar w:fldCharType="end"/>
            </w:r>
          </w:hyperlink>
        </w:p>
        <w:p w14:paraId="67782746" w14:textId="7F9F11A1" w:rsidR="002F7D32" w:rsidRDefault="00F3498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29345" w:history="1">
            <w:r w:rsidR="002F7D32" w:rsidRPr="00937853">
              <w:rPr>
                <w:rStyle w:val="af8"/>
                <w:noProof/>
              </w:rPr>
              <w:t>2</w:t>
            </w:r>
            <w:r w:rsidR="002F7D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F7D32" w:rsidRPr="00937853">
              <w:rPr>
                <w:rStyle w:val="af8"/>
                <w:noProof/>
              </w:rPr>
              <w:t>СВЕДЕНИЯ О ВИДАХ, НАЗНАЧЕНИИ И НАИМЕНОВАНИЯХ</w:t>
            </w:r>
            <w:r w:rsidR="00D619CC">
              <w:rPr>
                <w:rStyle w:val="af8"/>
                <w:noProof/>
              </w:rPr>
              <w:t xml:space="preserve"> ПЛАНИРУЕМЫХ ДЛЯ РАЗМЕЩЕНИЯ ОБЪ</w:t>
            </w:r>
            <w:r w:rsidR="002F7D32" w:rsidRPr="00937853">
              <w:rPr>
                <w:rStyle w:val="af8"/>
                <w:noProof/>
              </w:rPr>
              <w:t>ЕКТОВ МЕСТНОГО ЗНАЧЕНИЯ ПОСЕЛЕНИЯ, ИХ ОСНОВН</w:t>
            </w:r>
            <w:r w:rsidR="00D619CC">
              <w:rPr>
                <w:rStyle w:val="af8"/>
                <w:noProof/>
              </w:rPr>
              <w:t>ЫЕ ХАРАКТЕРИСТИКИ, ИХ МЕСТОПОЛО</w:t>
            </w:r>
            <w:r w:rsidR="002F7D32" w:rsidRPr="00937853">
              <w:rPr>
                <w:rStyle w:val="af8"/>
                <w:noProof/>
              </w:rPr>
              <w:t>ЖЕНИЕ</w:t>
            </w:r>
            <w:r w:rsidR="002F7D32">
              <w:rPr>
                <w:noProof/>
                <w:webHidden/>
              </w:rPr>
              <w:tab/>
            </w:r>
            <w:r w:rsidR="002F7D32">
              <w:rPr>
                <w:noProof/>
                <w:webHidden/>
              </w:rPr>
              <w:fldChar w:fldCharType="begin"/>
            </w:r>
            <w:r w:rsidR="002F7D32">
              <w:rPr>
                <w:noProof/>
                <w:webHidden/>
              </w:rPr>
              <w:instrText xml:space="preserve"> PAGEREF _Toc144129345 \h </w:instrText>
            </w:r>
            <w:r w:rsidR="002F7D32">
              <w:rPr>
                <w:noProof/>
                <w:webHidden/>
              </w:rPr>
            </w:r>
            <w:r w:rsidR="002F7D32">
              <w:rPr>
                <w:noProof/>
                <w:webHidden/>
              </w:rPr>
              <w:fldChar w:fldCharType="separate"/>
            </w:r>
            <w:r w:rsidR="00D619CC">
              <w:rPr>
                <w:noProof/>
                <w:webHidden/>
              </w:rPr>
              <w:t>5</w:t>
            </w:r>
            <w:r w:rsidR="002F7D32">
              <w:rPr>
                <w:noProof/>
                <w:webHidden/>
              </w:rPr>
              <w:fldChar w:fldCharType="end"/>
            </w:r>
          </w:hyperlink>
        </w:p>
        <w:p w14:paraId="07879FF2" w14:textId="3A58F10A" w:rsidR="002F7D32" w:rsidRDefault="00F3498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29346" w:history="1">
            <w:r w:rsidR="002F7D32" w:rsidRPr="00937853">
              <w:rPr>
                <w:rStyle w:val="af8"/>
                <w:noProof/>
              </w:rPr>
              <w:t>3</w:t>
            </w:r>
            <w:r w:rsidR="002F7D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F7D32" w:rsidRPr="00937853">
              <w:rPr>
                <w:rStyle w:val="af8"/>
                <w:noProof/>
              </w:rPr>
              <w:t>ХАРАКТЕРИСТИКИ ЗОН С ОСОБЫМИ УСЛОВИЯМИ ИСПОЛЬЗОВАНИЯ ТЕРРИТОРИЙ</w:t>
            </w:r>
            <w:r w:rsidR="002F7D32">
              <w:rPr>
                <w:noProof/>
                <w:webHidden/>
              </w:rPr>
              <w:tab/>
            </w:r>
            <w:r w:rsidR="002F7D32">
              <w:rPr>
                <w:noProof/>
                <w:webHidden/>
              </w:rPr>
              <w:fldChar w:fldCharType="begin"/>
            </w:r>
            <w:r w:rsidR="002F7D32">
              <w:rPr>
                <w:noProof/>
                <w:webHidden/>
              </w:rPr>
              <w:instrText xml:space="preserve"> PAGEREF _Toc144129346 \h </w:instrText>
            </w:r>
            <w:r w:rsidR="002F7D32">
              <w:rPr>
                <w:noProof/>
                <w:webHidden/>
              </w:rPr>
            </w:r>
            <w:r w:rsidR="002F7D32">
              <w:rPr>
                <w:noProof/>
                <w:webHidden/>
              </w:rPr>
              <w:fldChar w:fldCharType="separate"/>
            </w:r>
            <w:r w:rsidR="00D619CC">
              <w:rPr>
                <w:noProof/>
                <w:webHidden/>
              </w:rPr>
              <w:t>8</w:t>
            </w:r>
            <w:r w:rsidR="002F7D32">
              <w:rPr>
                <w:noProof/>
                <w:webHidden/>
              </w:rPr>
              <w:fldChar w:fldCharType="end"/>
            </w:r>
          </w:hyperlink>
        </w:p>
        <w:p w14:paraId="790FAF86" w14:textId="5601D92A" w:rsidR="002F7D32" w:rsidRDefault="00F34980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4129347" w:history="1">
            <w:r w:rsidR="002F7D32" w:rsidRPr="00937853">
              <w:rPr>
                <w:rStyle w:val="af8"/>
                <w:noProof/>
              </w:rPr>
              <w:t>4</w:t>
            </w:r>
            <w:r w:rsidR="002F7D3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F7D32" w:rsidRPr="00937853">
              <w:rPr>
                <w:rStyle w:val="af8"/>
                <w:noProof/>
              </w:rPr>
              <w:t>ПАРАМЕТРЫ ФУНКЦИОНАЛЬНЫХ ЗОН, А ТАКЖЕ СВЕДЕНИЯ О ПЛАНИРУЕМЫХ ДЛЯ РАЗМЕЩЕНИЯ</w:t>
            </w:r>
            <w:r w:rsidR="002F7D32" w:rsidRPr="00937853">
              <w:rPr>
                <w:rStyle w:val="af8"/>
                <w:noProof/>
                <w:spacing w:val="1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В НИХ ОБЪЕКТАХ ФЕДЕРАЛЬНОГО ЗНАЧЕНИЯ, ОБЪЕКТА</w:t>
            </w:r>
            <w:r w:rsidR="00D619CC">
              <w:rPr>
                <w:rStyle w:val="af8"/>
                <w:noProof/>
              </w:rPr>
              <w:t>Х РЕГИОНАЛЬНОГО ЗНАЧЕНИЯ, ОБЪЕК</w:t>
            </w:r>
            <w:r w:rsidR="002F7D32" w:rsidRPr="00937853">
              <w:rPr>
                <w:rStyle w:val="af8"/>
                <w:noProof/>
              </w:rPr>
              <w:t>ТАХ</w:t>
            </w:r>
            <w:r w:rsidR="002F7D32" w:rsidRPr="00937853">
              <w:rPr>
                <w:rStyle w:val="af8"/>
                <w:noProof/>
                <w:spacing w:val="-2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МЕСТНОГО</w:t>
            </w:r>
            <w:r w:rsidR="002F7D32" w:rsidRPr="00937853">
              <w:rPr>
                <w:rStyle w:val="af8"/>
                <w:noProof/>
                <w:spacing w:val="-1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ЗНАЧЕНИЯ, ЗА</w:t>
            </w:r>
            <w:r w:rsidR="002F7D32" w:rsidRPr="00937853">
              <w:rPr>
                <w:rStyle w:val="af8"/>
                <w:noProof/>
                <w:spacing w:val="-4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ИСКЛЮЧЕНИЕМ</w:t>
            </w:r>
            <w:r w:rsidR="002F7D32" w:rsidRPr="00937853">
              <w:rPr>
                <w:rStyle w:val="af8"/>
                <w:noProof/>
                <w:spacing w:val="-1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ЛИНЕЙНЫХ</w:t>
            </w:r>
            <w:r w:rsidR="002F7D32" w:rsidRPr="00937853">
              <w:rPr>
                <w:rStyle w:val="af8"/>
                <w:noProof/>
                <w:spacing w:val="-1"/>
              </w:rPr>
              <w:t xml:space="preserve"> </w:t>
            </w:r>
            <w:r w:rsidR="002F7D32" w:rsidRPr="00937853">
              <w:rPr>
                <w:rStyle w:val="af8"/>
                <w:noProof/>
              </w:rPr>
              <w:t>ОБЪЕКТОВ</w:t>
            </w:r>
            <w:r w:rsidR="002F7D32">
              <w:rPr>
                <w:noProof/>
                <w:webHidden/>
              </w:rPr>
              <w:tab/>
            </w:r>
            <w:r w:rsidR="002F7D32">
              <w:rPr>
                <w:noProof/>
                <w:webHidden/>
              </w:rPr>
              <w:fldChar w:fldCharType="begin"/>
            </w:r>
            <w:r w:rsidR="002F7D32">
              <w:rPr>
                <w:noProof/>
                <w:webHidden/>
              </w:rPr>
              <w:instrText xml:space="preserve"> PAGEREF _Toc144129347 \h </w:instrText>
            </w:r>
            <w:r w:rsidR="002F7D32">
              <w:rPr>
                <w:noProof/>
                <w:webHidden/>
              </w:rPr>
            </w:r>
            <w:r w:rsidR="002F7D32">
              <w:rPr>
                <w:noProof/>
                <w:webHidden/>
              </w:rPr>
              <w:fldChar w:fldCharType="separate"/>
            </w:r>
            <w:r w:rsidR="00D619CC">
              <w:rPr>
                <w:noProof/>
                <w:webHidden/>
              </w:rPr>
              <w:t>12</w:t>
            </w:r>
            <w:r w:rsidR="002F7D32">
              <w:rPr>
                <w:noProof/>
                <w:webHidden/>
              </w:rPr>
              <w:fldChar w:fldCharType="end"/>
            </w:r>
          </w:hyperlink>
        </w:p>
        <w:p w14:paraId="7F8F954A" w14:textId="1F4B7BB3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 w:rsidSect="00D619CC">
          <w:footerReference w:type="default" r:id="rId8"/>
          <w:pgSz w:w="11910" w:h="16840"/>
          <w:pgMar w:top="760" w:right="320" w:bottom="820" w:left="980" w:header="0" w:footer="633" w:gutter="0"/>
          <w:pgNumType w:start="1"/>
          <w:cols w:space="720"/>
          <w:titlePg/>
          <w:docGrid w:linePitch="299"/>
        </w:sectPr>
      </w:pPr>
    </w:p>
    <w:p w14:paraId="4FE1466A" w14:textId="77777777" w:rsidR="0072570E" w:rsidRDefault="00A87915">
      <w:pPr>
        <w:pStyle w:val="1"/>
        <w:numPr>
          <w:ilvl w:val="0"/>
          <w:numId w:val="5"/>
        </w:numPr>
        <w:tabs>
          <w:tab w:val="left" w:pos="585"/>
          <w:tab w:val="left" w:pos="586"/>
        </w:tabs>
        <w:spacing w:before="76"/>
        <w:ind w:hanging="434"/>
      </w:pPr>
      <w:bookmarkStart w:id="2" w:name="_Toc144129344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2"/>
    </w:p>
    <w:p w14:paraId="1057307F" w14:textId="4377185B" w:rsidR="0072570E" w:rsidRPr="00594DDC" w:rsidRDefault="00A87915" w:rsidP="00594DDC">
      <w:pPr>
        <w:spacing w:before="120"/>
        <w:ind w:left="152" w:right="526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Настоящее Положение о территориальном планировании сельского поселения </w:t>
      </w:r>
      <w:r w:rsidR="00A73670" w:rsidRPr="00594DDC">
        <w:rPr>
          <w:sz w:val="24"/>
          <w:szCs w:val="24"/>
        </w:rPr>
        <w:t xml:space="preserve">Сумона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 xml:space="preserve"> (далее также – муниципальное образование, сельское поселение)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муниципального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z w:val="24"/>
          <w:szCs w:val="24"/>
        </w:rPr>
        <w:t xml:space="preserve"> подготовлено в</w:t>
      </w:r>
      <w:r w:rsidRPr="00594DDC">
        <w:rPr>
          <w:spacing w:val="-72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r w:rsidR="00A73670" w:rsidRPr="00594DDC">
        <w:rPr>
          <w:sz w:val="24"/>
          <w:szCs w:val="24"/>
        </w:rPr>
        <w:t xml:space="preserve">Сумона </w:t>
      </w:r>
      <w:r w:rsidR="0005643C">
        <w:rPr>
          <w:sz w:val="24"/>
          <w:szCs w:val="24"/>
        </w:rPr>
        <w:t>Хут</w:t>
      </w:r>
      <w:r w:rsidRPr="00594DDC">
        <w:rPr>
          <w:spacing w:val="1"/>
          <w:sz w:val="24"/>
          <w:szCs w:val="24"/>
        </w:rPr>
        <w:t xml:space="preserve">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z w:val="24"/>
          <w:szCs w:val="24"/>
        </w:rPr>
        <w:t xml:space="preserve"> муниципального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(далее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также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–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генеральный план),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содержащей:</w:t>
      </w:r>
    </w:p>
    <w:p w14:paraId="7BEC1F65" w14:textId="43A4EFD3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ind w:right="532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сведения о видах, назначении и наименованиях планируемых для размещения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объектов местного значения поселения, их основные характеристики, их </w:t>
      </w:r>
      <w:r w:rsidR="00682EBB" w:rsidRPr="00594DDC">
        <w:rPr>
          <w:sz w:val="24"/>
          <w:szCs w:val="24"/>
        </w:rPr>
        <w:t>местоположение;</w:t>
      </w:r>
    </w:p>
    <w:p w14:paraId="2C7D6CCA" w14:textId="29915BE7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spacing w:before="59"/>
        <w:ind w:left="1010" w:hanging="292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характеристики</w:t>
      </w:r>
      <w:r w:rsidRPr="00594DDC">
        <w:rPr>
          <w:spacing w:val="-6"/>
          <w:sz w:val="24"/>
          <w:szCs w:val="24"/>
        </w:rPr>
        <w:t xml:space="preserve"> </w:t>
      </w:r>
      <w:r w:rsidRPr="00594DDC">
        <w:rPr>
          <w:sz w:val="24"/>
          <w:szCs w:val="24"/>
        </w:rPr>
        <w:t>зон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с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особыми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условиями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использования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территорий</w:t>
      </w:r>
      <w:r w:rsidR="00682EBB" w:rsidRPr="00594DDC">
        <w:rPr>
          <w:sz w:val="24"/>
          <w:szCs w:val="24"/>
        </w:rPr>
        <w:t>;</w:t>
      </w:r>
    </w:p>
    <w:p w14:paraId="62C3480A" w14:textId="02642465" w:rsidR="0072570E" w:rsidRPr="00594DDC" w:rsidRDefault="00A87915" w:rsidP="00594DDC">
      <w:pPr>
        <w:numPr>
          <w:ilvl w:val="1"/>
          <w:numId w:val="5"/>
        </w:numPr>
        <w:tabs>
          <w:tab w:val="left" w:pos="1011"/>
        </w:tabs>
        <w:spacing w:before="59"/>
        <w:ind w:right="530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параметры функциональных зон, а также сведения о планируемых для </w:t>
      </w:r>
      <w:r w:rsidR="00682EBB" w:rsidRPr="00594DDC">
        <w:rPr>
          <w:sz w:val="24"/>
          <w:szCs w:val="24"/>
        </w:rPr>
        <w:t>разме</w:t>
      </w:r>
      <w:r w:rsidRPr="00594DDC">
        <w:rPr>
          <w:sz w:val="24"/>
          <w:szCs w:val="24"/>
        </w:rPr>
        <w:t>щения в них объектах федерального значения, объектах регионального значения, объектах местного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значения.</w:t>
      </w:r>
    </w:p>
    <w:p w14:paraId="78AF8C7C" w14:textId="495F42FB" w:rsidR="0072570E" w:rsidRPr="00594DDC" w:rsidRDefault="00A87915" w:rsidP="00594DDC">
      <w:pPr>
        <w:spacing w:before="122"/>
        <w:ind w:left="152" w:right="530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 w:rsidRPr="00594DDC">
        <w:rPr>
          <w:spacing w:val="-72"/>
          <w:sz w:val="24"/>
          <w:szCs w:val="24"/>
        </w:rPr>
        <w:t xml:space="preserve"> </w:t>
      </w:r>
      <w:r w:rsidRPr="00594DDC">
        <w:rPr>
          <w:sz w:val="24"/>
          <w:szCs w:val="24"/>
        </w:rPr>
        <w:t>самоуправления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в Российской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Федерации».</w:t>
      </w:r>
    </w:p>
    <w:p w14:paraId="01AD5D9F" w14:textId="28131F09" w:rsidR="0072570E" w:rsidRPr="00594DDC" w:rsidRDefault="00A87915" w:rsidP="00594DDC">
      <w:pPr>
        <w:spacing w:before="120"/>
        <w:ind w:left="152" w:right="532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При подготовке генерального плана учтены социально-экономические, демографические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и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иные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показатели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развития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муниципального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образования.</w:t>
      </w:r>
    </w:p>
    <w:p w14:paraId="1BABC8F6" w14:textId="77777777" w:rsidR="00682EBB" w:rsidRPr="00594DDC" w:rsidRDefault="00682EBB" w:rsidP="00594DDC">
      <w:pPr>
        <w:spacing w:before="120"/>
        <w:ind w:left="81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Задачи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корректировки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плана:</w:t>
      </w:r>
    </w:p>
    <w:p w14:paraId="28493669" w14:textId="7D09CD06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ind w:right="60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приведение состава и содержания Генерального плана сельского поселения сумона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 xml:space="preserve"> 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Республики Тыва;</w:t>
      </w:r>
    </w:p>
    <w:p w14:paraId="27813506" w14:textId="584367C8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11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 w:rsidRPr="00594DDC">
        <w:rPr>
          <w:spacing w:val="-6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техногенного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характера,</w:t>
      </w:r>
      <w:r w:rsidRPr="00594DDC">
        <w:rPr>
          <w:spacing w:val="-17"/>
          <w:sz w:val="24"/>
          <w:szCs w:val="24"/>
        </w:rPr>
        <w:t xml:space="preserve"> </w:t>
      </w:r>
      <w:r w:rsidRPr="00594DDC">
        <w:rPr>
          <w:sz w:val="24"/>
          <w:szCs w:val="24"/>
        </w:rPr>
        <w:t>гражданской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обороны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>и</w:t>
      </w:r>
      <w:r w:rsidRPr="00594DDC">
        <w:rPr>
          <w:spacing w:val="-14"/>
          <w:sz w:val="24"/>
          <w:szCs w:val="24"/>
        </w:rPr>
        <w:t xml:space="preserve"> </w:t>
      </w:r>
      <w:r w:rsidRPr="00594DDC">
        <w:rPr>
          <w:sz w:val="24"/>
          <w:szCs w:val="24"/>
        </w:rPr>
        <w:t>обеспечение</w:t>
      </w:r>
      <w:r w:rsidRPr="00594DDC">
        <w:rPr>
          <w:spacing w:val="-13"/>
          <w:sz w:val="24"/>
          <w:szCs w:val="24"/>
        </w:rPr>
        <w:t xml:space="preserve"> </w:t>
      </w:r>
      <w:r w:rsidRPr="00594DDC">
        <w:rPr>
          <w:sz w:val="24"/>
          <w:szCs w:val="24"/>
        </w:rPr>
        <w:t>пожарной</w:t>
      </w:r>
      <w:r w:rsidRPr="00594DDC">
        <w:rPr>
          <w:spacing w:val="-15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безопасности, соответствующих направлениям развития с.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 xml:space="preserve"> и а. </w:t>
      </w:r>
      <w:r w:rsidR="0005643C">
        <w:rPr>
          <w:sz w:val="24"/>
          <w:szCs w:val="24"/>
        </w:rPr>
        <w:t>Севи</w:t>
      </w:r>
      <w:r w:rsidRPr="00594DDC">
        <w:rPr>
          <w:sz w:val="24"/>
          <w:szCs w:val="24"/>
        </w:rPr>
        <w:t>;</w:t>
      </w:r>
    </w:p>
    <w:p w14:paraId="22DBE93B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8"/>
        <w:ind w:right="613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3EE9D92C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73"/>
        <w:ind w:right="607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обеспечение синхронизации решений Генерального плана и документов территориального планирования Российской Федерации, СТП Пий-Хемского кожууна Республики Тыва, проекта внесения изменений в Правила землепользования и застройки сельского поселения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>;</w:t>
      </w:r>
    </w:p>
    <w:p w14:paraId="38B8B684" w14:textId="77777777" w:rsidR="00682EBB" w:rsidRPr="00594DDC" w:rsidRDefault="00682EBB" w:rsidP="00594DDC">
      <w:pPr>
        <w:numPr>
          <w:ilvl w:val="0"/>
          <w:numId w:val="4"/>
        </w:numPr>
        <w:tabs>
          <w:tab w:val="left" w:pos="1067"/>
        </w:tabs>
        <w:spacing w:before="57"/>
        <w:ind w:right="608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уточнение местоположения планируемых к размещению объектов местного значения </w:t>
      </w:r>
      <w:r w:rsidRPr="00594DDC">
        <w:rPr>
          <w:sz w:val="24"/>
          <w:szCs w:val="24"/>
        </w:rPr>
        <w:lastRenderedPageBreak/>
        <w:t>муниципального района, предусмотренных СТП Пий-Хемского кожууна,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Pr="00594DDC" w:rsidRDefault="00A87915" w:rsidP="00594DDC">
      <w:pPr>
        <w:tabs>
          <w:tab w:val="left" w:pos="907"/>
        </w:tabs>
        <w:spacing w:before="57"/>
        <w:ind w:left="9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Генеральный</w:t>
      </w:r>
      <w:r w:rsidRPr="00594DDC">
        <w:rPr>
          <w:spacing w:val="-7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</w:t>
      </w:r>
      <w:r w:rsidRPr="00594DDC">
        <w:rPr>
          <w:spacing w:val="-7"/>
          <w:sz w:val="24"/>
          <w:szCs w:val="24"/>
        </w:rPr>
        <w:t xml:space="preserve"> </w:t>
      </w:r>
      <w:r w:rsidRPr="00594DDC">
        <w:rPr>
          <w:sz w:val="24"/>
          <w:szCs w:val="24"/>
        </w:rPr>
        <w:t>устанавливает:</w:t>
      </w:r>
    </w:p>
    <w:p w14:paraId="7C773586" w14:textId="2C3D50CA" w:rsidR="00790602" w:rsidRPr="00594DDC" w:rsidRDefault="00790602" w:rsidP="00594DDC">
      <w:pPr>
        <w:numPr>
          <w:ilvl w:val="0"/>
          <w:numId w:val="4"/>
        </w:numPr>
        <w:tabs>
          <w:tab w:val="left" w:pos="907"/>
        </w:tabs>
        <w:spacing w:before="58"/>
        <w:ind w:right="531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границы населенного пункта сельского поселения сумона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>;</w:t>
      </w:r>
    </w:p>
    <w:p w14:paraId="05AA1B9D" w14:textId="47512D20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8"/>
        <w:ind w:right="531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границы населенного пункта </w:t>
      </w:r>
      <w:r w:rsidR="00682EBB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 xml:space="preserve"> и </w:t>
      </w:r>
      <w:r w:rsidR="00682EBB" w:rsidRPr="00594DDC">
        <w:rPr>
          <w:sz w:val="24"/>
          <w:szCs w:val="24"/>
        </w:rPr>
        <w:t xml:space="preserve">а. </w:t>
      </w:r>
      <w:r w:rsidR="0005643C">
        <w:rPr>
          <w:sz w:val="24"/>
          <w:szCs w:val="24"/>
        </w:rPr>
        <w:t>Севи</w:t>
      </w:r>
      <w:r w:rsidRPr="00594DDC">
        <w:rPr>
          <w:sz w:val="24"/>
          <w:szCs w:val="24"/>
        </w:rPr>
        <w:t>, входящего в состав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муниципального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образования;</w:t>
      </w:r>
    </w:p>
    <w:p w14:paraId="69F1FABF" w14:textId="77777777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7"/>
        <w:ind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планируемые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для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размещения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объекты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местного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значения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поселения,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определяющие характер развития сети транспортной, инженерной, социальной и иных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инфраструктур;</w:t>
      </w:r>
    </w:p>
    <w:p w14:paraId="032D71BE" w14:textId="77777777" w:rsidR="0072570E" w:rsidRPr="00594DDC" w:rsidRDefault="00A87915" w:rsidP="00594DDC">
      <w:pPr>
        <w:numPr>
          <w:ilvl w:val="0"/>
          <w:numId w:val="4"/>
        </w:numPr>
        <w:tabs>
          <w:tab w:val="left" w:pos="907"/>
        </w:tabs>
        <w:spacing w:before="57"/>
        <w:ind w:left="90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функциональное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зонирование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территории сельского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поселения.</w:t>
      </w:r>
    </w:p>
    <w:p w14:paraId="70950B37" w14:textId="3F14D707" w:rsidR="0072570E" w:rsidRPr="00594DDC" w:rsidRDefault="00A87915" w:rsidP="00594DDC">
      <w:pPr>
        <w:spacing w:before="76"/>
        <w:ind w:left="152"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r w:rsidR="00790602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05643C">
        <w:rPr>
          <w:sz w:val="24"/>
          <w:szCs w:val="24"/>
        </w:rPr>
        <w:t>Хут</w:t>
      </w:r>
      <w:r w:rsidR="00A73670" w:rsidRPr="00594DDC">
        <w:rPr>
          <w:sz w:val="24"/>
          <w:szCs w:val="24"/>
        </w:rPr>
        <w:t>ский</w:t>
      </w:r>
      <w:r w:rsidRPr="00594DDC">
        <w:rPr>
          <w:sz w:val="24"/>
          <w:szCs w:val="24"/>
        </w:rP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законами</w:t>
      </w:r>
      <w:r w:rsidR="0030117D" w:rsidRPr="00594DDC">
        <w:rPr>
          <w:sz w:val="24"/>
          <w:szCs w:val="24"/>
        </w:rPr>
        <w:t>.</w:t>
      </w:r>
    </w:p>
    <w:p w14:paraId="001BC73E" w14:textId="5152CA8F" w:rsidR="0072570E" w:rsidRPr="00594DDC" w:rsidRDefault="00A87915" w:rsidP="00594DDC">
      <w:pPr>
        <w:spacing w:before="76"/>
        <w:ind w:left="152" w:right="527" w:firstLine="566"/>
        <w:jc w:val="both"/>
        <w:rPr>
          <w:sz w:val="24"/>
          <w:szCs w:val="24"/>
        </w:rPr>
      </w:pPr>
      <w:r w:rsidRPr="00594DDC">
        <w:rPr>
          <w:sz w:val="24"/>
          <w:szCs w:val="24"/>
        </w:rPr>
        <w:t xml:space="preserve">Генеральный план разработан на расчетный срок реализации – конец 2040 года. Проект внесения изменений в Генеральный план сельского поселения </w:t>
      </w:r>
      <w:r w:rsidR="00790602" w:rsidRPr="00594DDC">
        <w:rPr>
          <w:sz w:val="24"/>
          <w:szCs w:val="24"/>
        </w:rPr>
        <w:t>с</w:t>
      </w:r>
      <w:r w:rsidR="00A73670" w:rsidRPr="00594DDC">
        <w:rPr>
          <w:sz w:val="24"/>
          <w:szCs w:val="24"/>
        </w:rPr>
        <w:t xml:space="preserve">умона </w:t>
      </w:r>
      <w:r w:rsidR="0005643C">
        <w:rPr>
          <w:sz w:val="24"/>
          <w:szCs w:val="24"/>
        </w:rPr>
        <w:t>Хут</w:t>
      </w:r>
      <w:r w:rsidR="00A73670" w:rsidRPr="00594DDC">
        <w:rPr>
          <w:sz w:val="24"/>
          <w:szCs w:val="24"/>
        </w:rPr>
        <w:t>ский</w:t>
      </w:r>
      <w:r w:rsidR="00790602" w:rsidRPr="00594DDC">
        <w:rPr>
          <w:sz w:val="24"/>
          <w:szCs w:val="24"/>
        </w:rPr>
        <w:t xml:space="preserve"> </w:t>
      </w:r>
      <w:r w:rsidR="00A73670" w:rsidRPr="00594DDC">
        <w:rPr>
          <w:sz w:val="24"/>
          <w:szCs w:val="24"/>
        </w:rPr>
        <w:t>Пий-Хемского</w:t>
      </w:r>
      <w:r w:rsidRPr="00594DDC">
        <w:rPr>
          <w:sz w:val="24"/>
          <w:szCs w:val="24"/>
        </w:rPr>
        <w:t xml:space="preserve"> района </w:t>
      </w:r>
      <w:r w:rsidR="00682EBB" w:rsidRPr="00594DDC">
        <w:rPr>
          <w:sz w:val="24"/>
          <w:szCs w:val="24"/>
        </w:rPr>
        <w:t>Республики Тыва</w:t>
      </w:r>
      <w:r w:rsidRPr="00594DDC">
        <w:rPr>
          <w:sz w:val="24"/>
          <w:szCs w:val="24"/>
        </w:rPr>
        <w:t xml:space="preserve"> разработан посредством подготовки Генерального плана в новой редакции.</w:t>
      </w:r>
    </w:p>
    <w:p w14:paraId="4C945AA0" w14:textId="77777777" w:rsidR="00790602" w:rsidRPr="00594DDC" w:rsidRDefault="00790602" w:rsidP="00594DDC">
      <w:pPr>
        <w:spacing w:before="116"/>
        <w:ind w:left="818" w:hanging="10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В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проекте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приняты</w:t>
      </w:r>
      <w:r w:rsidRPr="00594DDC">
        <w:rPr>
          <w:spacing w:val="-5"/>
          <w:sz w:val="24"/>
          <w:szCs w:val="24"/>
        </w:rPr>
        <w:t xml:space="preserve"> </w:t>
      </w:r>
      <w:r w:rsidRPr="00594DDC">
        <w:rPr>
          <w:sz w:val="24"/>
          <w:szCs w:val="24"/>
        </w:rPr>
        <w:t>следующие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проектные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периоды:</w:t>
      </w:r>
    </w:p>
    <w:p w14:paraId="72658AD5" w14:textId="77777777" w:rsidR="00790602" w:rsidRPr="00594DDC" w:rsidRDefault="00790602" w:rsidP="00594DDC">
      <w:pPr>
        <w:spacing w:before="58" w:line="291" w:lineRule="exact"/>
        <w:ind w:left="95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−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исходный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разработки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 –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начало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2020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года;</w:t>
      </w:r>
    </w:p>
    <w:p w14:paraId="3C8BFDFF" w14:textId="77777777" w:rsidR="00790602" w:rsidRPr="00594DDC" w:rsidRDefault="00790602" w:rsidP="00594DDC">
      <w:pPr>
        <w:spacing w:line="291" w:lineRule="exact"/>
        <w:ind w:left="959"/>
        <w:jc w:val="both"/>
        <w:rPr>
          <w:sz w:val="24"/>
          <w:szCs w:val="24"/>
        </w:rPr>
      </w:pPr>
      <w:r w:rsidRPr="00594DDC">
        <w:rPr>
          <w:sz w:val="24"/>
          <w:szCs w:val="24"/>
        </w:rPr>
        <w:t>−</w:t>
      </w:r>
      <w:r w:rsidRPr="00594DDC">
        <w:rPr>
          <w:spacing w:val="22"/>
          <w:sz w:val="24"/>
          <w:szCs w:val="24"/>
        </w:rPr>
        <w:t xml:space="preserve"> </w:t>
      </w:r>
      <w:r w:rsidRPr="00594DDC">
        <w:rPr>
          <w:sz w:val="24"/>
          <w:szCs w:val="24"/>
        </w:rPr>
        <w:t>расчетный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срок</w:t>
      </w:r>
      <w:r w:rsidRPr="00594DDC">
        <w:rPr>
          <w:spacing w:val="-1"/>
          <w:sz w:val="24"/>
          <w:szCs w:val="24"/>
        </w:rPr>
        <w:t xml:space="preserve"> </w:t>
      </w:r>
      <w:r w:rsidRPr="00594DDC">
        <w:rPr>
          <w:sz w:val="24"/>
          <w:szCs w:val="24"/>
        </w:rPr>
        <w:t>реализации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–</w:t>
      </w:r>
      <w:r w:rsidRPr="00594DDC">
        <w:rPr>
          <w:spacing w:val="-3"/>
          <w:sz w:val="24"/>
          <w:szCs w:val="24"/>
        </w:rPr>
        <w:t xml:space="preserve"> </w:t>
      </w:r>
      <w:r w:rsidRPr="00594DDC">
        <w:rPr>
          <w:sz w:val="24"/>
          <w:szCs w:val="24"/>
        </w:rPr>
        <w:t>конец</w:t>
      </w:r>
      <w:r w:rsidRPr="00594DDC">
        <w:rPr>
          <w:spacing w:val="-4"/>
          <w:sz w:val="24"/>
          <w:szCs w:val="24"/>
        </w:rPr>
        <w:t xml:space="preserve"> </w:t>
      </w:r>
      <w:r w:rsidRPr="00594DDC">
        <w:rPr>
          <w:sz w:val="24"/>
          <w:szCs w:val="24"/>
        </w:rPr>
        <w:t>2040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года.</w:t>
      </w:r>
    </w:p>
    <w:p w14:paraId="7397FCB6" w14:textId="25A43CE7" w:rsidR="0072570E" w:rsidRPr="00594DDC" w:rsidRDefault="00790602" w:rsidP="00594DDC">
      <w:pPr>
        <w:spacing w:before="118"/>
        <w:ind w:right="686" w:firstLine="566"/>
        <w:jc w:val="both"/>
        <w:rPr>
          <w:sz w:val="24"/>
          <w:szCs w:val="24"/>
        </w:rPr>
        <w:sectPr w:rsidR="0072570E" w:rsidRPr="00594DDC">
          <w:pgSz w:w="11910" w:h="16840"/>
          <w:pgMar w:top="880" w:right="320" w:bottom="960" w:left="980" w:header="0" w:footer="633" w:gutter="0"/>
          <w:cols w:space="720"/>
        </w:sectPr>
      </w:pPr>
      <w:r w:rsidRPr="00594DDC">
        <w:rPr>
          <w:sz w:val="24"/>
          <w:szCs w:val="24"/>
        </w:rPr>
        <w:t>На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начало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2020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года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фактическая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численность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населения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сельского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поселения </w:t>
      </w:r>
      <w:r w:rsidR="0005643C">
        <w:rPr>
          <w:sz w:val="24"/>
          <w:szCs w:val="24"/>
        </w:rPr>
        <w:t>Хут</w:t>
      </w:r>
      <w:r w:rsidRPr="00594DDC">
        <w:rPr>
          <w:sz w:val="24"/>
          <w:szCs w:val="24"/>
        </w:rPr>
        <w:t>ский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Пий-Хемского</w:t>
      </w:r>
      <w:r w:rsidRPr="00594DDC">
        <w:rPr>
          <w:spacing w:val="24"/>
          <w:sz w:val="24"/>
          <w:szCs w:val="24"/>
        </w:rPr>
        <w:t xml:space="preserve"> </w:t>
      </w:r>
      <w:r w:rsidRPr="00594DDC">
        <w:rPr>
          <w:sz w:val="24"/>
          <w:szCs w:val="24"/>
        </w:rPr>
        <w:t>района</w:t>
      </w:r>
      <w:r w:rsidRPr="00594DDC">
        <w:rPr>
          <w:spacing w:val="23"/>
          <w:sz w:val="24"/>
          <w:szCs w:val="24"/>
        </w:rPr>
        <w:t xml:space="preserve"> </w:t>
      </w:r>
      <w:r w:rsidRPr="00594DDC">
        <w:rPr>
          <w:sz w:val="24"/>
          <w:szCs w:val="24"/>
        </w:rPr>
        <w:t xml:space="preserve">Республики Тыва </w:t>
      </w:r>
      <w:r w:rsidRPr="00594DDC">
        <w:rPr>
          <w:spacing w:val="23"/>
          <w:sz w:val="24"/>
          <w:szCs w:val="24"/>
        </w:rPr>
        <w:t>составила</w:t>
      </w:r>
      <w:r w:rsidRPr="00594DDC">
        <w:rPr>
          <w:sz w:val="24"/>
          <w:szCs w:val="24"/>
        </w:rPr>
        <w:t xml:space="preserve"> </w:t>
      </w:r>
      <w:r w:rsidR="0005643C">
        <w:rPr>
          <w:sz w:val="24"/>
          <w:szCs w:val="24"/>
        </w:rPr>
        <w:t>393</w:t>
      </w:r>
      <w:r w:rsidRPr="00594DDC">
        <w:rPr>
          <w:sz w:val="24"/>
          <w:szCs w:val="24"/>
        </w:rPr>
        <w:t xml:space="preserve"> человек, прогнозируемая численность на расчетный срок реализации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генерального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плана</w:t>
      </w:r>
      <w:r w:rsidRPr="00594DDC">
        <w:rPr>
          <w:spacing w:val="1"/>
          <w:sz w:val="24"/>
          <w:szCs w:val="24"/>
        </w:rPr>
        <w:t xml:space="preserve"> </w:t>
      </w:r>
      <w:r w:rsidRPr="00594DDC">
        <w:rPr>
          <w:sz w:val="24"/>
          <w:szCs w:val="24"/>
        </w:rPr>
        <w:t>(конец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2040 года)</w:t>
      </w:r>
      <w:r w:rsidRPr="00594DDC">
        <w:rPr>
          <w:spacing w:val="-2"/>
          <w:sz w:val="24"/>
          <w:szCs w:val="24"/>
        </w:rPr>
        <w:t xml:space="preserve"> </w:t>
      </w:r>
      <w:r w:rsidRPr="00594DDC">
        <w:rPr>
          <w:sz w:val="24"/>
          <w:szCs w:val="24"/>
        </w:rPr>
        <w:t>составит</w:t>
      </w:r>
      <w:r w:rsidRPr="00594DDC">
        <w:rPr>
          <w:spacing w:val="-1"/>
          <w:sz w:val="24"/>
          <w:szCs w:val="24"/>
        </w:rPr>
        <w:t xml:space="preserve"> </w:t>
      </w:r>
      <w:r w:rsidR="0005643C">
        <w:rPr>
          <w:sz w:val="24"/>
          <w:szCs w:val="24"/>
        </w:rPr>
        <w:t>523</w:t>
      </w:r>
      <w:r w:rsidRPr="00594DDC">
        <w:rPr>
          <w:sz w:val="24"/>
          <w:szCs w:val="24"/>
        </w:rPr>
        <w:t xml:space="preserve"> человек.</w:t>
      </w:r>
    </w:p>
    <w:p w14:paraId="328746BE" w14:textId="0AB1A405" w:rsidR="008C4660" w:rsidRDefault="008C4660"/>
    <w:p w14:paraId="1DBA87A1" w14:textId="77777777" w:rsidR="00896E72" w:rsidRDefault="00896E72" w:rsidP="00896E72">
      <w:pPr>
        <w:pStyle w:val="1"/>
        <w:numPr>
          <w:ilvl w:val="0"/>
          <w:numId w:val="5"/>
        </w:numPr>
        <w:tabs>
          <w:tab w:val="left" w:pos="645"/>
        </w:tabs>
        <w:ind w:left="644" w:right="230" w:hanging="432"/>
        <w:jc w:val="both"/>
      </w:pPr>
      <w:bookmarkStart w:id="3" w:name="_Toc85813241"/>
      <w:bookmarkStart w:id="4" w:name="_Toc144129345"/>
      <w:r>
        <w:t>СВЕДЕНИЯ О ВИДАХ, НАЗНАЧЕНИИ И НАИМЕНОВАНИЯХ ПЛАНИРУЕМЫХ ДЛЯ РАЗМЕЩЕНИЯ ОБЪ-</w:t>
      </w:r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3"/>
      <w:bookmarkEnd w:id="4"/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3504"/>
        <w:gridCol w:w="3231"/>
        <w:gridCol w:w="2336"/>
        <w:gridCol w:w="2902"/>
        <w:gridCol w:w="2330"/>
      </w:tblGrid>
      <w:tr w:rsidR="008C4660" w:rsidRPr="001C70BD" w14:paraId="1974C83E" w14:textId="77777777" w:rsidTr="006B1D86">
        <w:trPr>
          <w:trHeight w:val="20"/>
          <w:tblHeader/>
        </w:trPr>
        <w:tc>
          <w:tcPr>
            <w:tcW w:w="347" w:type="pct"/>
            <w:vAlign w:val="center"/>
          </w:tcPr>
          <w:p w14:paraId="0F508FCC" w14:textId="77777777" w:rsidR="008C4660" w:rsidRPr="001C70BD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140" w:type="pct"/>
            <w:vAlign w:val="center"/>
          </w:tcPr>
          <w:p w14:paraId="20A942B4" w14:textId="77777777" w:rsidR="008C4660" w:rsidRPr="001C70BD" w:rsidRDefault="008C4660" w:rsidP="006D2D3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1051" w:type="pct"/>
            <w:vAlign w:val="center"/>
          </w:tcPr>
          <w:p w14:paraId="1870B2B5" w14:textId="77777777" w:rsidR="008C4660" w:rsidRPr="00E93DF7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760" w:type="pct"/>
            <w:vAlign w:val="center"/>
          </w:tcPr>
          <w:p w14:paraId="36848FE3" w14:textId="77777777" w:rsidR="008C4660" w:rsidRPr="001C70BD" w:rsidRDefault="008C4660" w:rsidP="006D2D3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944" w:type="pct"/>
            <w:vAlign w:val="center"/>
          </w:tcPr>
          <w:p w14:paraId="1690D1E8" w14:textId="77777777" w:rsidR="008C4660" w:rsidRPr="001C70BD" w:rsidRDefault="008C4660" w:rsidP="006D2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758" w:type="pct"/>
            <w:vAlign w:val="center"/>
          </w:tcPr>
          <w:p w14:paraId="4CD16DF9" w14:textId="77777777" w:rsidR="008C4660" w:rsidRPr="001C70BD" w:rsidRDefault="008C4660" w:rsidP="006D2D3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6B1D86">
        <w:trPr>
          <w:trHeight w:val="20"/>
        </w:trPr>
        <w:tc>
          <w:tcPr>
            <w:tcW w:w="5000" w:type="pct"/>
            <w:gridSpan w:val="6"/>
            <w:vAlign w:val="center"/>
          </w:tcPr>
          <w:p w14:paraId="3032C3BF" w14:textId="77777777" w:rsidR="008C4660" w:rsidRPr="001C70BD" w:rsidRDefault="008C4660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6B1D86">
        <w:trPr>
          <w:trHeight w:val="20"/>
        </w:trPr>
        <w:tc>
          <w:tcPr>
            <w:tcW w:w="5000" w:type="pct"/>
            <w:gridSpan w:val="6"/>
          </w:tcPr>
          <w:p w14:paraId="6F591977" w14:textId="77777777" w:rsidR="008C4660" w:rsidRPr="001C70BD" w:rsidRDefault="008C4660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</w:tbl>
    <w:p w14:paraId="422513BE" w14:textId="77777777" w:rsidR="00C01776" w:rsidRDefault="00C01776"/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3434"/>
        <w:gridCol w:w="71"/>
        <w:gridCol w:w="3231"/>
        <w:gridCol w:w="2336"/>
        <w:gridCol w:w="2902"/>
        <w:gridCol w:w="2330"/>
      </w:tblGrid>
      <w:tr w:rsidR="00C01776" w:rsidRPr="0011373B" w14:paraId="1E8A9BB6" w14:textId="77777777" w:rsidTr="00C01776">
        <w:trPr>
          <w:trHeight w:val="1456"/>
        </w:trPr>
        <w:tc>
          <w:tcPr>
            <w:tcW w:w="347" w:type="pct"/>
          </w:tcPr>
          <w:p w14:paraId="61E5D243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C044BB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19A575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836FD7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666180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72F89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A771E9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9DAFF" w14:textId="77777777" w:rsidR="00C01776" w:rsidRPr="0011373B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6ADB29" w14:textId="77777777" w:rsidR="00C01776" w:rsidRPr="0011373B" w:rsidRDefault="00C01776" w:rsidP="001000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4E1E3DBC" w14:textId="77777777" w:rsidR="00C01776" w:rsidRPr="0011373B" w:rsidRDefault="00C01776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Строительство водозаборных сооружений</w:t>
            </w:r>
          </w:p>
          <w:p w14:paraId="7933271E" w14:textId="77777777" w:rsidR="00C01776" w:rsidRPr="0011373B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Местоположение:</w:t>
            </w:r>
          </w:p>
          <w:p w14:paraId="4DF6D975" w14:textId="4839E3A2" w:rsidR="00C01776" w:rsidRPr="00BB6BA4" w:rsidRDefault="00C01776" w:rsidP="008C4660">
            <w:pPr>
              <w:widowControl/>
              <w:numPr>
                <w:ilvl w:val="0"/>
                <w:numId w:val="31"/>
              </w:numPr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с.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Хут</w:t>
            </w:r>
            <w:r w:rsidRPr="00BB6BA4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120144AF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ECEC4" w14:textId="237342B5" w:rsidR="00C01776" w:rsidRPr="00100025" w:rsidRDefault="00C01776" w:rsidP="00C01776">
            <w:pPr>
              <w:widowControl/>
              <w:adjustRightInd w:val="0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pct"/>
          </w:tcPr>
          <w:p w14:paraId="006F29B9" w14:textId="77777777" w:rsidR="00C01776" w:rsidRPr="0011373B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3A0483E" w14:textId="77777777" w:rsidR="00C01776" w:rsidRPr="0011373B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0488A" w14:textId="77777777" w:rsidR="00C01776" w:rsidRPr="0011373B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BCF84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7B3BC" w14:textId="17D2D5B3" w:rsidR="00C01776" w:rsidRPr="0011373B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FD741E3" w14:textId="77777777" w:rsidR="00C01776" w:rsidRPr="0011373B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</w:p>
          <w:p w14:paraId="40076E6B" w14:textId="77777777" w:rsidR="00C01776" w:rsidRPr="0011373B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ABB154" w14:textId="1EF5FCD8" w:rsidR="00C01776" w:rsidRPr="00BB6BA4" w:rsidRDefault="00C01776" w:rsidP="008C4660">
            <w:pPr>
              <w:widowControl/>
              <w:numPr>
                <w:ilvl w:val="0"/>
                <w:numId w:val="32"/>
              </w:numPr>
              <w:adjustRightInd w:val="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ед.</w:t>
            </w:r>
          </w:p>
          <w:p w14:paraId="1CC07F27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FDACF8A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858A8D7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C52136C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3C015D7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B129979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3966B8F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561D0573" w14:textId="3C86EBEE" w:rsidR="00C01776" w:rsidRPr="00BB6BA4" w:rsidRDefault="00C01776" w:rsidP="00100025">
            <w:pPr>
              <w:widowControl/>
              <w:adjustRightInd w:val="0"/>
              <w:ind w:left="450"/>
              <w:contextualSpacing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4" w:type="pct"/>
          </w:tcPr>
          <w:p w14:paraId="08D3CB1D" w14:textId="77777777" w:rsidR="00C01776" w:rsidRPr="0011373B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758" w:type="pct"/>
          </w:tcPr>
          <w:p w14:paraId="5BE29568" w14:textId="2878D10E" w:rsidR="00C01776" w:rsidRPr="0011373B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8C4660" w:rsidRPr="00062ED2" w14:paraId="6870B74C" w14:textId="77777777" w:rsidTr="006B1D86">
        <w:trPr>
          <w:trHeight w:val="20"/>
        </w:trPr>
        <w:tc>
          <w:tcPr>
            <w:tcW w:w="5000" w:type="pct"/>
            <w:gridSpan w:val="7"/>
          </w:tcPr>
          <w:p w14:paraId="49F21DDE" w14:textId="77777777" w:rsidR="008C4660" w:rsidRPr="00062ED2" w:rsidRDefault="008C4660" w:rsidP="00C01776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C01776" w:rsidRPr="00142315" w14:paraId="14498CA6" w14:textId="77777777" w:rsidTr="006B1D86">
        <w:trPr>
          <w:trHeight w:val="20"/>
        </w:trPr>
        <w:tc>
          <w:tcPr>
            <w:tcW w:w="347" w:type="pct"/>
          </w:tcPr>
          <w:p w14:paraId="2B8FDF88" w14:textId="1A460DD1" w:rsidR="00C01776" w:rsidRPr="00142315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177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497F2E96" w14:textId="00AC320D" w:rsidR="00C01776" w:rsidRPr="00142315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в с. Хут, </w:t>
            </w:r>
          </w:p>
        </w:tc>
        <w:tc>
          <w:tcPr>
            <w:tcW w:w="1051" w:type="pct"/>
          </w:tcPr>
          <w:p w14:paraId="2F2B0397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C01776" w:rsidRPr="00142315" w:rsidRDefault="00C01776" w:rsidP="006D2D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60" w:type="pct"/>
          </w:tcPr>
          <w:p w14:paraId="3951A503" w14:textId="77777777" w:rsidR="00C01776" w:rsidRPr="00142315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</w:tc>
        <w:tc>
          <w:tcPr>
            <w:tcW w:w="944" w:type="pct"/>
          </w:tcPr>
          <w:p w14:paraId="0C3439E3" w14:textId="04F49EA5" w:rsidR="00C01776" w:rsidRPr="00142315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 xml:space="preserve">160 «О порядке установления охранных зон объектов электросетевого хозяйства и особых условий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использования земельных участков, расположенных в границах таких зон»</w:t>
            </w:r>
          </w:p>
        </w:tc>
        <w:tc>
          <w:tcPr>
            <w:tcW w:w="758" w:type="pct"/>
          </w:tcPr>
          <w:p w14:paraId="4A9D6C1E" w14:textId="651ADBB9" w:rsidR="00C01776" w:rsidRPr="00142315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1776">
              <w:rPr>
                <w:rFonts w:ascii="Arial" w:hAnsi="Arial" w:cs="Arial"/>
                <w:sz w:val="20"/>
                <w:szCs w:val="20"/>
              </w:rPr>
              <w:lastRenderedPageBreak/>
              <w:t>Анализ существующего состояния</w:t>
            </w:r>
          </w:p>
        </w:tc>
      </w:tr>
      <w:tr w:rsidR="00C01776" w:rsidRPr="00787B4F" w14:paraId="2C80E99E" w14:textId="77777777" w:rsidTr="006B1D86">
        <w:trPr>
          <w:trHeight w:val="20"/>
        </w:trPr>
        <w:tc>
          <w:tcPr>
            <w:tcW w:w="5000" w:type="pct"/>
            <w:gridSpan w:val="7"/>
          </w:tcPr>
          <w:p w14:paraId="1754D520" w14:textId="77777777" w:rsidR="00C01776" w:rsidRPr="00787B4F" w:rsidRDefault="00C01776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 w:rsidRPr="00E81B3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</w:t>
            </w: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е</w:t>
            </w:r>
          </w:p>
        </w:tc>
      </w:tr>
      <w:tr w:rsidR="00C01776" w:rsidRPr="00550813" w14:paraId="78CE9859" w14:textId="77777777" w:rsidTr="006B1D86">
        <w:trPr>
          <w:trHeight w:val="20"/>
        </w:trPr>
        <w:tc>
          <w:tcPr>
            <w:tcW w:w="347" w:type="pct"/>
          </w:tcPr>
          <w:p w14:paraId="596601A4" w14:textId="34BF6818" w:rsidR="00C01776" w:rsidRPr="00550813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0" w:type="pct"/>
            <w:gridSpan w:val="2"/>
          </w:tcPr>
          <w:p w14:paraId="3959D582" w14:textId="77777777" w:rsidR="00C01776" w:rsidRDefault="00C01776" w:rsidP="006D2D3D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котельных:</w:t>
            </w:r>
          </w:p>
          <w:p w14:paraId="054FB1B5" w14:textId="2772E714" w:rsidR="00C01776" w:rsidRDefault="00C01776" w:rsidP="008C4660">
            <w:pPr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с. Хут;</w:t>
            </w:r>
          </w:p>
          <w:p w14:paraId="015A858D" w14:textId="71B2C940" w:rsidR="00C01776" w:rsidRPr="00F53A76" w:rsidRDefault="00C01776" w:rsidP="008C4660">
            <w:pPr>
              <w:widowControl/>
              <w:numPr>
                <w:ilvl w:val="0"/>
                <w:numId w:val="46"/>
              </w:numPr>
              <w:adjustRightInd w:val="0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08C2130C" w14:textId="77777777" w:rsidR="00C01776" w:rsidRPr="009B540C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760" w:type="pct"/>
          </w:tcPr>
          <w:p w14:paraId="186155E8" w14:textId="76598CDB" w:rsidR="00C01776" w:rsidRPr="009B540C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–  3 шт.</w:t>
            </w:r>
          </w:p>
        </w:tc>
        <w:tc>
          <w:tcPr>
            <w:tcW w:w="944" w:type="pct"/>
          </w:tcPr>
          <w:p w14:paraId="69295A24" w14:textId="77777777" w:rsidR="00C01776" w:rsidRPr="00550813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081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6E3EC313" w14:textId="55037EBB" w:rsidR="00C01776" w:rsidRPr="00CE5205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1776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C01776" w:rsidRPr="001C70BD" w14:paraId="7EC2F587" w14:textId="77777777" w:rsidTr="006B1D86">
        <w:trPr>
          <w:trHeight w:val="20"/>
        </w:trPr>
        <w:tc>
          <w:tcPr>
            <w:tcW w:w="5000" w:type="pct"/>
            <w:gridSpan w:val="7"/>
            <w:vAlign w:val="center"/>
          </w:tcPr>
          <w:p w14:paraId="1A670F4E" w14:textId="77777777" w:rsidR="00C01776" w:rsidRPr="001C70BD" w:rsidRDefault="00C01776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C01776" w:rsidRPr="001C70BD" w14:paraId="275C5D5C" w14:textId="77777777" w:rsidTr="006B1D86">
        <w:trPr>
          <w:trHeight w:val="20"/>
        </w:trPr>
        <w:tc>
          <w:tcPr>
            <w:tcW w:w="5000" w:type="pct"/>
            <w:gridSpan w:val="7"/>
          </w:tcPr>
          <w:p w14:paraId="18524637" w14:textId="77777777" w:rsidR="00C01776" w:rsidRPr="001C70BD" w:rsidRDefault="00C01776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C01776" w:rsidRPr="001C70BD" w14:paraId="68194DAC" w14:textId="77777777" w:rsidTr="00C01776">
        <w:trPr>
          <w:trHeight w:val="629"/>
        </w:trPr>
        <w:tc>
          <w:tcPr>
            <w:tcW w:w="347" w:type="pct"/>
          </w:tcPr>
          <w:p w14:paraId="1D7660CD" w14:textId="7777777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C01776" w:rsidRPr="001C70BD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396F88BE" w14:textId="3261F107" w:rsidR="00C01776" w:rsidRDefault="00C01776" w:rsidP="002B5233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с. Хут (Детский сад)</w:t>
            </w:r>
          </w:p>
          <w:p w14:paraId="3BDA439E" w14:textId="77777777" w:rsidR="00C01776" w:rsidRPr="00C01776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0F2EA" w14:textId="77777777" w:rsidR="00C01776" w:rsidRPr="00C01776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9D8C9" w14:textId="77777777" w:rsidR="00C01776" w:rsidRPr="00C01776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B63A17" w14:textId="77777777" w:rsidR="00C01776" w:rsidRPr="00C01776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pct"/>
            <w:vMerge w:val="restart"/>
          </w:tcPr>
          <w:p w14:paraId="677146D9" w14:textId="77AAF829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Реконструкция путем увеличения мест</w:t>
            </w:r>
          </w:p>
          <w:p w14:paraId="1EE690A1" w14:textId="77777777" w:rsidR="00C01776" w:rsidRPr="00C01776" w:rsidRDefault="00C01776" w:rsidP="00C017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70EC442E" w14:textId="7E959CBA" w:rsidR="00C01776" w:rsidRDefault="00C01776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40</w:t>
            </w:r>
          </w:p>
          <w:p w14:paraId="33009A6A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DC1B61D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B746F53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CDF6F24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2B75D17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C01776" w:rsidRPr="001C70BD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vMerge w:val="restart"/>
          </w:tcPr>
          <w:p w14:paraId="385C18D4" w14:textId="0E472EC2" w:rsidR="00C01776" w:rsidRPr="001C70BD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 w:val="restart"/>
          </w:tcPr>
          <w:p w14:paraId="6AA8C84E" w14:textId="36094733" w:rsidR="00C01776" w:rsidRPr="00C01776" w:rsidRDefault="00C01776" w:rsidP="00C01776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</w:t>
            </w:r>
            <w:r w:rsidRPr="00C01776">
              <w:rPr>
                <w:rFonts w:ascii="Arial" w:hAnsi="Arial" w:cs="Arial"/>
                <w:sz w:val="20"/>
                <w:szCs w:val="20"/>
              </w:rPr>
              <w:t>мы территориального планирования муниципального района «Пий-Хемский кожуун» Республики Тыва</w:t>
            </w:r>
          </w:p>
        </w:tc>
      </w:tr>
      <w:tr w:rsidR="00C01776" w:rsidRPr="001C70BD" w14:paraId="75BE67B2" w14:textId="77777777" w:rsidTr="006B1D86">
        <w:trPr>
          <w:trHeight w:val="20"/>
        </w:trPr>
        <w:tc>
          <w:tcPr>
            <w:tcW w:w="347" w:type="pct"/>
          </w:tcPr>
          <w:p w14:paraId="0649A76D" w14:textId="249D00B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140" w:type="pct"/>
            <w:gridSpan w:val="2"/>
          </w:tcPr>
          <w:p w14:paraId="52A8ADB4" w14:textId="6119713B" w:rsidR="00C01776" w:rsidRDefault="00C01776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с.Хут (образовательная школа)</w:t>
            </w:r>
          </w:p>
        </w:tc>
        <w:tc>
          <w:tcPr>
            <w:tcW w:w="1051" w:type="pct"/>
            <w:vMerge/>
          </w:tcPr>
          <w:p w14:paraId="2C1CB992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6507CE15" w14:textId="0BCC2A19" w:rsidR="00C01776" w:rsidRDefault="00C01776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- 130</w:t>
            </w:r>
          </w:p>
        </w:tc>
        <w:tc>
          <w:tcPr>
            <w:tcW w:w="944" w:type="pct"/>
            <w:vMerge/>
          </w:tcPr>
          <w:p w14:paraId="7779F6BC" w14:textId="77777777" w:rsidR="00C01776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1CFB74D9" w14:textId="77777777" w:rsidR="00C01776" w:rsidRDefault="00C01776" w:rsidP="008B09F0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01776" w:rsidRPr="001C70BD" w14:paraId="46C53031" w14:textId="77777777" w:rsidTr="006B1D86">
        <w:trPr>
          <w:trHeight w:val="20"/>
        </w:trPr>
        <w:tc>
          <w:tcPr>
            <w:tcW w:w="347" w:type="pct"/>
          </w:tcPr>
          <w:p w14:paraId="1F018BD2" w14:textId="15D6B127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140" w:type="pct"/>
            <w:gridSpan w:val="2"/>
          </w:tcPr>
          <w:p w14:paraId="195DBC9A" w14:textId="122566F9" w:rsidR="00C01776" w:rsidRDefault="00C01776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Малокомплектная школа с.Хут</w:t>
            </w:r>
          </w:p>
        </w:tc>
        <w:tc>
          <w:tcPr>
            <w:tcW w:w="1051" w:type="pct"/>
          </w:tcPr>
          <w:p w14:paraId="3C191419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2924C6BE" w14:textId="7140323F" w:rsidR="00C01776" w:rsidRDefault="00C01776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- 120</w:t>
            </w:r>
          </w:p>
        </w:tc>
        <w:tc>
          <w:tcPr>
            <w:tcW w:w="944" w:type="pct"/>
            <w:vMerge/>
          </w:tcPr>
          <w:p w14:paraId="02E941B1" w14:textId="77777777" w:rsidR="00C01776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vMerge/>
          </w:tcPr>
          <w:p w14:paraId="4989CE89" w14:textId="77777777" w:rsidR="00C01776" w:rsidRDefault="00C01776" w:rsidP="008B09F0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C01776" w:rsidRPr="001C70BD" w14:paraId="3D343DE3" w14:textId="77777777" w:rsidTr="006B1D86">
        <w:trPr>
          <w:trHeight w:val="20"/>
        </w:trPr>
        <w:tc>
          <w:tcPr>
            <w:tcW w:w="5000" w:type="pct"/>
            <w:gridSpan w:val="7"/>
          </w:tcPr>
          <w:p w14:paraId="7CBEC263" w14:textId="6681AC74" w:rsidR="00C01776" w:rsidRPr="006D2D3D" w:rsidRDefault="00C01776" w:rsidP="008B09F0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6D2D3D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досуг</w:t>
            </w:r>
          </w:p>
        </w:tc>
      </w:tr>
      <w:tr w:rsidR="00C01776" w:rsidRPr="001C70BD" w14:paraId="5C2A9BC1" w14:textId="77777777" w:rsidTr="006B1D86">
        <w:trPr>
          <w:trHeight w:val="20"/>
        </w:trPr>
        <w:tc>
          <w:tcPr>
            <w:tcW w:w="347" w:type="pct"/>
          </w:tcPr>
          <w:p w14:paraId="6C9ED4B8" w14:textId="17C1D38E" w:rsidR="00C01776" w:rsidRDefault="00C01776" w:rsidP="006D2D3D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2453879D" w14:textId="59022C93" w:rsidR="00C01776" w:rsidRDefault="00C01776" w:rsidP="008B09F0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Дом культуры а.Севи</w:t>
            </w:r>
          </w:p>
        </w:tc>
        <w:tc>
          <w:tcPr>
            <w:tcW w:w="1051" w:type="pct"/>
          </w:tcPr>
          <w:p w14:paraId="68DF453C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86FF021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338653C0" w14:textId="3890E8EC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</w:tcPr>
          <w:p w14:paraId="4347ABB1" w14:textId="1EFEF1AD" w:rsidR="00C01776" w:rsidRDefault="00C01776" w:rsidP="008B09F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- 200</w:t>
            </w:r>
          </w:p>
        </w:tc>
        <w:tc>
          <w:tcPr>
            <w:tcW w:w="944" w:type="pct"/>
          </w:tcPr>
          <w:p w14:paraId="2F926EF5" w14:textId="358A2A8D" w:rsidR="00C01776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1FB775B0" w14:textId="62881C16" w:rsidR="00C01776" w:rsidRDefault="00C01776" w:rsidP="008B09F0">
            <w:pPr>
              <w:adjustRightInd w:val="0"/>
              <w:rPr>
                <w:rFonts w:ascii="Arial" w:hAnsi="Arial" w:cs="Arial"/>
                <w:sz w:val="20"/>
              </w:rPr>
            </w:pPr>
            <w:r w:rsidRPr="006D2D3D">
              <w:rPr>
                <w:rFonts w:ascii="Arial" w:hAnsi="Arial" w:cs="Arial"/>
                <w:sz w:val="20"/>
                <w:szCs w:val="20"/>
              </w:rPr>
              <w:t>Схемы территориального планирования муниципального района «Пий-Хемский кожуун» Республики Тыва</w:t>
            </w:r>
          </w:p>
        </w:tc>
      </w:tr>
      <w:tr w:rsidR="00C01776" w:rsidRPr="000350B0" w14:paraId="680D567A" w14:textId="77777777" w:rsidTr="006B1D86">
        <w:trPr>
          <w:trHeight w:val="20"/>
        </w:trPr>
        <w:tc>
          <w:tcPr>
            <w:tcW w:w="5000" w:type="pct"/>
            <w:gridSpan w:val="7"/>
          </w:tcPr>
          <w:p w14:paraId="1FC873C0" w14:textId="77777777" w:rsidR="00C01776" w:rsidRPr="000350B0" w:rsidRDefault="00C01776" w:rsidP="006D2D3D">
            <w:pPr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C01776" w:rsidRPr="00A55401" w14:paraId="241A1B0F" w14:textId="77777777" w:rsidTr="006B1D86">
        <w:trPr>
          <w:trHeight w:val="20"/>
        </w:trPr>
        <w:tc>
          <w:tcPr>
            <w:tcW w:w="347" w:type="pct"/>
          </w:tcPr>
          <w:p w14:paraId="62BB7C55" w14:textId="77777777" w:rsidR="00C01776" w:rsidRPr="000119F1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7" w:type="pct"/>
          </w:tcPr>
          <w:p w14:paraId="4D9DA5F0" w14:textId="470ADB11" w:rsidR="00C01776" w:rsidRDefault="00C01776" w:rsidP="00C01776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Спортивный стадион </w:t>
            </w:r>
            <w:r>
              <w:rPr>
                <w:rFonts w:ascii="Arial" w:hAnsi="Arial" w:cs="Arial"/>
                <w:sz w:val="20"/>
                <w:szCs w:val="20"/>
              </w:rPr>
              <w:t>Местоположение: с.Хут</w:t>
            </w:r>
          </w:p>
        </w:tc>
        <w:tc>
          <w:tcPr>
            <w:tcW w:w="1074" w:type="pct"/>
            <w:gridSpan w:val="2"/>
            <w:vMerge w:val="restart"/>
          </w:tcPr>
          <w:p w14:paraId="33F3D8F5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CD6F0A5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4CDAA1EA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7A825BC8" w14:textId="77777777" w:rsidR="00C01776" w:rsidRPr="000350B0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vMerge w:val="restart"/>
          </w:tcPr>
          <w:p w14:paraId="7607F653" w14:textId="77777777" w:rsidR="00C01776" w:rsidRPr="000350B0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2A81B2EF" w14:textId="77777777" w:rsidR="00C01776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44" w:type="pct"/>
          </w:tcPr>
          <w:p w14:paraId="4CBA3A23" w14:textId="77777777" w:rsidR="00C01776" w:rsidRPr="00327C09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 w:val="restart"/>
          </w:tcPr>
          <w:p w14:paraId="1F553D37" w14:textId="0D410DA8" w:rsidR="00C01776" w:rsidRPr="00A55401" w:rsidRDefault="00C01776" w:rsidP="006D2D3D">
            <w:pPr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C01776" w:rsidRPr="00FC1E06" w14:paraId="495C4E64" w14:textId="77777777" w:rsidTr="006B1D86">
        <w:trPr>
          <w:trHeight w:val="20"/>
        </w:trPr>
        <w:tc>
          <w:tcPr>
            <w:tcW w:w="347" w:type="pct"/>
          </w:tcPr>
          <w:p w14:paraId="188CCB25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7" w:type="pct"/>
          </w:tcPr>
          <w:p w14:paraId="542CA982" w14:textId="70F725A8" w:rsidR="00C01776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Спортивные плоскостные сооружения</w:t>
            </w:r>
          </w:p>
        </w:tc>
        <w:tc>
          <w:tcPr>
            <w:tcW w:w="1074" w:type="pct"/>
            <w:gridSpan w:val="2"/>
            <w:vMerge/>
          </w:tcPr>
          <w:p w14:paraId="506FB62B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vMerge/>
          </w:tcPr>
          <w:p w14:paraId="68AC7692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3B4DAEE8" w14:textId="77777777" w:rsidR="00C01776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  <w:vMerge/>
          </w:tcPr>
          <w:p w14:paraId="2E3BDB64" w14:textId="77777777" w:rsidR="00C01776" w:rsidRPr="00FC1E06" w:rsidRDefault="00C01776" w:rsidP="006D2D3D">
            <w:pPr>
              <w:adjustRightInd w:val="0"/>
              <w:rPr>
                <w:sz w:val="20"/>
                <w:szCs w:val="20"/>
              </w:rPr>
            </w:pPr>
          </w:p>
        </w:tc>
      </w:tr>
      <w:tr w:rsidR="00C01776" w:rsidRPr="001C70BD" w14:paraId="51BC744F" w14:textId="77777777" w:rsidTr="006B1D86">
        <w:trPr>
          <w:trHeight w:val="20"/>
        </w:trPr>
        <w:tc>
          <w:tcPr>
            <w:tcW w:w="5000" w:type="pct"/>
            <w:gridSpan w:val="7"/>
          </w:tcPr>
          <w:p w14:paraId="4B247C2C" w14:textId="77777777" w:rsidR="00C01776" w:rsidRPr="001C70BD" w:rsidRDefault="00C01776" w:rsidP="006D2D3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lastRenderedPageBreak/>
              <w:t>Пожарная охрана</w:t>
            </w:r>
          </w:p>
        </w:tc>
      </w:tr>
      <w:tr w:rsidR="00C01776" w:rsidRPr="00B122D1" w14:paraId="4F654FCA" w14:textId="77777777" w:rsidTr="006B1D86">
        <w:trPr>
          <w:trHeight w:val="20"/>
        </w:trPr>
        <w:tc>
          <w:tcPr>
            <w:tcW w:w="347" w:type="pct"/>
          </w:tcPr>
          <w:p w14:paraId="45C6C9C0" w14:textId="77777777" w:rsidR="00C01776" w:rsidRPr="00B122D1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0" w:type="pct"/>
            <w:gridSpan w:val="2"/>
          </w:tcPr>
          <w:p w14:paraId="7636966D" w14:textId="77777777" w:rsidR="00C01776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Пожарное депо:</w:t>
            </w:r>
          </w:p>
          <w:p w14:paraId="22F51419" w14:textId="342CDD65" w:rsidR="00C01776" w:rsidRPr="001843F4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843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Хут</w:t>
            </w:r>
            <w:r w:rsidRPr="001843F4">
              <w:rPr>
                <w:rFonts w:ascii="Arial" w:hAnsi="Arial" w:cs="Arial"/>
                <w:bCs/>
                <w:iCs/>
                <w:sz w:val="20"/>
                <w:szCs w:val="20"/>
              </w:rPr>
              <w:t>;</w:t>
            </w:r>
          </w:p>
          <w:p w14:paraId="4189DF3C" w14:textId="758F2945" w:rsidR="00C01776" w:rsidRPr="00B122D1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6145C7C1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4D0D117A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9645169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93E5AF" w14:textId="77777777" w:rsidR="00C01776" w:rsidRPr="00B122D1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0CDF61CA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70B7357B" w14:textId="77777777" w:rsidR="00C01776" w:rsidRPr="00B122D1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3F8BAB3E" w14:textId="77777777" w:rsidR="00C01776" w:rsidRPr="00B122D1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8" w:type="pct"/>
          </w:tcPr>
          <w:p w14:paraId="22025AE2" w14:textId="04D4492D" w:rsidR="00C01776" w:rsidRPr="00B122D1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  <w:r w:rsidRPr="00B12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01776" w:rsidRPr="001C70BD" w14:paraId="757C4C41" w14:textId="77777777" w:rsidTr="006B1D86">
        <w:trPr>
          <w:trHeight w:val="20"/>
        </w:trPr>
        <w:tc>
          <w:tcPr>
            <w:tcW w:w="5000" w:type="pct"/>
            <w:gridSpan w:val="7"/>
          </w:tcPr>
          <w:p w14:paraId="7CB2E15B" w14:textId="77777777" w:rsidR="00C01776" w:rsidRPr="001C70BD" w:rsidRDefault="00C01776" w:rsidP="00C01776">
            <w:pPr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Места захоронений</w:t>
            </w:r>
          </w:p>
        </w:tc>
      </w:tr>
      <w:tr w:rsidR="00C01776" w:rsidRPr="001C70BD" w14:paraId="5C789CFA" w14:textId="77777777" w:rsidTr="006B1D86">
        <w:trPr>
          <w:trHeight w:val="20"/>
        </w:trPr>
        <w:tc>
          <w:tcPr>
            <w:tcW w:w="347" w:type="pct"/>
          </w:tcPr>
          <w:p w14:paraId="3C863E8B" w14:textId="56F721EA" w:rsidR="00C01776" w:rsidRPr="001C70BD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51A27C0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3AEA4" w14:textId="77777777" w:rsidR="00C01776" w:rsidRPr="001C70BD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024D6" w14:textId="08238D79" w:rsidR="00C01776" w:rsidRPr="001C70BD" w:rsidRDefault="00C01776" w:rsidP="002B52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</w:tcPr>
          <w:p w14:paraId="1C4F7A29" w14:textId="4FDC19F9" w:rsidR="00C01776" w:rsidRDefault="00C01776" w:rsidP="002B523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Муниципальные кладбища традиционного захоронения</w:t>
            </w:r>
          </w:p>
          <w:p w14:paraId="2D6A8E6E" w14:textId="15AB0568" w:rsidR="00C01776" w:rsidRDefault="00C01776" w:rsidP="002B5233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с. Хут</w:t>
            </w:r>
          </w:p>
          <w:p w14:paraId="6BE6E9ED" w14:textId="57255FE1" w:rsidR="00C01776" w:rsidRPr="001C70BD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</w:tcPr>
          <w:p w14:paraId="016BADBB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AF49569" w14:textId="77777777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23E72799" w14:textId="10109E32" w:rsidR="00C01776" w:rsidRPr="001C70BD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</w:tcPr>
          <w:p w14:paraId="75E6CDD1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272BA15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221EA11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A1D2F4B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21DD4DF2" w14:textId="77777777" w:rsidR="00C01776" w:rsidRPr="001C70BD" w:rsidRDefault="00C0177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</w:tcPr>
          <w:p w14:paraId="7F45B07C" w14:textId="77777777" w:rsidR="00C01776" w:rsidRDefault="00C01776" w:rsidP="002B5233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1F14ACD6" w14:textId="72CB6099" w:rsidR="00C01776" w:rsidRPr="001C70BD" w:rsidRDefault="00C0177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</w:tcPr>
          <w:p w14:paraId="031EF512" w14:textId="7A3D86F2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C1E06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r>
              <w:rPr>
                <w:sz w:val="20"/>
                <w:szCs w:val="20"/>
              </w:rPr>
              <w:t>Пий-Хемский</w:t>
            </w:r>
            <w:r w:rsidRPr="00FC1E06">
              <w:rPr>
                <w:sz w:val="20"/>
                <w:szCs w:val="20"/>
              </w:rPr>
              <w:t xml:space="preserve"> кожуун» Республики Тыва</w:t>
            </w:r>
            <w:r w:rsidRPr="00B122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AC5747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4F9D3149" w14:textId="77777777" w:rsidR="00C01776" w:rsidRPr="001C70BD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76" w:rsidRPr="001C70BD" w14:paraId="008755EA" w14:textId="77777777" w:rsidTr="006B1D86">
        <w:trPr>
          <w:trHeight w:val="20"/>
        </w:trPr>
        <w:tc>
          <w:tcPr>
            <w:tcW w:w="5000" w:type="pct"/>
            <w:gridSpan w:val="7"/>
            <w:vAlign w:val="center"/>
          </w:tcPr>
          <w:p w14:paraId="1A2B0C66" w14:textId="77777777" w:rsidR="00C01776" w:rsidRPr="001C70BD" w:rsidRDefault="00C01776" w:rsidP="006D2D3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УТИЛИЗАЦИИ И ПЕРЕРАБОТКИ БЫТОВЫХ И ПРОМЫШЛЕННЫХ ОТХОДОВ</w:t>
            </w:r>
          </w:p>
        </w:tc>
      </w:tr>
      <w:tr w:rsidR="00C01776" w:rsidRPr="001C70BD" w14:paraId="15F047F9" w14:textId="77777777" w:rsidTr="006B1D86">
        <w:trPr>
          <w:trHeight w:val="20"/>
        </w:trPr>
        <w:tc>
          <w:tcPr>
            <w:tcW w:w="347" w:type="pct"/>
            <w:shd w:val="clear" w:color="auto" w:fill="auto"/>
          </w:tcPr>
          <w:p w14:paraId="4E4CFD7C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54A9F" w14:textId="07C355F9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2CA807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36EE87" w14:textId="22F20ABB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40BA8EA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BFA0B" w14:textId="77777777" w:rsidR="00C01776" w:rsidRDefault="00C01776" w:rsidP="006D2D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60D2C" w14:textId="77777777" w:rsidR="00C01776" w:rsidRPr="00DA2A28" w:rsidRDefault="00C01776" w:rsidP="002B5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pct"/>
            <w:gridSpan w:val="2"/>
            <w:shd w:val="clear" w:color="auto" w:fill="auto"/>
          </w:tcPr>
          <w:p w14:paraId="02962259" w14:textId="77777777" w:rsidR="00C01776" w:rsidRPr="00541FDA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4B068FA" w14:textId="2AE5A839" w:rsidR="00C01776" w:rsidRPr="00541FDA" w:rsidRDefault="00C01776" w:rsidP="006D2D3D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541F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Полигон ТКО </w:t>
            </w:r>
            <w:r w:rsidRPr="00541FDA">
              <w:rPr>
                <w:rFonts w:ascii="Arial" w:hAnsi="Arial" w:cs="Arial"/>
                <w:sz w:val="20"/>
                <w:szCs w:val="20"/>
              </w:rPr>
              <w:t xml:space="preserve">с. </w:t>
            </w:r>
            <w:r>
              <w:rPr>
                <w:rFonts w:ascii="Arial" w:hAnsi="Arial" w:cs="Arial"/>
                <w:sz w:val="20"/>
                <w:szCs w:val="20"/>
              </w:rPr>
              <w:t>Хут</w:t>
            </w:r>
          </w:p>
          <w:p w14:paraId="4CCFA0A5" w14:textId="77777777" w:rsidR="00C01776" w:rsidRPr="00541FDA" w:rsidRDefault="00C01776" w:rsidP="002B5233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33FAD8D" w14:textId="316E702A" w:rsidR="00C01776" w:rsidRPr="00541FDA" w:rsidRDefault="00C01776" w:rsidP="002B5233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41F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Скотомогильник с биологическими камерами с.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Хут</w:t>
            </w:r>
          </w:p>
          <w:p w14:paraId="408FE775" w14:textId="470BC134" w:rsidR="00C01776" w:rsidRPr="00541FDA" w:rsidRDefault="00C01776" w:rsidP="006D2D3D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051" w:type="pct"/>
            <w:shd w:val="clear" w:color="auto" w:fill="auto"/>
          </w:tcPr>
          <w:p w14:paraId="3C685AF9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6D64E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DA2A28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C082BA1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7E894B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  <w:r w:rsidRPr="00DA2A28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0165D8DE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0CEDA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D7601" w14:textId="77777777" w:rsidR="00C01776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C8FBF" w14:textId="79053A17" w:rsidR="00C01776" w:rsidRPr="00DA2A28" w:rsidRDefault="00C01776" w:rsidP="006D2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</w:tcPr>
          <w:p w14:paraId="364BBA7E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855D86C" w14:textId="77777777" w:rsidR="00C01776" w:rsidRDefault="00C01776" w:rsidP="002B523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05CA7BD" w14:textId="1D05CE98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9BC4D8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BDB5B60" w14:textId="77777777" w:rsidR="00C01776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6405C843" w14:textId="5E4D1547" w:rsidR="00C01776" w:rsidRPr="00DA2A28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14:paraId="4CE0ABCC" w14:textId="77777777" w:rsidR="00C01776" w:rsidRPr="00DA2A28" w:rsidRDefault="00C01776" w:rsidP="006D2D3D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DA2A28">
              <w:rPr>
                <w:rFonts w:ascii="Arial" w:hAnsi="Arial" w:cs="Arial"/>
                <w:sz w:val="20"/>
                <w:szCs w:val="20"/>
              </w:rPr>
              <w:t>азмер санитарно-защитной зоны принимается в соответствии с</w:t>
            </w:r>
            <w:r w:rsidRPr="00DA2A28">
              <w:rPr>
                <w:rFonts w:ascii="Arial" w:hAnsi="Arial" w:cs="Arial"/>
                <w:sz w:val="20"/>
                <w:szCs w:val="24"/>
              </w:rPr>
              <w:t xml:space="preserve"> СанПиН 2.2.1/2.1.1.1200-03 </w:t>
            </w:r>
            <w:r>
              <w:rPr>
                <w:rFonts w:ascii="Arial" w:hAnsi="Arial" w:cs="Arial"/>
                <w:sz w:val="20"/>
                <w:szCs w:val="24"/>
              </w:rPr>
              <w:t>«</w:t>
            </w:r>
            <w:r w:rsidRPr="00DA2A28">
              <w:rPr>
                <w:rFonts w:ascii="Arial" w:hAnsi="Arial" w:cs="Arial"/>
                <w:sz w:val="20"/>
                <w:szCs w:val="24"/>
              </w:rPr>
              <w:t>Санитарно-защитные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622B9BCE" w14:textId="77777777" w:rsidR="00C01776" w:rsidRPr="00A87D5D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</w:tcPr>
          <w:p w14:paraId="3E0520DA" w14:textId="77777777" w:rsidR="00C01776" w:rsidRPr="00DA2A28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DA2A28">
              <w:rPr>
                <w:rFonts w:ascii="Arial" w:hAnsi="Arial" w:cs="Arial"/>
                <w:sz w:val="20"/>
                <w:szCs w:val="20"/>
              </w:rPr>
              <w:t>хема территориального планирования Республики Тыва</w:t>
            </w:r>
          </w:p>
          <w:p w14:paraId="65CA1E10" w14:textId="77777777" w:rsidR="00C01776" w:rsidRPr="00DA2A28" w:rsidRDefault="00C01776" w:rsidP="006D2D3D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1776" w:rsidRPr="001C70BD" w14:paraId="34AA8C30" w14:textId="77777777" w:rsidTr="006B1D86">
        <w:trPr>
          <w:trHeight w:val="20"/>
        </w:trPr>
        <w:tc>
          <w:tcPr>
            <w:tcW w:w="5000" w:type="pct"/>
            <w:gridSpan w:val="7"/>
          </w:tcPr>
          <w:p w14:paraId="3E05CE1C" w14:textId="77777777" w:rsidR="00C01776" w:rsidRPr="001C70BD" w:rsidRDefault="00C01776" w:rsidP="006D2D3D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>
              <w:rPr>
                <w:rFonts w:ascii="Arial" w:hAnsi="Arial" w:cs="Arial"/>
                <w:sz w:val="20"/>
                <w:szCs w:val="20"/>
              </w:rPr>
              <w:t>«Пий-Хемский кожуун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C01776" w:rsidRPr="001C70BD" w:rsidRDefault="00C01776" w:rsidP="006D2D3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C01776" w:rsidRPr="001C70BD" w:rsidRDefault="00C01776" w:rsidP="006D2D3D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BEE01BF" w14:textId="711835AE" w:rsidR="008C4660" w:rsidRDefault="008C4660"/>
    <w:p w14:paraId="48D0559D" w14:textId="7B71362F" w:rsidR="00896E72" w:rsidRDefault="00896E72"/>
    <w:p w14:paraId="601E4C61" w14:textId="05650DC4" w:rsidR="00896E72" w:rsidRDefault="00896E72">
      <w:r>
        <w:br w:type="page"/>
      </w:r>
    </w:p>
    <w:p w14:paraId="10CDDA98" w14:textId="77777777" w:rsidR="00896E72" w:rsidRDefault="00896E72"/>
    <w:p w14:paraId="5C3ADF09" w14:textId="77777777" w:rsidR="00896E72" w:rsidRPr="00896E72" w:rsidRDefault="00896E72" w:rsidP="00896E72">
      <w:pPr>
        <w:pStyle w:val="1"/>
        <w:numPr>
          <w:ilvl w:val="0"/>
          <w:numId w:val="5"/>
        </w:numPr>
        <w:tabs>
          <w:tab w:val="left" w:pos="585"/>
          <w:tab w:val="left" w:pos="586"/>
        </w:tabs>
        <w:spacing w:before="76"/>
        <w:ind w:hanging="434"/>
      </w:pPr>
      <w:bookmarkStart w:id="5" w:name="_Toc144129346"/>
      <w:r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  <w:bookmarkEnd w:id="5"/>
    </w:p>
    <w:p w14:paraId="598B4CE3" w14:textId="77777777" w:rsidR="00896E72" w:rsidRDefault="00896E72" w:rsidP="00896E72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6D2D3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6D2D3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6D2D3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вания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6D2D3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6D2D3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доку-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ограничения на использова-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ние территории</w:t>
            </w:r>
          </w:p>
          <w:p w14:paraId="564C4E93" w14:textId="77777777" w:rsidR="00896E72" w:rsidRDefault="00896E72" w:rsidP="006D2D3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6D2D3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6D2D3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6D2D3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6D2D3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6D2D3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6D2D3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6D2D3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6D2D3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6D2D3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6D2D3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6D2D3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6D2D3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6D2D3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6D2D3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lastRenderedPageBreak/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6D2D3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6D2D3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</w:p>
          <w:p w14:paraId="50E27E51" w14:textId="43AF21A6" w:rsidR="00896E72" w:rsidRDefault="00896E72" w:rsidP="006D2D3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6D2D3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6D2D3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6D2D3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6D2D3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6D2D3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bookmarkStart w:id="6" w:name="_bookmark6"/>
            <w:bookmarkEnd w:id="6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6D2D3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6D2D3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6D2D3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груза до нижней точки провеса проводов переходов воздушных линий электропередачи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6D2D3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6D2D3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6D2D3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6D2D3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6D2D3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а) размещать детские и спортивные площадки, стадионы, рынки, торговые точки, полевые станы, заго-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ны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садоводства или огородничества для собственных нужд, объекты жилищного строительства, в том чис-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6D2D3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6D2D3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6D2D3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r>
              <w:rPr>
                <w:sz w:val="18"/>
              </w:rPr>
              <w:t>зонах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6D2D3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6D2D3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6D2D3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загерметизированы.</w:t>
            </w:r>
          </w:p>
          <w:p w14:paraId="7FD36785" w14:textId="77777777" w:rsidR="00896E72" w:rsidRDefault="00896E72" w:rsidP="006D2D3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6D2D3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6D2D3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утвержденные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6D2D3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6D2D3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6D2D3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6D2D3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6D2D3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6D2D3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6D2D3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6D2D3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6D2D3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6D2D3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6D2D3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6D2D3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6D2D3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6D2D3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6D2D3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6D2D3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строительства, не имеющие непосредственного отношения к эксплуатации, реконструкции и расшире-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нию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мещение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6D2D3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6D2D3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6D2D3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6D2D3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6D2D3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дома, ландшафтно-рекреационные зоны, зоны отдыха, территории курортов, санаториев и домов отды-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ха, территории садоводческих товариществ и коттеджной застройки, коллективных или индивидуаль-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6D2D3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ся размещать объекты по производству лекарственных веществ, лекарственных средств и (или) лекар-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ственных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ком-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плексы водопроводных сооружений для подготовки и хранения питьевой воды, которые могут повли-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6D2D3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6D2D3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тивных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6D2D3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вых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6D2D3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дукции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6D2D3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6D2D3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6D2D3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6D2D3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6D2D3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но-защитных зон и использова-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ния земельных участков, распо-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ложенных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6D2D3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896E72">
      <w:pPr>
        <w:pStyle w:val="1"/>
        <w:numPr>
          <w:ilvl w:val="0"/>
          <w:numId w:val="5"/>
        </w:numPr>
        <w:tabs>
          <w:tab w:val="left" w:pos="645"/>
        </w:tabs>
        <w:ind w:left="644" w:right="232" w:hanging="432"/>
        <w:jc w:val="both"/>
      </w:pPr>
      <w:bookmarkStart w:id="7" w:name="_Toc85813245"/>
      <w:bookmarkStart w:id="8" w:name="_Toc144129347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ОБЪЕК-</w:t>
      </w:r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7"/>
      <w:bookmarkEnd w:id="8"/>
    </w:p>
    <w:p w14:paraId="4EE21D1B" w14:textId="77777777" w:rsidR="00896E72" w:rsidRDefault="00896E72" w:rsidP="00896E72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6D2D3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6D2D3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6D2D3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6D2D3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6D2D3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Мощ-</w:t>
            </w:r>
          </w:p>
          <w:p w14:paraId="691A9B25" w14:textId="77777777" w:rsidR="00896E72" w:rsidRDefault="00896E72" w:rsidP="006D2D3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ность)</w:t>
            </w:r>
          </w:p>
        </w:tc>
      </w:tr>
      <w:tr w:rsidR="00896E72" w14:paraId="064C6B4A" w14:textId="77777777" w:rsidTr="006D2D3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6D2D3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па-</w:t>
            </w:r>
            <w:r>
              <w:rPr>
                <w:b/>
                <w:spacing w:val="-55"/>
                <w:sz w:val="20"/>
              </w:rPr>
              <w:t xml:space="preserve"> </w:t>
            </w:r>
            <w:r>
              <w:rPr>
                <w:b/>
                <w:sz w:val="20"/>
              </w:rPr>
              <w:t>раметра</w:t>
            </w:r>
          </w:p>
        </w:tc>
        <w:tc>
          <w:tcPr>
            <w:tcW w:w="3939" w:type="dxa"/>
          </w:tcPr>
          <w:p w14:paraId="3FE0A35C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6D2D3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6D2D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6D2D3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6D2D3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4A3C9154" w14:textId="3A30C396" w:rsidR="00896E72" w:rsidRDefault="007447FF" w:rsidP="006D2D3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28,7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6D2D3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7991044" w14:textId="4CFB62F5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6D2D3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6D2D3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5F8251C3" w:rsidR="00896E72" w:rsidRDefault="007447FF" w:rsidP="006D2D3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6D2D3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6D2D3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6D2D3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мансардный)</w:t>
            </w:r>
          </w:p>
        </w:tc>
        <w:tc>
          <w:tcPr>
            <w:tcW w:w="2361" w:type="dxa"/>
          </w:tcPr>
          <w:p w14:paraId="33FDBB4D" w14:textId="77777777" w:rsidR="00896E72" w:rsidRDefault="00896E72" w:rsidP="006D2D3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807439A" w14:textId="5AA1833A" w:rsidR="00896E72" w:rsidRDefault="007447FF" w:rsidP="006D2D3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6D2D3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6D2D3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346EBF34" w14:textId="30D6B7F1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6D2D3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6D2D3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6D2D3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53B0D709" w:rsidR="00896E72" w:rsidRDefault="007447FF" w:rsidP="00672754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Специализированная общественная зайстройка</w:t>
            </w:r>
          </w:p>
        </w:tc>
        <w:tc>
          <w:tcPr>
            <w:tcW w:w="2361" w:type="dxa"/>
          </w:tcPr>
          <w:p w14:paraId="143868AF" w14:textId="77777777" w:rsidR="00896E72" w:rsidRDefault="00896E72" w:rsidP="006D2D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5314BABE" w14:textId="3BD4B203" w:rsidR="00896E72" w:rsidRDefault="007447FF" w:rsidP="006D2D3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5,9</w:t>
            </w:r>
          </w:p>
        </w:tc>
        <w:tc>
          <w:tcPr>
            <w:tcW w:w="4039" w:type="dxa"/>
            <w:vMerge w:val="restart"/>
          </w:tcPr>
          <w:p w14:paraId="27F96155" w14:textId="3727209A" w:rsidR="00896E72" w:rsidRDefault="00896E72" w:rsidP="006B1D86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сооружение</w:t>
            </w:r>
            <w:r>
              <w:rPr>
                <w:spacing w:val="-7"/>
                <w:sz w:val="20"/>
              </w:rPr>
              <w:t xml:space="preserve"> </w:t>
            </w:r>
            <w:r w:rsidR="006B1D86">
              <w:rPr>
                <w:sz w:val="20"/>
              </w:rPr>
              <w:t>(Спортивный стадион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 w:rsidR="006B1D86">
              <w:rPr>
                <w:sz w:val="20"/>
              </w:rPr>
              <w:t>айона, Планируемый к размещению</w:t>
            </w:r>
            <w:r w:rsidR="00672754">
              <w:rPr>
                <w:sz w:val="20"/>
              </w:rPr>
              <w:t>,с.</w:t>
            </w:r>
            <w:r w:rsidR="0005643C">
              <w:rPr>
                <w:sz w:val="20"/>
              </w:rPr>
              <w:t>Хут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 w:rsidR="007447FF"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126C2C4F" w14:textId="77777777" w:rsidR="00672754" w:rsidRDefault="00672754" w:rsidP="006B1D86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57CAB5A8" w14:textId="636105C2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672754">
              <w:rPr>
                <w:sz w:val="20"/>
              </w:rPr>
              <w:t xml:space="preserve">Спорт (спортивная площадка,  Местное значение муниципального района, Сельское поселение </w:t>
            </w:r>
            <w:r w:rsidR="0005643C">
              <w:rPr>
                <w:sz w:val="20"/>
              </w:rPr>
              <w:t>Хут</w:t>
            </w:r>
            <w:r w:rsidR="007447FF">
              <w:rPr>
                <w:sz w:val="20"/>
              </w:rPr>
              <w:t>, Планируемый к размещению) - 1</w:t>
            </w:r>
            <w:r w:rsidRPr="00672754">
              <w:rPr>
                <w:sz w:val="20"/>
              </w:rPr>
              <w:t xml:space="preserve"> объект</w:t>
            </w:r>
          </w:p>
          <w:p w14:paraId="23AD8603" w14:textId="77777777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54875580" w14:textId="0033236A" w:rsidR="00672754" w:rsidRDefault="00672754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672754">
              <w:rPr>
                <w:sz w:val="20"/>
              </w:rPr>
              <w:t xml:space="preserve">ошкольная образовательная организация (Детский сад, Местное значение муниципального </w:t>
            </w:r>
            <w:r>
              <w:rPr>
                <w:sz w:val="20"/>
              </w:rPr>
              <w:t xml:space="preserve">района, Сельское поселение </w:t>
            </w:r>
            <w:r w:rsidR="0005643C">
              <w:rPr>
                <w:sz w:val="20"/>
              </w:rPr>
              <w:t>Хут</w:t>
            </w:r>
            <w:r w:rsidR="007447FF">
              <w:rPr>
                <w:sz w:val="20"/>
              </w:rPr>
              <w:t>, Планируемый к реконструкции</w:t>
            </w:r>
            <w:r w:rsidRPr="00672754">
              <w:rPr>
                <w:sz w:val="20"/>
              </w:rPr>
              <w:t xml:space="preserve">, Единовременная пропускная способность, чел: </w:t>
            </w:r>
            <w:r w:rsidR="007447FF">
              <w:rPr>
                <w:sz w:val="20"/>
              </w:rPr>
              <w:t>40</w:t>
            </w:r>
            <w:r w:rsidRPr="00672754">
              <w:rPr>
                <w:sz w:val="20"/>
              </w:rPr>
              <w:t>) - 1 объект</w:t>
            </w:r>
          </w:p>
          <w:p w14:paraId="3F309D35" w14:textId="77777777" w:rsidR="007447FF" w:rsidRDefault="007447FF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470BD0DF" w14:textId="0128B25C" w:rsidR="007447FF" w:rsidRDefault="007447FF" w:rsidP="007447F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</w:t>
            </w:r>
            <w:r w:rsidRPr="00672754">
              <w:rPr>
                <w:sz w:val="20"/>
              </w:rPr>
              <w:t>образовательная организация (</w:t>
            </w:r>
            <w:r>
              <w:rPr>
                <w:sz w:val="20"/>
              </w:rPr>
              <w:t>Школа</w:t>
            </w:r>
            <w:r w:rsidRPr="00672754">
              <w:rPr>
                <w:sz w:val="20"/>
              </w:rPr>
              <w:t xml:space="preserve">, Местное значение </w:t>
            </w:r>
            <w:r w:rsidRPr="00672754">
              <w:rPr>
                <w:sz w:val="20"/>
              </w:rPr>
              <w:lastRenderedPageBreak/>
              <w:t xml:space="preserve">муниципального </w:t>
            </w:r>
            <w:r>
              <w:rPr>
                <w:sz w:val="20"/>
              </w:rPr>
              <w:t>района, Сельское поселение Хут, Планируемый к реконструкции</w:t>
            </w:r>
            <w:r w:rsidRPr="00672754">
              <w:rPr>
                <w:sz w:val="20"/>
              </w:rPr>
              <w:t xml:space="preserve">, Единовременная пропускная способность, чел: </w:t>
            </w:r>
            <w:r>
              <w:rPr>
                <w:sz w:val="20"/>
              </w:rPr>
              <w:t>130</w:t>
            </w:r>
            <w:r w:rsidRPr="00672754">
              <w:rPr>
                <w:sz w:val="20"/>
              </w:rPr>
              <w:t>) - 1 объект</w:t>
            </w:r>
          </w:p>
          <w:p w14:paraId="445537E4" w14:textId="77777777" w:rsidR="007447FF" w:rsidRDefault="007447FF" w:rsidP="007447FF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26F29BF1" w14:textId="7B7E9069" w:rsidR="007447FF" w:rsidRDefault="007447FF" w:rsidP="007447FF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</w:t>
            </w:r>
            <w:r w:rsidRPr="00672754">
              <w:rPr>
                <w:sz w:val="20"/>
              </w:rPr>
              <w:t>образовательная организация (</w:t>
            </w:r>
            <w:r>
              <w:rPr>
                <w:sz w:val="20"/>
              </w:rPr>
              <w:t>Малокомплектная школа</w:t>
            </w:r>
            <w:r w:rsidRPr="00672754">
              <w:rPr>
                <w:sz w:val="20"/>
              </w:rPr>
              <w:t xml:space="preserve">, Местное значение муниципального </w:t>
            </w:r>
            <w:r>
              <w:rPr>
                <w:sz w:val="20"/>
              </w:rPr>
              <w:t>района, Сельское поселение Хут, Планируемый к размещению</w:t>
            </w:r>
            <w:r w:rsidRPr="00672754">
              <w:rPr>
                <w:sz w:val="20"/>
              </w:rPr>
              <w:t xml:space="preserve">, Единовременная пропускная способность, чел: </w:t>
            </w:r>
            <w:r>
              <w:rPr>
                <w:sz w:val="20"/>
              </w:rPr>
              <w:t>120</w:t>
            </w:r>
            <w:r w:rsidRPr="00672754">
              <w:rPr>
                <w:sz w:val="20"/>
              </w:rPr>
              <w:t>) - 1 объект</w:t>
            </w:r>
          </w:p>
          <w:p w14:paraId="030FED6B" w14:textId="77777777" w:rsidR="00A26487" w:rsidRDefault="00A26487" w:rsidP="00672754">
            <w:pPr>
              <w:pStyle w:val="TableParagraph"/>
              <w:spacing w:line="240" w:lineRule="exact"/>
              <w:ind w:left="109"/>
              <w:rPr>
                <w:sz w:val="20"/>
              </w:rPr>
            </w:pPr>
          </w:p>
          <w:p w14:paraId="7365BC43" w14:textId="772FCFFC" w:rsidR="00A26487" w:rsidRDefault="00A26487" w:rsidP="00A2648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A26487">
              <w:rPr>
                <w:sz w:val="20"/>
              </w:rPr>
              <w:t>Культура и досуг (Сельский дом культуры, Местное значение муниципального район</w:t>
            </w:r>
            <w:r>
              <w:rPr>
                <w:sz w:val="20"/>
              </w:rPr>
              <w:t xml:space="preserve">а, Сельское поселение </w:t>
            </w:r>
            <w:r w:rsidR="0005643C">
              <w:rPr>
                <w:sz w:val="20"/>
              </w:rPr>
              <w:t>Хут</w:t>
            </w:r>
            <w:r>
              <w:rPr>
                <w:sz w:val="20"/>
              </w:rPr>
              <w:t>, а.</w:t>
            </w:r>
            <w:r w:rsidR="0005643C">
              <w:rPr>
                <w:sz w:val="20"/>
              </w:rPr>
              <w:t>Севи</w:t>
            </w:r>
            <w:r w:rsidRPr="00A26487">
              <w:rPr>
                <w:sz w:val="20"/>
              </w:rPr>
              <w:t>, Планируемый к размещению, Единовременная пропускная способность, мест-</w:t>
            </w:r>
            <w:r>
              <w:rPr>
                <w:sz w:val="20"/>
              </w:rPr>
              <w:t>200</w:t>
            </w:r>
            <w:r w:rsidRPr="00A26487">
              <w:rPr>
                <w:sz w:val="20"/>
              </w:rPr>
              <w:t>) – 1 объект</w:t>
            </w:r>
          </w:p>
        </w:tc>
      </w:tr>
      <w:tr w:rsidR="00896E72" w14:paraId="4E59938B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6D2D3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6A392270" w14:textId="77777777" w:rsidR="00896E72" w:rsidRDefault="00896E72" w:rsidP="006D2D3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6D2D3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6D2D3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6D2D3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6D2D3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6D2D3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фраструктур</w:t>
            </w:r>
          </w:p>
        </w:tc>
        <w:tc>
          <w:tcPr>
            <w:tcW w:w="2361" w:type="dxa"/>
          </w:tcPr>
          <w:p w14:paraId="67E6EB74" w14:textId="77777777" w:rsidR="00896E72" w:rsidRDefault="00896E72" w:rsidP="006D2D3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20E39C8E" w14:textId="2FC8ACD3" w:rsidR="00896E72" w:rsidRDefault="007447FF" w:rsidP="006D2D3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 w:val="restart"/>
          </w:tcPr>
          <w:p w14:paraId="223B6854" w14:textId="4176FC8A" w:rsidR="00896E72" w:rsidRDefault="00896E72" w:rsidP="00672754">
            <w:pPr>
              <w:pStyle w:val="TableParagraph"/>
              <w:ind w:left="109"/>
              <w:rPr>
                <w:sz w:val="20"/>
              </w:rPr>
            </w:pPr>
          </w:p>
        </w:tc>
      </w:tr>
      <w:tr w:rsidR="00896E72" w14:paraId="3E025727" w14:textId="77777777" w:rsidTr="006D2D3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6D2D3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</w:p>
        </w:tc>
        <w:tc>
          <w:tcPr>
            <w:tcW w:w="3939" w:type="dxa"/>
          </w:tcPr>
          <w:p w14:paraId="0C53D8D1" w14:textId="77777777" w:rsidR="00896E72" w:rsidRDefault="00896E72" w:rsidP="006D2D3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6D2D3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6D2D3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населе-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6D2D3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6D2D3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6D2D3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6D2D3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6D2D3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инфраструкту-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2361" w:type="dxa"/>
          </w:tcPr>
          <w:p w14:paraId="10CCDD6D" w14:textId="77777777" w:rsidR="00896E72" w:rsidRDefault="00896E72" w:rsidP="006D2D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</w:t>
            </w:r>
          </w:p>
        </w:tc>
        <w:tc>
          <w:tcPr>
            <w:tcW w:w="3939" w:type="dxa"/>
          </w:tcPr>
          <w:p w14:paraId="1E574A0F" w14:textId="0CA03AF0" w:rsidR="00896E72" w:rsidRDefault="00A26487" w:rsidP="006D2D3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4039" w:type="dxa"/>
          </w:tcPr>
          <w:p w14:paraId="565CFC91" w14:textId="1D2C9675" w:rsidR="00672754" w:rsidRPr="00672754" w:rsidRDefault="00672754" w:rsidP="00672754">
            <w:pPr>
              <w:pStyle w:val="TableParagraph"/>
              <w:ind w:right="167"/>
              <w:rPr>
                <w:sz w:val="20"/>
              </w:rPr>
            </w:pPr>
            <w:r w:rsidRPr="00672754">
              <w:rPr>
                <w:sz w:val="20"/>
              </w:rPr>
              <w:t xml:space="preserve">Пожарное депо (пожарное депо, молока, дикоросов, местное значение муниципального </w:t>
            </w:r>
            <w:r>
              <w:rPr>
                <w:sz w:val="20"/>
              </w:rPr>
              <w:t xml:space="preserve">района, Сельское поселение </w:t>
            </w:r>
            <w:r w:rsidR="0005643C">
              <w:rPr>
                <w:sz w:val="20"/>
              </w:rPr>
              <w:t>Хут</w:t>
            </w:r>
            <w:r w:rsidRPr="00672754">
              <w:rPr>
                <w:sz w:val="20"/>
              </w:rPr>
              <w:t>, планируемый к размещению) – 1 объект</w:t>
            </w:r>
          </w:p>
          <w:p w14:paraId="13537DB2" w14:textId="77777777" w:rsidR="00672754" w:rsidRDefault="00672754" w:rsidP="006D2D3D">
            <w:pPr>
              <w:pStyle w:val="TableParagraph"/>
              <w:ind w:left="109" w:right="167"/>
              <w:rPr>
                <w:sz w:val="20"/>
              </w:rPr>
            </w:pPr>
          </w:p>
          <w:p w14:paraId="2252BE8A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lastRenderedPageBreak/>
              <w:t>Трансформаторная подстанция (ТП) и линий электропередач</w:t>
            </w:r>
          </w:p>
          <w:p w14:paraId="5B6485CE" w14:textId="051820F0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 xml:space="preserve">(ТП и линии электропередач, Местное значение поселения, Планируемый к </w:t>
            </w:r>
            <w:r w:rsidR="007447FF">
              <w:rPr>
                <w:sz w:val="20"/>
              </w:rPr>
              <w:t>размещению</w:t>
            </w:r>
            <w:r>
              <w:rPr>
                <w:sz w:val="20"/>
              </w:rPr>
              <w:t xml:space="preserve">, Сельское поселение </w:t>
            </w:r>
            <w:r w:rsidR="0005643C">
              <w:rPr>
                <w:sz w:val="20"/>
              </w:rPr>
              <w:t>Хут</w:t>
            </w:r>
            <w:r w:rsidRPr="00672754">
              <w:rPr>
                <w:sz w:val="20"/>
              </w:rPr>
              <w:t>, Мощность трансформаторов, МВ · A: 0.4, трансформаторов: 1, Напряжение, кВ:6) – 1 объект</w:t>
            </w:r>
          </w:p>
          <w:p w14:paraId="3A6E093A" w14:textId="77777777" w:rsidR="00672754" w:rsidRPr="00672754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</w:p>
          <w:p w14:paraId="4F902DD0" w14:textId="1FB8841B" w:rsidR="00896E72" w:rsidRDefault="00672754" w:rsidP="00672754">
            <w:pPr>
              <w:pStyle w:val="TableParagraph"/>
              <w:spacing w:line="240" w:lineRule="exact"/>
              <w:ind w:left="109" w:right="288"/>
              <w:rPr>
                <w:sz w:val="20"/>
              </w:rPr>
            </w:pPr>
            <w:r w:rsidRPr="00672754">
              <w:rPr>
                <w:sz w:val="20"/>
              </w:rPr>
              <w:t>Прокладка линий электропередач 10 кВ для нового микрорайона и селитебных территорий (линии электропередач, Местное значение поселения, Планируемый к разм</w:t>
            </w:r>
            <w:r>
              <w:rPr>
                <w:sz w:val="20"/>
              </w:rPr>
              <w:t xml:space="preserve">ещению, Сельское поселение </w:t>
            </w:r>
            <w:r w:rsidR="0005643C">
              <w:rPr>
                <w:sz w:val="20"/>
              </w:rPr>
              <w:t>Хут</w:t>
            </w:r>
            <w:r w:rsidRPr="00672754">
              <w:rPr>
                <w:sz w:val="20"/>
              </w:rPr>
              <w:t>) – протяженность устанавливается на дальнейших стадиях проектирования.</w:t>
            </w:r>
          </w:p>
          <w:p w14:paraId="27F2FA69" w14:textId="77777777" w:rsidR="00672754" w:rsidRDefault="00672754" w:rsidP="00672754">
            <w:pPr>
              <w:pStyle w:val="TableParagraph"/>
              <w:spacing w:line="240" w:lineRule="exact"/>
              <w:ind w:right="288"/>
              <w:rPr>
                <w:sz w:val="20"/>
              </w:rPr>
            </w:pPr>
          </w:p>
          <w:p w14:paraId="4B2CBC7A" w14:textId="36D89A24" w:rsidR="00672754" w:rsidRDefault="00672754" w:rsidP="007447FF">
            <w:pPr>
              <w:pStyle w:val="TableParagraph"/>
              <w:spacing w:line="240" w:lineRule="exact"/>
              <w:ind w:right="288"/>
              <w:rPr>
                <w:sz w:val="20"/>
              </w:rPr>
            </w:pPr>
            <w:r w:rsidRPr="00672754">
              <w:rPr>
                <w:sz w:val="20"/>
              </w:rPr>
              <w:t>Котельная (котельная, местное значение поселения, планируемый к реконструкции, с.</w:t>
            </w:r>
            <w:r w:rsidR="0005643C">
              <w:rPr>
                <w:sz w:val="20"/>
              </w:rPr>
              <w:t>Хут</w:t>
            </w:r>
            <w:r>
              <w:rPr>
                <w:sz w:val="20"/>
              </w:rPr>
              <w:t>) -3</w:t>
            </w:r>
            <w:r w:rsidR="007447FF">
              <w:rPr>
                <w:sz w:val="20"/>
              </w:rPr>
              <w:t xml:space="preserve"> объекта.</w:t>
            </w:r>
          </w:p>
        </w:tc>
      </w:tr>
    </w:tbl>
    <w:p w14:paraId="46B509DA" w14:textId="77777777" w:rsidR="008C4660" w:rsidRDefault="008C4660" w:rsidP="00896E72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DB0EA" w14:textId="77777777" w:rsidR="00F34980" w:rsidRDefault="00F34980">
      <w:r>
        <w:separator/>
      </w:r>
    </w:p>
  </w:endnote>
  <w:endnote w:type="continuationSeparator" w:id="0">
    <w:p w14:paraId="47CC1264" w14:textId="77777777" w:rsidR="00F34980" w:rsidRDefault="00F3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8216" w14:textId="4780AF77" w:rsidR="0005643C" w:rsidRDefault="0005643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147990A9" w:rsidR="0005643C" w:rsidRDefault="0005643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19C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2B038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43.8pt;margin-top:799.25pt;width:13.05pt;height:15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147990A9" w:rsidR="0005643C" w:rsidRDefault="0005643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19C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ED1D" w14:textId="21CE943D" w:rsidR="0005643C" w:rsidRDefault="0005643C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5C3BAB35" w:rsidR="0005643C" w:rsidRDefault="0005643C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619CC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F03D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8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5C3BAB35" w:rsidR="0005643C" w:rsidRDefault="0005643C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619CC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85E58" w14:textId="77777777" w:rsidR="00F34980" w:rsidRDefault="00F34980">
      <w:r>
        <w:separator/>
      </w:r>
    </w:p>
  </w:footnote>
  <w:footnote w:type="continuationSeparator" w:id="0">
    <w:p w14:paraId="6B91836C" w14:textId="77777777" w:rsidR="00F34980" w:rsidRDefault="00F3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 w15:restartNumberingAfterBreak="0">
    <w:nsid w:val="07905454"/>
    <w:multiLevelType w:val="hybridMultilevel"/>
    <w:tmpl w:val="BE10E9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BB502E"/>
    <w:multiLevelType w:val="hybridMultilevel"/>
    <w:tmpl w:val="8902B744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DF5D13"/>
    <w:multiLevelType w:val="hybridMultilevel"/>
    <w:tmpl w:val="D33C3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463B1"/>
    <w:multiLevelType w:val="hybridMultilevel"/>
    <w:tmpl w:val="935EE4BC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0434C7"/>
    <w:multiLevelType w:val="hybridMultilevel"/>
    <w:tmpl w:val="F15CEC10"/>
    <w:lvl w:ilvl="0" w:tplc="BA00082C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1A2A6244"/>
    <w:multiLevelType w:val="hybridMultilevel"/>
    <w:tmpl w:val="474A791E"/>
    <w:lvl w:ilvl="0" w:tplc="0419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8" w15:restartNumberingAfterBreak="0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1E16572A"/>
    <w:multiLevelType w:val="hybridMultilevel"/>
    <w:tmpl w:val="78945480"/>
    <w:lvl w:ilvl="0" w:tplc="EB164C46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1E5F4B9C"/>
    <w:multiLevelType w:val="hybridMultilevel"/>
    <w:tmpl w:val="AFBA2526"/>
    <w:lvl w:ilvl="0" w:tplc="33662D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577DF"/>
    <w:multiLevelType w:val="hybridMultilevel"/>
    <w:tmpl w:val="FCB66F50"/>
    <w:lvl w:ilvl="0" w:tplc="DD86ED0C">
      <w:numFmt w:val="bullet"/>
      <w:lvlText w:val="–"/>
      <w:lvlJc w:val="left"/>
      <w:pPr>
        <w:ind w:left="31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3A2102C">
      <w:numFmt w:val="bullet"/>
      <w:lvlText w:val="•"/>
      <w:lvlJc w:val="left"/>
      <w:pPr>
        <w:ind w:left="1372" w:hanging="188"/>
      </w:pPr>
      <w:rPr>
        <w:rFonts w:hint="default"/>
        <w:lang w:val="ru-RU" w:eastAsia="ru-RU" w:bidi="ru-RU"/>
      </w:rPr>
    </w:lvl>
    <w:lvl w:ilvl="2" w:tplc="BFDAC70E">
      <w:numFmt w:val="bullet"/>
      <w:lvlText w:val="•"/>
      <w:lvlJc w:val="left"/>
      <w:pPr>
        <w:ind w:left="2425" w:hanging="188"/>
      </w:pPr>
      <w:rPr>
        <w:rFonts w:hint="default"/>
        <w:lang w:val="ru-RU" w:eastAsia="ru-RU" w:bidi="ru-RU"/>
      </w:rPr>
    </w:lvl>
    <w:lvl w:ilvl="3" w:tplc="EA52D47A">
      <w:numFmt w:val="bullet"/>
      <w:lvlText w:val="•"/>
      <w:lvlJc w:val="left"/>
      <w:pPr>
        <w:ind w:left="3477" w:hanging="188"/>
      </w:pPr>
      <w:rPr>
        <w:rFonts w:hint="default"/>
        <w:lang w:val="ru-RU" w:eastAsia="ru-RU" w:bidi="ru-RU"/>
      </w:rPr>
    </w:lvl>
    <w:lvl w:ilvl="4" w:tplc="D6808098">
      <w:numFmt w:val="bullet"/>
      <w:lvlText w:val="•"/>
      <w:lvlJc w:val="left"/>
      <w:pPr>
        <w:ind w:left="4530" w:hanging="188"/>
      </w:pPr>
      <w:rPr>
        <w:rFonts w:hint="default"/>
        <w:lang w:val="ru-RU" w:eastAsia="ru-RU" w:bidi="ru-RU"/>
      </w:rPr>
    </w:lvl>
    <w:lvl w:ilvl="5" w:tplc="BD84E7D8">
      <w:numFmt w:val="bullet"/>
      <w:lvlText w:val="•"/>
      <w:lvlJc w:val="left"/>
      <w:pPr>
        <w:ind w:left="5583" w:hanging="188"/>
      </w:pPr>
      <w:rPr>
        <w:rFonts w:hint="default"/>
        <w:lang w:val="ru-RU" w:eastAsia="ru-RU" w:bidi="ru-RU"/>
      </w:rPr>
    </w:lvl>
    <w:lvl w:ilvl="6" w:tplc="FE48C94C">
      <w:numFmt w:val="bullet"/>
      <w:lvlText w:val="•"/>
      <w:lvlJc w:val="left"/>
      <w:pPr>
        <w:ind w:left="6635" w:hanging="188"/>
      </w:pPr>
      <w:rPr>
        <w:rFonts w:hint="default"/>
        <w:lang w:val="ru-RU" w:eastAsia="ru-RU" w:bidi="ru-RU"/>
      </w:rPr>
    </w:lvl>
    <w:lvl w:ilvl="7" w:tplc="11949D1E">
      <w:numFmt w:val="bullet"/>
      <w:lvlText w:val="•"/>
      <w:lvlJc w:val="left"/>
      <w:pPr>
        <w:ind w:left="7688" w:hanging="188"/>
      </w:pPr>
      <w:rPr>
        <w:rFonts w:hint="default"/>
        <w:lang w:val="ru-RU" w:eastAsia="ru-RU" w:bidi="ru-RU"/>
      </w:rPr>
    </w:lvl>
    <w:lvl w:ilvl="8" w:tplc="F9B06D92">
      <w:numFmt w:val="bullet"/>
      <w:lvlText w:val="•"/>
      <w:lvlJc w:val="left"/>
      <w:pPr>
        <w:ind w:left="8741" w:hanging="188"/>
      </w:pPr>
      <w:rPr>
        <w:rFonts w:hint="default"/>
        <w:lang w:val="ru-RU" w:eastAsia="ru-RU" w:bidi="ru-RU"/>
      </w:rPr>
    </w:lvl>
  </w:abstractNum>
  <w:abstractNum w:abstractNumId="13" w15:restartNumberingAfterBreak="0">
    <w:nsid w:val="2A287D14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680734"/>
    <w:multiLevelType w:val="hybridMultilevel"/>
    <w:tmpl w:val="FB00BA0A"/>
    <w:lvl w:ilvl="0" w:tplc="CB32F5FE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 w15:restartNumberingAfterBreak="0">
    <w:nsid w:val="2B406EA7"/>
    <w:multiLevelType w:val="hybridMultilevel"/>
    <w:tmpl w:val="BB14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B02BF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272671"/>
    <w:multiLevelType w:val="hybridMultilevel"/>
    <w:tmpl w:val="C75A6866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3EB01FF8"/>
    <w:multiLevelType w:val="hybridMultilevel"/>
    <w:tmpl w:val="7116CF68"/>
    <w:lvl w:ilvl="0" w:tplc="A7563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2E08C0"/>
    <w:multiLevelType w:val="hybridMultilevel"/>
    <w:tmpl w:val="DFCA0888"/>
    <w:lvl w:ilvl="0" w:tplc="EB164C46">
      <w:start w:val="1"/>
      <w:numFmt w:val="bullet"/>
      <w:lvlText w:val="−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44B52520"/>
    <w:multiLevelType w:val="hybridMultilevel"/>
    <w:tmpl w:val="05DC105C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34D24"/>
    <w:multiLevelType w:val="hybridMultilevel"/>
    <w:tmpl w:val="836078F4"/>
    <w:lvl w:ilvl="0" w:tplc="C4DCE202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4B57C3"/>
    <w:multiLevelType w:val="hybridMultilevel"/>
    <w:tmpl w:val="4B6CC530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 w15:restartNumberingAfterBreak="0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5863F4"/>
    <w:multiLevelType w:val="hybridMultilevel"/>
    <w:tmpl w:val="91527AF8"/>
    <w:lvl w:ilvl="0" w:tplc="33662DC4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150EE9"/>
    <w:multiLevelType w:val="hybridMultilevel"/>
    <w:tmpl w:val="5C0C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1234E"/>
    <w:multiLevelType w:val="hybridMultilevel"/>
    <w:tmpl w:val="23DCF418"/>
    <w:lvl w:ilvl="0" w:tplc="775201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B5100B"/>
    <w:multiLevelType w:val="multilevel"/>
    <w:tmpl w:val="59628860"/>
    <w:lvl w:ilvl="0">
      <w:start w:val="2"/>
      <w:numFmt w:val="decimal"/>
      <w:lvlText w:val="%1"/>
      <w:lvlJc w:val="left"/>
      <w:pPr>
        <w:ind w:left="79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1" w:hanging="579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4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9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9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48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98" w:hanging="579"/>
      </w:pPr>
      <w:rPr>
        <w:rFonts w:hint="default"/>
        <w:lang w:val="ru-RU" w:eastAsia="en-US" w:bidi="ar-SA"/>
      </w:rPr>
    </w:lvl>
  </w:abstractNum>
  <w:abstractNum w:abstractNumId="29" w15:restartNumberingAfterBreak="0">
    <w:nsid w:val="561D6A0A"/>
    <w:multiLevelType w:val="hybridMultilevel"/>
    <w:tmpl w:val="7834D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DC0522B"/>
    <w:multiLevelType w:val="hybridMultilevel"/>
    <w:tmpl w:val="A4223164"/>
    <w:lvl w:ilvl="0" w:tplc="EB164C4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21628"/>
    <w:multiLevelType w:val="hybridMultilevel"/>
    <w:tmpl w:val="4CE687B6"/>
    <w:lvl w:ilvl="0" w:tplc="EB164C46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6DA1373"/>
    <w:multiLevelType w:val="multilevel"/>
    <w:tmpl w:val="8BE8E18C"/>
    <w:lvl w:ilvl="0">
      <w:start w:val="1"/>
      <w:numFmt w:val="decimal"/>
      <w:lvlText w:val="%1"/>
      <w:lvlJc w:val="left"/>
      <w:pPr>
        <w:ind w:left="436" w:hanging="284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9" w:hanging="425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6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77F3FD4"/>
    <w:multiLevelType w:val="hybridMultilevel"/>
    <w:tmpl w:val="7834DC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41645"/>
    <w:multiLevelType w:val="hybridMultilevel"/>
    <w:tmpl w:val="29F029C0"/>
    <w:lvl w:ilvl="0" w:tplc="41E09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548D1"/>
    <w:multiLevelType w:val="hybridMultilevel"/>
    <w:tmpl w:val="E2708190"/>
    <w:lvl w:ilvl="0" w:tplc="9FBEB87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B4349"/>
    <w:multiLevelType w:val="hybridMultilevel"/>
    <w:tmpl w:val="FB5245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0BB7C56"/>
    <w:multiLevelType w:val="multilevel"/>
    <w:tmpl w:val="5EE8672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russianLower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7BAA7C02"/>
    <w:multiLevelType w:val="hybridMultilevel"/>
    <w:tmpl w:val="1562BD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0"/>
  </w:num>
  <w:num w:numId="3">
    <w:abstractNumId w:val="28"/>
  </w:num>
  <w:num w:numId="4">
    <w:abstractNumId w:val="1"/>
  </w:num>
  <w:num w:numId="5">
    <w:abstractNumId w:val="18"/>
  </w:num>
  <w:num w:numId="6">
    <w:abstractNumId w:val="33"/>
  </w:num>
  <w:num w:numId="7">
    <w:abstractNumId w:val="12"/>
  </w:num>
  <w:num w:numId="8">
    <w:abstractNumId w:val="6"/>
  </w:num>
  <w:num w:numId="9">
    <w:abstractNumId w:val="38"/>
  </w:num>
  <w:num w:numId="10">
    <w:abstractNumId w:val="15"/>
  </w:num>
  <w:num w:numId="11">
    <w:abstractNumId w:val="4"/>
  </w:num>
  <w:num w:numId="12">
    <w:abstractNumId w:val="7"/>
  </w:num>
  <w:num w:numId="13">
    <w:abstractNumId w:val="26"/>
  </w:num>
  <w:num w:numId="14">
    <w:abstractNumId w:val="37"/>
  </w:num>
  <w:num w:numId="15">
    <w:abstractNumId w:val="24"/>
  </w:num>
  <w:num w:numId="16">
    <w:abstractNumId w:val="11"/>
  </w:num>
  <w:num w:numId="17">
    <w:abstractNumId w:val="39"/>
  </w:num>
  <w:num w:numId="18">
    <w:abstractNumId w:val="13"/>
  </w:num>
  <w:num w:numId="19">
    <w:abstractNumId w:val="16"/>
  </w:num>
  <w:num w:numId="20">
    <w:abstractNumId w:val="34"/>
  </w:num>
  <w:num w:numId="21">
    <w:abstractNumId w:val="29"/>
  </w:num>
  <w:num w:numId="22">
    <w:abstractNumId w:val="22"/>
  </w:num>
  <w:num w:numId="23">
    <w:abstractNumId w:val="25"/>
  </w:num>
  <w:num w:numId="24">
    <w:abstractNumId w:val="27"/>
  </w:num>
  <w:num w:numId="25">
    <w:abstractNumId w:val="23"/>
  </w:num>
  <w:num w:numId="26">
    <w:abstractNumId w:val="19"/>
  </w:num>
  <w:num w:numId="27">
    <w:abstractNumId w:val="2"/>
  </w:num>
  <w:num w:numId="28">
    <w:abstractNumId w:val="17"/>
  </w:num>
  <w:num w:numId="29">
    <w:abstractNumId w:val="21"/>
  </w:num>
  <w:num w:numId="30">
    <w:abstractNumId w:val="35"/>
  </w:num>
  <w:num w:numId="31">
    <w:abstractNumId w:val="31"/>
  </w:num>
  <w:num w:numId="32">
    <w:abstractNumId w:val="8"/>
  </w:num>
  <w:num w:numId="33">
    <w:abstractNumId w:val="32"/>
  </w:num>
  <w:num w:numId="34">
    <w:abstractNumId w:val="3"/>
  </w:num>
  <w:num w:numId="35">
    <w:abstractNumId w:val="10"/>
  </w:num>
  <w:num w:numId="36">
    <w:abstractNumId w:val="20"/>
  </w:num>
  <w:num w:numId="37">
    <w:abstractNumId w:val="5"/>
  </w:num>
  <w:num w:numId="38">
    <w:abstractNumId w:val="31"/>
  </w:num>
  <w:num w:numId="39">
    <w:abstractNumId w:val="36"/>
  </w:num>
  <w:num w:numId="40">
    <w:abstractNumId w:val="8"/>
  </w:num>
  <w:num w:numId="41">
    <w:abstractNumId w:val="32"/>
  </w:num>
  <w:num w:numId="42">
    <w:abstractNumId w:val="10"/>
  </w:num>
  <w:num w:numId="43">
    <w:abstractNumId w:val="5"/>
  </w:num>
  <w:num w:numId="44">
    <w:abstractNumId w:val="20"/>
  </w:num>
  <w:num w:numId="45">
    <w:abstractNumId w:val="0"/>
  </w:num>
  <w:num w:numId="46">
    <w:abstractNumId w:val="14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5643C"/>
    <w:rsid w:val="00094C3B"/>
    <w:rsid w:val="00100025"/>
    <w:rsid w:val="00253A29"/>
    <w:rsid w:val="002933C6"/>
    <w:rsid w:val="002B5233"/>
    <w:rsid w:val="002F7D32"/>
    <w:rsid w:val="0030117D"/>
    <w:rsid w:val="003075C1"/>
    <w:rsid w:val="00307FA4"/>
    <w:rsid w:val="003E1CB8"/>
    <w:rsid w:val="00470805"/>
    <w:rsid w:val="00594DDC"/>
    <w:rsid w:val="00656C07"/>
    <w:rsid w:val="00672754"/>
    <w:rsid w:val="006808F0"/>
    <w:rsid w:val="00682EBB"/>
    <w:rsid w:val="006B1D86"/>
    <w:rsid w:val="006D2D3D"/>
    <w:rsid w:val="0072570E"/>
    <w:rsid w:val="007447FF"/>
    <w:rsid w:val="00790602"/>
    <w:rsid w:val="00896E72"/>
    <w:rsid w:val="008B09F0"/>
    <w:rsid w:val="008C4660"/>
    <w:rsid w:val="00925A2D"/>
    <w:rsid w:val="00A26487"/>
    <w:rsid w:val="00A26906"/>
    <w:rsid w:val="00A73670"/>
    <w:rsid w:val="00A87915"/>
    <w:rsid w:val="00BA4417"/>
    <w:rsid w:val="00C01776"/>
    <w:rsid w:val="00C43C6A"/>
    <w:rsid w:val="00C80640"/>
    <w:rsid w:val="00C92F66"/>
    <w:rsid w:val="00CD19B5"/>
    <w:rsid w:val="00D619CC"/>
    <w:rsid w:val="00EF04D8"/>
    <w:rsid w:val="00F34980"/>
    <w:rsid w:val="00F6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C653A"/>
  <w15:docId w15:val="{3BD96A81-9DFC-4130-B226-FE39F0A6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5">
    <w:name w:val="List Paragraph"/>
    <w:basedOn w:val="a"/>
    <w:link w:val="a6"/>
    <w:uiPriority w:val="34"/>
    <w:qFormat/>
    <w:pPr>
      <w:spacing w:before="61"/>
      <w:ind w:left="152" w:firstLine="566"/>
      <w:jc w:val="both"/>
    </w:pPr>
  </w:style>
  <w:style w:type="character" w:customStyle="1" w:styleId="a6">
    <w:name w:val="Абзац списка Знак"/>
    <w:link w:val="a5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S">
    <w:name w:val="S_Обычный"/>
    <w:basedOn w:val="a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7">
    <w:name w:val="List Number"/>
    <w:basedOn w:val="a"/>
    <w:rsid w:val="008C4660"/>
    <w:pPr>
      <w:widowControl/>
      <w:tabs>
        <w:tab w:val="left" w:pos="993"/>
      </w:tabs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7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0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shadow/>
      <w:color w:val="0070C0"/>
      <w:sz w:val="24"/>
      <w:szCs w:val="28"/>
      <w:lang w:val="x-none" w:eastAsia="ru-RU"/>
    </w:rPr>
  </w:style>
  <w:style w:type="paragraph" w:styleId="ac">
    <w:name w:val="header"/>
    <w:aliases w:val="ВерхКолонтитул, Знак4,Знак4"/>
    <w:basedOn w:val="a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0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0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12">
    <w:name w:val="Заголовок Знак1"/>
    <w:link w:val="af4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4">
    <w:name w:val="Title"/>
    <w:basedOn w:val="a"/>
    <w:next w:val="a"/>
    <w:link w:val="12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5">
    <w:name w:val="Абзац"/>
    <w:basedOn w:val="a"/>
    <w:link w:val="af6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6">
    <w:name w:val="Абзац Знак"/>
    <w:link w:val="af5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7">
    <w:name w:val="Содержание"/>
    <w:basedOn w:val="a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8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a">
    <w:name w:val="annotation text"/>
    <w:basedOn w:val="a"/>
    <w:link w:val="af9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8C4660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d">
    <w:name w:val="Заголовок Знак"/>
    <w:basedOn w:val="a0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e">
    <w:name w:val="TOC Heading"/>
    <w:basedOn w:val="1"/>
    <w:next w:val="a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5FFC-4B8F-487E-A6F8-B8E4F98F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14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Фигуренко Татьяна Львовна</dc:creator>
  <cp:lastModifiedBy>User</cp:lastModifiedBy>
  <cp:revision>12</cp:revision>
  <cp:lastPrinted>2021-10-22T09:57:00Z</cp:lastPrinted>
  <dcterms:created xsi:type="dcterms:W3CDTF">2021-10-21T11:14:00Z</dcterms:created>
  <dcterms:modified xsi:type="dcterms:W3CDTF">2023-09-22T02:48:00Z</dcterms:modified>
</cp:coreProperties>
</file>