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8B" w:rsidRPr="004C4A8B" w:rsidRDefault="004C4A8B" w:rsidP="004C4A8B">
      <w:pPr>
        <w:keepNext/>
        <w:widowControl w:val="0"/>
        <w:tabs>
          <w:tab w:val="left" w:pos="1876"/>
        </w:tabs>
        <w:autoSpaceDE w:val="0"/>
        <w:autoSpaceDN w:val="0"/>
        <w:adjustRightInd w:val="0"/>
        <w:spacing w:before="240" w:after="60" w:line="240" w:lineRule="auto"/>
        <w:jc w:val="center"/>
        <w:outlineLvl w:val="0"/>
        <w:rPr>
          <w:rFonts w:ascii="Times New Roman" w:eastAsia="Times New Roman" w:hAnsi="Times New Roman" w:cs="Times New Roman"/>
          <w:b/>
          <w:bCs/>
          <w:kern w:val="32"/>
          <w:sz w:val="28"/>
          <w:szCs w:val="28"/>
          <w:lang w:eastAsia="ru-RU"/>
        </w:rPr>
      </w:pPr>
      <w:r w:rsidRPr="004C4A8B">
        <w:rPr>
          <w:rFonts w:ascii="Times New Roman" w:eastAsia="Times New Roman" w:hAnsi="Times New Roman" w:cs="Times New Roman"/>
          <w:b/>
          <w:bCs/>
          <w:kern w:val="32"/>
          <w:sz w:val="28"/>
          <w:szCs w:val="28"/>
          <w:lang w:eastAsia="ru-RU"/>
        </w:rPr>
        <w:t>РЕСПУБЛИКА ТЫВА</w:t>
      </w:r>
    </w:p>
    <w:p w:rsidR="004C4A8B" w:rsidRPr="004C4A8B" w:rsidRDefault="004C4A8B" w:rsidP="004C4A8B">
      <w:pPr>
        <w:widowControl w:val="0"/>
        <w:tabs>
          <w:tab w:val="left" w:pos="187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4A8B">
        <w:rPr>
          <w:rFonts w:ascii="Times New Roman" w:eastAsia="Times New Roman" w:hAnsi="Times New Roman" w:cs="Times New Roman"/>
          <w:b/>
          <w:bCs/>
          <w:sz w:val="28"/>
          <w:szCs w:val="28"/>
          <w:lang w:eastAsia="ru-RU"/>
        </w:rPr>
        <w:t>АДМИНИСТРАЦИЯ ПИЙ-ХЕМСКОГО КОЖУУНА</w:t>
      </w:r>
    </w:p>
    <w:p w:rsidR="004C4A8B" w:rsidRPr="004C4A8B" w:rsidRDefault="004C4A8B" w:rsidP="004C4A8B">
      <w:pPr>
        <w:widowControl w:val="0"/>
        <w:tabs>
          <w:tab w:val="left" w:pos="187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4A8B">
        <w:rPr>
          <w:rFonts w:ascii="Times New Roman" w:eastAsia="Times New Roman" w:hAnsi="Times New Roman" w:cs="Times New Roman"/>
          <w:b/>
          <w:bCs/>
          <w:sz w:val="28"/>
          <w:szCs w:val="28"/>
          <w:u w:val="single"/>
          <w:lang w:eastAsia="ru-RU"/>
        </w:rPr>
        <w:t>____________________________________________________________</w:t>
      </w:r>
    </w:p>
    <w:p w:rsidR="004C4A8B" w:rsidRPr="004C4A8B" w:rsidRDefault="004C4A8B" w:rsidP="004C4A8B">
      <w:pPr>
        <w:widowControl w:val="0"/>
        <w:tabs>
          <w:tab w:val="left" w:pos="18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4A8B">
        <w:rPr>
          <w:rFonts w:ascii="Times New Roman" w:eastAsia="Times New Roman" w:hAnsi="Times New Roman" w:cs="Times New Roman"/>
          <w:sz w:val="20"/>
          <w:szCs w:val="20"/>
          <w:lang w:eastAsia="ru-RU"/>
        </w:rPr>
        <w:t>668510, Республика Тыва, г. Туран, ул., Кочетова,11. тел/факс: (39435) 21-4-23</w:t>
      </w:r>
    </w:p>
    <w:p w:rsidR="004C4A8B" w:rsidRPr="004C4A8B" w:rsidRDefault="004C4A8B" w:rsidP="004C4A8B">
      <w:pPr>
        <w:widowControl w:val="0"/>
        <w:tabs>
          <w:tab w:val="left" w:pos="187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A8B" w:rsidRPr="004C4A8B" w:rsidRDefault="004C4A8B" w:rsidP="004C4A8B">
      <w:pPr>
        <w:keepNext/>
        <w:widowControl w:val="0"/>
        <w:tabs>
          <w:tab w:val="left" w:pos="1876"/>
        </w:tabs>
        <w:autoSpaceDE w:val="0"/>
        <w:autoSpaceDN w:val="0"/>
        <w:adjustRightInd w:val="0"/>
        <w:spacing w:before="240" w:after="60" w:line="240" w:lineRule="auto"/>
        <w:jc w:val="center"/>
        <w:outlineLvl w:val="1"/>
        <w:rPr>
          <w:rFonts w:ascii="Times New Roman" w:eastAsia="Times New Roman" w:hAnsi="Times New Roman" w:cs="Times New Roman"/>
          <w:b/>
          <w:bCs/>
          <w:iCs/>
          <w:sz w:val="28"/>
          <w:szCs w:val="28"/>
          <w:lang w:eastAsia="ru-RU"/>
        </w:rPr>
      </w:pPr>
      <w:r w:rsidRPr="004C4A8B">
        <w:rPr>
          <w:rFonts w:ascii="Times New Roman" w:eastAsia="Times New Roman" w:hAnsi="Times New Roman" w:cs="Times New Roman"/>
          <w:b/>
          <w:bCs/>
          <w:iCs/>
          <w:sz w:val="28"/>
          <w:szCs w:val="28"/>
          <w:lang w:eastAsia="ru-RU"/>
        </w:rPr>
        <w:t>П О С Т А Н О В Л Е Н И Е</w:t>
      </w:r>
    </w:p>
    <w:p w:rsidR="004C4A8B" w:rsidRPr="004C4A8B" w:rsidRDefault="004C4A8B" w:rsidP="004C4A8B">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before="39" w:after="0" w:line="240" w:lineRule="auto"/>
        <w:jc w:val="center"/>
        <w:rPr>
          <w:rFonts w:ascii="Times New Roman" w:eastAsia="Times New Roman" w:hAnsi="Times New Roman" w:cs="Times New Roman"/>
          <w:sz w:val="24"/>
          <w:szCs w:val="28"/>
          <w:lang w:eastAsia="ru-RU"/>
        </w:rPr>
      </w:pPr>
      <w:r w:rsidRPr="004C4A8B">
        <w:rPr>
          <w:rFonts w:ascii="Times New Roman" w:eastAsia="Times New Roman" w:hAnsi="Times New Roman" w:cs="Times New Roman"/>
          <w:sz w:val="24"/>
          <w:szCs w:val="28"/>
          <w:lang w:eastAsia="ru-RU"/>
        </w:rPr>
        <w:t>от 23  июня  2016 года № 588/21</w:t>
      </w:r>
    </w:p>
    <w:p w:rsidR="004C4A8B" w:rsidRPr="004C4A8B" w:rsidRDefault="004C4A8B" w:rsidP="004C4A8B">
      <w:pPr>
        <w:widowControl w:val="0"/>
        <w:tabs>
          <w:tab w:val="left" w:pos="1876"/>
        </w:tabs>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4C4A8B" w:rsidRPr="004C4A8B" w:rsidRDefault="004C4A8B" w:rsidP="004C4A8B">
      <w:pPr>
        <w:widowControl w:val="0"/>
        <w:tabs>
          <w:tab w:val="left" w:pos="1876"/>
        </w:tabs>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C4A8B">
        <w:rPr>
          <w:rFonts w:ascii="Times New Roman" w:eastAsia="Times New Roman" w:hAnsi="Times New Roman" w:cs="Times New Roman"/>
          <w:sz w:val="24"/>
          <w:szCs w:val="28"/>
          <w:lang w:eastAsia="ru-RU"/>
        </w:rPr>
        <w:t>г. Туран</w:t>
      </w:r>
    </w:p>
    <w:p w:rsidR="004C4A8B" w:rsidRPr="004C4A8B" w:rsidRDefault="004C4A8B" w:rsidP="004C4A8B">
      <w:pPr>
        <w:autoSpaceDE w:val="0"/>
        <w:autoSpaceDN w:val="0"/>
        <w:adjustRightInd w:val="0"/>
        <w:spacing w:before="197" w:after="0" w:line="314" w:lineRule="exact"/>
        <w:ind w:left="465"/>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Об утверждении административною регламента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p>
    <w:p w:rsidR="004C4A8B" w:rsidRPr="004C4A8B" w:rsidRDefault="004C4A8B" w:rsidP="004C4A8B">
      <w:pPr>
        <w:autoSpaceDE w:val="0"/>
        <w:autoSpaceDN w:val="0"/>
        <w:adjustRightInd w:val="0"/>
        <w:spacing w:after="0" w:line="240" w:lineRule="exact"/>
        <w:ind w:firstLine="546"/>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62" w:after="0" w:line="314" w:lineRule="exact"/>
        <w:ind w:firstLine="546"/>
        <w:jc w:val="both"/>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sz w:val="24"/>
          <w:szCs w:val="24"/>
          <w:lang w:eastAsia="ru-RU"/>
        </w:rPr>
        <w:t xml:space="preserve">В соответствии с Федеральным законом от 06.10.2003 г. №131-Ф3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администрация Пий-Хемского кожууна, администрация Пий-Хемского кожууна </w:t>
      </w:r>
      <w:r w:rsidRPr="004C4A8B">
        <w:rPr>
          <w:rFonts w:ascii="Times New Roman" w:eastAsia="Times New Roman" w:hAnsi="Times New Roman" w:cs="Times New Roman"/>
          <w:b/>
          <w:bCs/>
          <w:sz w:val="26"/>
          <w:szCs w:val="26"/>
          <w:lang w:eastAsia="ru-RU"/>
        </w:rPr>
        <w:t>ПОСТАНОВЛЯЕТ:</w:t>
      </w:r>
    </w:p>
    <w:p w:rsidR="004C4A8B" w:rsidRPr="004C4A8B" w:rsidRDefault="004C4A8B" w:rsidP="004C4A8B">
      <w:pPr>
        <w:widowControl w:val="0"/>
        <w:numPr>
          <w:ilvl w:val="0"/>
          <w:numId w:val="1"/>
        </w:numPr>
        <w:tabs>
          <w:tab w:val="left" w:pos="825"/>
        </w:tabs>
        <w:autoSpaceDE w:val="0"/>
        <w:autoSpaceDN w:val="0"/>
        <w:adjustRightInd w:val="0"/>
        <w:spacing w:before="302" w:after="0" w:line="314" w:lineRule="exact"/>
        <w:ind w:firstLine="534"/>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(Приложение).</w:t>
      </w:r>
    </w:p>
    <w:p w:rsidR="004C4A8B" w:rsidRPr="004C4A8B" w:rsidRDefault="004C4A8B" w:rsidP="004C4A8B">
      <w:pPr>
        <w:widowControl w:val="0"/>
        <w:numPr>
          <w:ilvl w:val="0"/>
          <w:numId w:val="1"/>
        </w:numPr>
        <w:tabs>
          <w:tab w:val="left" w:pos="825"/>
        </w:tabs>
        <w:autoSpaceDE w:val="0"/>
        <w:autoSpaceDN w:val="0"/>
        <w:adjustRightInd w:val="0"/>
        <w:spacing w:after="0" w:line="314" w:lineRule="exact"/>
        <w:ind w:firstLine="534"/>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Опубликовать настоящее постановление в газете «Вестник Пий-Хема» и разместить на официальном сайте администрации Пий-Хемского кожууна  (пий-хемский.рф) в сети Интернет.</w:t>
      </w:r>
    </w:p>
    <w:p w:rsidR="004C4A8B" w:rsidRPr="004C4A8B" w:rsidRDefault="004C4A8B" w:rsidP="004C4A8B">
      <w:pPr>
        <w:widowControl w:val="0"/>
        <w:numPr>
          <w:ilvl w:val="0"/>
          <w:numId w:val="1"/>
        </w:numPr>
        <w:tabs>
          <w:tab w:val="left" w:pos="825"/>
        </w:tabs>
        <w:autoSpaceDE w:val="0"/>
        <w:autoSpaceDN w:val="0"/>
        <w:adjustRightInd w:val="0"/>
        <w:spacing w:after="0" w:line="314" w:lineRule="exact"/>
        <w:ind w:firstLine="534"/>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Настоящее постановление вступает в силу со дня официального опубликования в газете «Вестник Пий-Хема».</w:t>
      </w:r>
    </w:p>
    <w:p w:rsidR="004C4A8B" w:rsidRPr="004C4A8B" w:rsidRDefault="004C4A8B" w:rsidP="004C4A8B">
      <w:pPr>
        <w:widowControl w:val="0"/>
        <w:numPr>
          <w:ilvl w:val="0"/>
          <w:numId w:val="1"/>
        </w:numPr>
        <w:tabs>
          <w:tab w:val="left" w:pos="825"/>
        </w:tabs>
        <w:autoSpaceDE w:val="0"/>
        <w:autoSpaceDN w:val="0"/>
        <w:adjustRightInd w:val="0"/>
        <w:spacing w:after="0" w:line="314" w:lineRule="exact"/>
        <w:ind w:left="534"/>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Контроль за исполнение настоящего постановления оставляю за собой.</w:t>
      </w:r>
    </w:p>
    <w:p w:rsidR="004C4A8B" w:rsidRPr="004C4A8B" w:rsidRDefault="004C4A8B" w:rsidP="004C4A8B">
      <w:pPr>
        <w:widowControl w:val="0"/>
        <w:numPr>
          <w:ilvl w:val="0"/>
          <w:numId w:val="1"/>
        </w:numPr>
        <w:tabs>
          <w:tab w:val="left" w:pos="825"/>
        </w:tabs>
        <w:autoSpaceDE w:val="0"/>
        <w:autoSpaceDN w:val="0"/>
        <w:adjustRightInd w:val="0"/>
        <w:spacing w:after="0" w:line="314" w:lineRule="exact"/>
        <w:ind w:left="534"/>
        <w:rPr>
          <w:rFonts w:ascii="Times New Roman" w:eastAsia="Times New Roman" w:hAnsi="Times New Roman" w:cs="Times New Roman"/>
          <w:sz w:val="24"/>
          <w:szCs w:val="24"/>
          <w:lang w:eastAsia="ru-RU"/>
        </w:rPr>
        <w:sectPr w:rsidR="004C4A8B" w:rsidRPr="004C4A8B" w:rsidSect="00D6324A">
          <w:pgSz w:w="11905" w:h="16837"/>
          <w:pgMar w:top="1133" w:right="1133" w:bottom="1440" w:left="1133" w:header="720" w:footer="720" w:gutter="0"/>
          <w:cols w:space="60"/>
          <w:noEndnote/>
        </w:sectPr>
      </w:pPr>
    </w:p>
    <w:p w:rsidR="004C4A8B" w:rsidRPr="004C4A8B" w:rsidRDefault="004C4A8B" w:rsidP="004C4A8B">
      <w:pPr>
        <w:autoSpaceDE w:val="0"/>
        <w:autoSpaceDN w:val="0"/>
        <w:adjustRightInd w:val="0"/>
        <w:spacing w:after="0" w:line="240" w:lineRule="exact"/>
        <w:jc w:val="both"/>
        <w:rPr>
          <w:rFonts w:ascii="Times New Roman" w:eastAsia="Times New Roman" w:hAnsi="Times New Roman" w:cs="Times New Roman"/>
          <w:sz w:val="20"/>
          <w:szCs w:val="20"/>
          <w:lang w:eastAsia="ru-RU"/>
        </w:rPr>
      </w:pPr>
      <w:r w:rsidRPr="004C4A8B">
        <w:rPr>
          <w:rFonts w:ascii="Times New Roman" w:eastAsia="Times New Roman" w:hAnsi="Times New Roman" w:cs="Times New Roman"/>
          <w:noProof/>
          <w:sz w:val="24"/>
          <w:szCs w:val="24"/>
          <w:lang w:eastAsia="ru-RU"/>
        </w:rPr>
        <mc:AlternateContent>
          <mc:Choice Requires="wps">
            <w:drawing>
              <wp:anchor distT="700405" distB="589915" distL="22225" distR="22225" simplePos="0" relativeHeight="251659264" behindDoc="0" locked="0" layoutInCell="1" allowOverlap="1" wp14:anchorId="12CA6860" wp14:editId="7A12ECE2">
                <wp:simplePos x="0" y="0"/>
                <wp:positionH relativeFrom="margin">
                  <wp:posOffset>-1637030</wp:posOffset>
                </wp:positionH>
                <wp:positionV relativeFrom="paragraph">
                  <wp:posOffset>818515</wp:posOffset>
                </wp:positionV>
                <wp:extent cx="803910" cy="302260"/>
                <wp:effectExtent l="0" t="0" r="0"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8B" w:rsidRDefault="004C4A8B" w:rsidP="004C4A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A6860" id="_x0000_t202" coordsize="21600,21600" o:spt="202" path="m,l,21600r21600,l21600,xe">
                <v:stroke joinstyle="miter"/>
                <v:path gradientshapeok="t" o:connecttype="rect"/>
              </v:shapetype>
              <v:shape id="Поле 6" o:spid="_x0000_s1026" type="#_x0000_t202" style="position:absolute;left:0;text-align:left;margin-left:-128.9pt;margin-top:64.45pt;width:63.3pt;height:23.8pt;z-index:251659264;visibility:visible;mso-wrap-style:square;mso-width-percent:0;mso-height-percent:0;mso-wrap-distance-left:1.75pt;mso-wrap-distance-top:55.15pt;mso-wrap-distance-right:1.75pt;mso-wrap-distance-bottom:4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" filled="f" stroked="f">
                <v:textbox inset="0,0,0,0">
                  <w:txbxContent>
                    <w:p w:rsidR="004C4A8B" w:rsidRDefault="004C4A8B" w:rsidP="004C4A8B"/>
                  </w:txbxContent>
                </v:textbox>
                <w10:wrap type="topAndBottom" anchorx="margin"/>
              </v:shape>
            </w:pict>
          </mc:Fallback>
        </mc:AlternateContent>
      </w:r>
    </w:p>
    <w:p w:rsidR="004C4A8B" w:rsidRPr="004C4A8B" w:rsidRDefault="004C4A8B" w:rsidP="004C4A8B">
      <w:pPr>
        <w:autoSpaceDE w:val="0"/>
        <w:autoSpaceDN w:val="0"/>
        <w:adjustRightInd w:val="0"/>
        <w:spacing w:before="194" w:after="0" w:line="240" w:lineRule="auto"/>
        <w:ind w:left="-6237"/>
        <w:jc w:val="both"/>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before="194" w:after="0" w:line="240" w:lineRule="auto"/>
        <w:ind w:left="-623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Председатель администрации </w:t>
      </w:r>
    </w:p>
    <w:p w:rsidR="004C4A8B" w:rsidRPr="004C4A8B" w:rsidRDefault="004C4A8B" w:rsidP="004C4A8B">
      <w:pPr>
        <w:autoSpaceDE w:val="0"/>
        <w:autoSpaceDN w:val="0"/>
        <w:adjustRightInd w:val="0"/>
        <w:spacing w:before="194" w:after="0" w:line="240" w:lineRule="auto"/>
        <w:ind w:left="-6237"/>
        <w:jc w:val="both"/>
        <w:rPr>
          <w:rFonts w:ascii="Times New Roman" w:eastAsia="Times New Roman" w:hAnsi="Times New Roman" w:cs="Times New Roman"/>
          <w:sz w:val="24"/>
          <w:szCs w:val="24"/>
          <w:lang w:eastAsia="ru-RU"/>
        </w:rPr>
        <w:sectPr w:rsidR="004C4A8B" w:rsidRPr="004C4A8B">
          <w:headerReference w:type="even" r:id="rId5"/>
          <w:headerReference w:type="default" r:id="rId6"/>
          <w:footerReference w:type="even" r:id="rId7"/>
          <w:footerReference w:type="default" r:id="rId8"/>
          <w:type w:val="continuous"/>
          <w:pgSz w:w="11905" w:h="16837"/>
          <w:pgMar w:top="572" w:right="3252" w:bottom="1440" w:left="7270" w:header="720" w:footer="720" w:gutter="0"/>
          <w:cols w:space="60"/>
          <w:noEndnote/>
        </w:sectPr>
      </w:pPr>
      <w:r w:rsidRPr="004C4A8B">
        <w:rPr>
          <w:rFonts w:ascii="Times New Roman" w:eastAsia="Times New Roman" w:hAnsi="Times New Roman" w:cs="Times New Roman"/>
          <w:sz w:val="24"/>
          <w:szCs w:val="24"/>
          <w:lang w:eastAsia="ru-RU"/>
        </w:rPr>
        <w:t>Пий-Хемского кожууна                                                      М.В. Иусов</w:t>
      </w:r>
    </w:p>
    <w:p w:rsidR="004C4A8B" w:rsidRPr="004C4A8B" w:rsidRDefault="004C4A8B" w:rsidP="004C4A8B">
      <w:pPr>
        <w:autoSpaceDE w:val="0"/>
        <w:autoSpaceDN w:val="0"/>
        <w:adjustRightInd w:val="0"/>
        <w:spacing w:before="954" w:after="0" w:line="240" w:lineRule="exact"/>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before="116" w:after="0" w:line="240" w:lineRule="auto"/>
        <w:jc w:val="both"/>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before="116" w:after="0" w:line="240" w:lineRule="auto"/>
        <w:jc w:val="both"/>
        <w:rPr>
          <w:rFonts w:ascii="Times New Roman" w:eastAsia="Times New Roman" w:hAnsi="Times New Roman" w:cs="Times New Roman"/>
          <w:sz w:val="24"/>
          <w:szCs w:val="24"/>
          <w:lang w:eastAsia="ru-RU"/>
        </w:rPr>
        <w:sectPr w:rsidR="004C4A8B" w:rsidRPr="004C4A8B">
          <w:headerReference w:type="even" r:id="rId9"/>
          <w:headerReference w:type="default" r:id="rId10"/>
          <w:footerReference w:type="even" r:id="rId11"/>
          <w:footerReference w:type="default" r:id="rId12"/>
          <w:type w:val="continuous"/>
          <w:pgSz w:w="11905" w:h="16837"/>
          <w:pgMar w:top="1133" w:right="2028" w:bottom="1440" w:left="8438" w:header="720" w:footer="720" w:gutter="0"/>
          <w:cols w:space="60"/>
          <w:noEndnote/>
        </w:sectPr>
      </w:pPr>
    </w:p>
    <w:p w:rsidR="004C4A8B" w:rsidRPr="004C4A8B" w:rsidRDefault="004C4A8B" w:rsidP="004C4A8B">
      <w:pPr>
        <w:autoSpaceDE w:val="0"/>
        <w:autoSpaceDN w:val="0"/>
        <w:adjustRightInd w:val="0"/>
        <w:spacing w:before="58" w:after="0" w:line="314" w:lineRule="exact"/>
        <w:ind w:left="4599"/>
        <w:jc w:val="righ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Утвержден постановлением администрации Пий-Хемского кожууна Республики Тыва от 23 июня 2016 г № 588/21</w:t>
      </w:r>
    </w:p>
    <w:p w:rsidR="004C4A8B" w:rsidRPr="004C4A8B" w:rsidRDefault="004C4A8B" w:rsidP="004C4A8B">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62" w:after="0" w:line="314" w:lineRule="exact"/>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Административный регламент предоставления муниципальной услуги но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p>
    <w:p w:rsidR="004C4A8B" w:rsidRPr="004C4A8B" w:rsidRDefault="004C4A8B" w:rsidP="004C4A8B">
      <w:pPr>
        <w:autoSpaceDE w:val="0"/>
        <w:autoSpaceDN w:val="0"/>
        <w:adjustRightInd w:val="0"/>
        <w:spacing w:before="174" w:after="0" w:line="240" w:lineRule="auto"/>
        <w:ind w:left="348"/>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1. Общие положения</w:t>
      </w:r>
    </w:p>
    <w:p w:rsidR="004C4A8B" w:rsidRPr="004C4A8B" w:rsidRDefault="004C4A8B" w:rsidP="004C4A8B">
      <w:pPr>
        <w:widowControl w:val="0"/>
        <w:numPr>
          <w:ilvl w:val="0"/>
          <w:numId w:val="2"/>
        </w:numPr>
        <w:tabs>
          <w:tab w:val="left" w:pos="1045"/>
        </w:tabs>
        <w:autoSpaceDE w:val="0"/>
        <w:autoSpaceDN w:val="0"/>
        <w:adjustRightInd w:val="0"/>
        <w:spacing w:before="174" w:after="0" w:line="302" w:lineRule="exact"/>
        <w:ind w:firstLine="592"/>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(далее по тексту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гражданам для индивидуального жилищного строительства (далее по тексту - Муниципальная услуга).</w:t>
      </w:r>
    </w:p>
    <w:p w:rsidR="004C4A8B" w:rsidRPr="004C4A8B" w:rsidRDefault="004C4A8B" w:rsidP="004C4A8B">
      <w:pPr>
        <w:widowControl w:val="0"/>
        <w:numPr>
          <w:ilvl w:val="0"/>
          <w:numId w:val="2"/>
        </w:numPr>
        <w:tabs>
          <w:tab w:val="left" w:pos="1045"/>
        </w:tabs>
        <w:autoSpaceDE w:val="0"/>
        <w:autoSpaceDN w:val="0"/>
        <w:adjustRightInd w:val="0"/>
        <w:spacing w:after="0" w:line="325" w:lineRule="exact"/>
        <w:ind w:firstLine="592"/>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 физические лица.</w:t>
      </w:r>
    </w:p>
    <w:p w:rsidR="004C4A8B" w:rsidRPr="004C4A8B" w:rsidRDefault="004C4A8B" w:rsidP="004C4A8B">
      <w:pPr>
        <w:autoSpaceDE w:val="0"/>
        <w:autoSpaceDN w:val="0"/>
        <w:adjustRightInd w:val="0"/>
        <w:spacing w:before="12"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4C4A8B" w:rsidRPr="004C4A8B" w:rsidRDefault="004C4A8B" w:rsidP="004C4A8B">
      <w:pPr>
        <w:tabs>
          <w:tab w:val="left" w:pos="1045"/>
        </w:tabs>
        <w:autoSpaceDE w:val="0"/>
        <w:autoSpaceDN w:val="0"/>
        <w:adjustRightInd w:val="0"/>
        <w:spacing w:after="0" w:line="302" w:lineRule="exact"/>
        <w:ind w:firstLine="592"/>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Муниципальная услуга предоставляется администрацией Пий-Хемского</w:t>
      </w:r>
      <w:r w:rsidRPr="004C4A8B">
        <w:rPr>
          <w:rFonts w:ascii="Times New Roman" w:eastAsia="Times New Roman" w:hAnsi="Times New Roman" w:cs="Times New Roman"/>
          <w:sz w:val="24"/>
          <w:szCs w:val="24"/>
          <w:lang w:eastAsia="ru-RU"/>
        </w:rPr>
        <w:br/>
        <w:t>кожууна Республики Тыва (далее - Администрация).</w:t>
      </w:r>
    </w:p>
    <w:p w:rsidR="004C4A8B" w:rsidRPr="004C4A8B" w:rsidRDefault="004C4A8B" w:rsidP="004C4A8B">
      <w:pPr>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Исполнитель муниципальной услуги - уполномоченное лицо - начальник отдела земельных, имущественных  отношений и архитектуры администрации Пий-Хемского кожууна (специалист Администрации).</w:t>
      </w:r>
    </w:p>
    <w:p w:rsidR="004C4A8B" w:rsidRPr="004C4A8B" w:rsidRDefault="004C4A8B" w:rsidP="004C4A8B">
      <w:pPr>
        <w:tabs>
          <w:tab w:val="left" w:pos="1266"/>
        </w:tabs>
        <w:autoSpaceDE w:val="0"/>
        <w:autoSpaceDN w:val="0"/>
        <w:adjustRightInd w:val="0"/>
        <w:spacing w:after="0" w:line="314" w:lineRule="exact"/>
        <w:ind w:firstLine="604"/>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1.3.1. Место нахождение Администрации</w:t>
      </w:r>
      <w:r w:rsidRPr="004C4A8B">
        <w:rPr>
          <w:rFonts w:ascii="Times New Roman" w:eastAsia="Times New Roman" w:hAnsi="Times New Roman" w:cs="Times New Roman"/>
          <w:sz w:val="16"/>
          <w:szCs w:val="16"/>
          <w:lang w:eastAsia="ru-RU"/>
        </w:rPr>
        <w:t xml:space="preserve"> </w:t>
      </w:r>
      <w:r w:rsidRPr="004C4A8B">
        <w:rPr>
          <w:rFonts w:ascii="Times New Roman" w:eastAsia="Times New Roman" w:hAnsi="Times New Roman" w:cs="Times New Roman"/>
          <w:sz w:val="24"/>
          <w:szCs w:val="24"/>
          <w:lang w:eastAsia="ru-RU"/>
        </w:rPr>
        <w:t>г. Туран, ул. Кочетова д.11</w:t>
      </w:r>
    </w:p>
    <w:p w:rsidR="004C4A8B" w:rsidRPr="004C4A8B" w:rsidRDefault="004C4A8B" w:rsidP="004C4A8B">
      <w:pPr>
        <w:autoSpaceDE w:val="0"/>
        <w:autoSpaceDN w:val="0"/>
        <w:adjustRightInd w:val="0"/>
        <w:spacing w:after="0" w:line="314" w:lineRule="exact"/>
        <w:ind w:left="581"/>
        <w:rPr>
          <w:rFonts w:ascii="Times New Roman" w:eastAsia="Times New Roman" w:hAnsi="Times New Roman" w:cs="Times New Roman"/>
          <w:bCs/>
          <w:sz w:val="24"/>
          <w:szCs w:val="24"/>
          <w:lang w:eastAsia="ru-RU"/>
        </w:rPr>
      </w:pPr>
      <w:r w:rsidRPr="004C4A8B">
        <w:rPr>
          <w:rFonts w:ascii="Times New Roman" w:eastAsia="Times New Roman" w:hAnsi="Times New Roman" w:cs="Times New Roman"/>
          <w:b/>
          <w:bCs/>
          <w:sz w:val="24"/>
          <w:szCs w:val="24"/>
          <w:lang w:eastAsia="ru-RU"/>
        </w:rPr>
        <w:t>График работы:</w:t>
      </w:r>
    </w:p>
    <w:p w:rsidR="004C4A8B" w:rsidRPr="004C4A8B" w:rsidRDefault="004C4A8B" w:rsidP="004C4A8B">
      <w:pPr>
        <w:autoSpaceDE w:val="0"/>
        <w:autoSpaceDN w:val="0"/>
        <w:adjustRightInd w:val="0"/>
        <w:spacing w:after="0" w:line="314" w:lineRule="exact"/>
        <w:ind w:left="581"/>
        <w:rPr>
          <w:rFonts w:ascii="Times New Roman" w:eastAsia="Times New Roman" w:hAnsi="Times New Roman" w:cs="Times New Roman"/>
          <w:bCs/>
          <w:sz w:val="24"/>
          <w:szCs w:val="24"/>
          <w:vertAlign w:val="superscript"/>
          <w:lang w:eastAsia="ru-RU"/>
        </w:rPr>
      </w:pPr>
      <w:r w:rsidRPr="004C4A8B">
        <w:rPr>
          <w:rFonts w:ascii="Times New Roman" w:eastAsia="Times New Roman" w:hAnsi="Times New Roman" w:cs="Times New Roman"/>
          <w:b/>
          <w:bCs/>
          <w:sz w:val="24"/>
          <w:szCs w:val="24"/>
          <w:lang w:eastAsia="ru-RU"/>
        </w:rPr>
        <w:t>понедельник - пятница: с 9</w:t>
      </w:r>
      <w:r w:rsidRPr="004C4A8B">
        <w:rPr>
          <w:rFonts w:ascii="Times New Roman" w:eastAsia="Times New Roman" w:hAnsi="Times New Roman" w:cs="Times New Roman"/>
          <w:b/>
          <w:bCs/>
          <w:sz w:val="24"/>
          <w:szCs w:val="24"/>
          <w:vertAlign w:val="superscript"/>
          <w:lang w:eastAsia="ru-RU"/>
        </w:rPr>
        <w:t>00</w:t>
      </w:r>
      <w:r w:rsidRPr="004C4A8B">
        <w:rPr>
          <w:rFonts w:ascii="Times New Roman" w:eastAsia="Times New Roman" w:hAnsi="Times New Roman" w:cs="Times New Roman"/>
          <w:b/>
          <w:bCs/>
          <w:sz w:val="24"/>
          <w:szCs w:val="24"/>
          <w:lang w:eastAsia="ru-RU"/>
        </w:rPr>
        <w:t xml:space="preserve"> до 18</w:t>
      </w:r>
      <w:r w:rsidRPr="004C4A8B">
        <w:rPr>
          <w:rFonts w:ascii="Times New Roman" w:eastAsia="Times New Roman" w:hAnsi="Times New Roman" w:cs="Times New Roman"/>
          <w:b/>
          <w:bCs/>
          <w:sz w:val="24"/>
          <w:szCs w:val="24"/>
          <w:vertAlign w:val="superscript"/>
          <w:lang w:eastAsia="ru-RU"/>
        </w:rPr>
        <w:t>00</w:t>
      </w:r>
    </w:p>
    <w:p w:rsidR="004C4A8B" w:rsidRPr="004C4A8B" w:rsidRDefault="004C4A8B" w:rsidP="004C4A8B">
      <w:pPr>
        <w:autoSpaceDE w:val="0"/>
        <w:autoSpaceDN w:val="0"/>
        <w:adjustRightInd w:val="0"/>
        <w:spacing w:before="12" w:after="0" w:line="314" w:lineRule="exact"/>
        <w:ind w:left="569"/>
        <w:rPr>
          <w:rFonts w:ascii="Times New Roman" w:eastAsia="Times New Roman" w:hAnsi="Times New Roman" w:cs="Times New Roman"/>
          <w:bCs/>
          <w:sz w:val="24"/>
          <w:szCs w:val="24"/>
          <w:vertAlign w:val="superscript"/>
          <w:lang w:eastAsia="ru-RU"/>
        </w:rPr>
      </w:pPr>
      <w:r w:rsidRPr="004C4A8B">
        <w:rPr>
          <w:rFonts w:ascii="Times New Roman" w:eastAsia="Times New Roman" w:hAnsi="Times New Roman" w:cs="Times New Roman"/>
          <w:b/>
          <w:bCs/>
          <w:sz w:val="24"/>
          <w:szCs w:val="24"/>
          <w:lang w:eastAsia="ru-RU"/>
        </w:rPr>
        <w:t>обед: с 13</w:t>
      </w:r>
      <w:r w:rsidRPr="004C4A8B">
        <w:rPr>
          <w:rFonts w:ascii="Times New Roman" w:eastAsia="Times New Roman" w:hAnsi="Times New Roman" w:cs="Times New Roman"/>
          <w:b/>
          <w:bCs/>
          <w:sz w:val="24"/>
          <w:szCs w:val="24"/>
          <w:vertAlign w:val="superscript"/>
          <w:lang w:eastAsia="ru-RU"/>
        </w:rPr>
        <w:t>00</w:t>
      </w:r>
      <w:r w:rsidRPr="004C4A8B">
        <w:rPr>
          <w:rFonts w:ascii="Times New Roman" w:eastAsia="Times New Roman" w:hAnsi="Times New Roman" w:cs="Times New Roman"/>
          <w:b/>
          <w:bCs/>
          <w:sz w:val="24"/>
          <w:szCs w:val="24"/>
          <w:lang w:eastAsia="ru-RU"/>
        </w:rPr>
        <w:t xml:space="preserve"> до 14</w:t>
      </w:r>
      <w:r w:rsidRPr="004C4A8B">
        <w:rPr>
          <w:rFonts w:ascii="Times New Roman" w:eastAsia="Times New Roman" w:hAnsi="Times New Roman" w:cs="Times New Roman"/>
          <w:b/>
          <w:bCs/>
          <w:sz w:val="24"/>
          <w:szCs w:val="24"/>
          <w:vertAlign w:val="superscript"/>
          <w:lang w:eastAsia="ru-RU"/>
        </w:rPr>
        <w:t>00</w:t>
      </w:r>
    </w:p>
    <w:p w:rsidR="004C4A8B" w:rsidRPr="004C4A8B" w:rsidRDefault="004C4A8B" w:rsidP="004C4A8B">
      <w:pPr>
        <w:autoSpaceDE w:val="0"/>
        <w:autoSpaceDN w:val="0"/>
        <w:adjustRightInd w:val="0"/>
        <w:spacing w:after="0" w:line="314" w:lineRule="exact"/>
        <w:ind w:left="569"/>
        <w:rPr>
          <w:rFonts w:ascii="Times New Roman" w:eastAsia="Times New Roman" w:hAnsi="Times New Roman" w:cs="Times New Roman"/>
          <w:bCs/>
          <w:sz w:val="24"/>
          <w:szCs w:val="24"/>
          <w:lang w:eastAsia="ru-RU"/>
        </w:rPr>
      </w:pPr>
      <w:r w:rsidRPr="004C4A8B">
        <w:rPr>
          <w:rFonts w:ascii="Times New Roman" w:eastAsia="Times New Roman" w:hAnsi="Times New Roman" w:cs="Times New Roman"/>
          <w:b/>
          <w:bCs/>
          <w:sz w:val="24"/>
          <w:szCs w:val="24"/>
          <w:lang w:eastAsia="ru-RU"/>
        </w:rPr>
        <w:t>суббота, воскресенье: выходные дни.</w:t>
      </w:r>
    </w:p>
    <w:p w:rsidR="004C4A8B" w:rsidRPr="004C4A8B" w:rsidRDefault="004C4A8B" w:rsidP="004C4A8B">
      <w:pPr>
        <w:autoSpaceDE w:val="0"/>
        <w:autoSpaceDN w:val="0"/>
        <w:adjustRightInd w:val="0"/>
        <w:spacing w:after="0" w:line="314" w:lineRule="exact"/>
        <w:ind w:left="581"/>
        <w:rPr>
          <w:rFonts w:ascii="Times New Roman" w:eastAsia="Times New Roman" w:hAnsi="Times New Roman" w:cs="Times New Roman"/>
          <w:bCs/>
          <w:sz w:val="24"/>
          <w:szCs w:val="24"/>
          <w:lang w:eastAsia="ru-RU"/>
        </w:rPr>
      </w:pPr>
      <w:r w:rsidRPr="004C4A8B">
        <w:rPr>
          <w:rFonts w:ascii="Times New Roman" w:eastAsia="Times New Roman" w:hAnsi="Times New Roman" w:cs="Times New Roman"/>
          <w:b/>
          <w:bCs/>
          <w:sz w:val="24"/>
          <w:szCs w:val="24"/>
          <w:lang w:eastAsia="ru-RU"/>
        </w:rPr>
        <w:t>Справочный телефон: 8 (39435)-2-10-68.</w:t>
      </w:r>
    </w:p>
    <w:p w:rsidR="004C4A8B" w:rsidRPr="004C4A8B" w:rsidRDefault="004C4A8B" w:rsidP="004C4A8B">
      <w:pPr>
        <w:autoSpaceDE w:val="0"/>
        <w:autoSpaceDN w:val="0"/>
        <w:adjustRightInd w:val="0"/>
        <w:spacing w:after="0" w:line="314" w:lineRule="exact"/>
        <w:ind w:left="581"/>
        <w:rPr>
          <w:rFonts w:ascii="Times New Roman" w:eastAsia="Times New Roman" w:hAnsi="Times New Roman" w:cs="Times New Roman"/>
          <w:bCs/>
          <w:sz w:val="24"/>
          <w:szCs w:val="24"/>
          <w:lang w:eastAsia="ru-RU"/>
        </w:rPr>
      </w:pPr>
      <w:r w:rsidRPr="004C4A8B">
        <w:rPr>
          <w:rFonts w:ascii="Times New Roman" w:eastAsia="Times New Roman" w:hAnsi="Times New Roman" w:cs="Times New Roman"/>
          <w:b/>
          <w:bCs/>
          <w:sz w:val="24"/>
          <w:szCs w:val="24"/>
          <w:lang w:eastAsia="ru-RU"/>
        </w:rPr>
        <w:t>График приема:</w:t>
      </w:r>
    </w:p>
    <w:p w:rsidR="004C4A8B" w:rsidRPr="004C4A8B" w:rsidRDefault="004C4A8B" w:rsidP="004C4A8B">
      <w:pPr>
        <w:autoSpaceDE w:val="0"/>
        <w:autoSpaceDN w:val="0"/>
        <w:adjustRightInd w:val="0"/>
        <w:spacing w:after="0" w:line="314" w:lineRule="exact"/>
        <w:ind w:left="569" w:right="3066"/>
        <w:jc w:val="both"/>
        <w:rPr>
          <w:rFonts w:ascii="Times New Roman" w:eastAsia="Times New Roman" w:hAnsi="Times New Roman" w:cs="Times New Roman"/>
          <w:bCs/>
          <w:sz w:val="24"/>
          <w:szCs w:val="24"/>
          <w:lang w:eastAsia="ru-RU"/>
        </w:rPr>
      </w:pPr>
      <w:r w:rsidRPr="004C4A8B">
        <w:rPr>
          <w:rFonts w:ascii="Times New Roman" w:eastAsia="Times New Roman" w:hAnsi="Times New Roman" w:cs="Times New Roman"/>
          <w:b/>
          <w:bCs/>
          <w:sz w:val="24"/>
          <w:szCs w:val="24"/>
          <w:lang w:eastAsia="ru-RU"/>
        </w:rPr>
        <w:t>Вторник, Среда, Четверг с 9</w:t>
      </w:r>
      <w:r w:rsidRPr="004C4A8B">
        <w:rPr>
          <w:rFonts w:ascii="Times New Roman" w:eastAsia="Times New Roman" w:hAnsi="Times New Roman" w:cs="Times New Roman"/>
          <w:b/>
          <w:bCs/>
          <w:sz w:val="24"/>
          <w:szCs w:val="24"/>
          <w:vertAlign w:val="superscript"/>
          <w:lang w:eastAsia="ru-RU"/>
        </w:rPr>
        <w:t>00</w:t>
      </w:r>
      <w:r w:rsidRPr="004C4A8B">
        <w:rPr>
          <w:rFonts w:ascii="Times New Roman" w:eastAsia="Times New Roman" w:hAnsi="Times New Roman" w:cs="Times New Roman"/>
          <w:b/>
          <w:bCs/>
          <w:sz w:val="24"/>
          <w:szCs w:val="24"/>
          <w:lang w:eastAsia="ru-RU"/>
        </w:rPr>
        <w:t xml:space="preserve"> до 13</w:t>
      </w:r>
      <w:r w:rsidRPr="004C4A8B">
        <w:rPr>
          <w:rFonts w:ascii="Times New Roman" w:eastAsia="Times New Roman" w:hAnsi="Times New Roman" w:cs="Times New Roman"/>
          <w:b/>
          <w:bCs/>
          <w:sz w:val="24"/>
          <w:szCs w:val="24"/>
          <w:vertAlign w:val="superscript"/>
          <w:lang w:eastAsia="ru-RU"/>
        </w:rPr>
        <w:t>00</w:t>
      </w:r>
      <w:r w:rsidRPr="004C4A8B">
        <w:rPr>
          <w:rFonts w:ascii="Times New Roman" w:eastAsia="Times New Roman" w:hAnsi="Times New Roman" w:cs="Times New Roman"/>
          <w:b/>
          <w:bCs/>
          <w:sz w:val="24"/>
          <w:szCs w:val="24"/>
          <w:lang w:eastAsia="ru-RU"/>
        </w:rPr>
        <w:t xml:space="preserve"> - прием заявлений и выдача готовых документов</w:t>
      </w:r>
    </w:p>
    <w:p w:rsidR="004C4A8B" w:rsidRPr="004C4A8B" w:rsidRDefault="004C4A8B" w:rsidP="004C4A8B">
      <w:pPr>
        <w:autoSpaceDE w:val="0"/>
        <w:autoSpaceDN w:val="0"/>
        <w:adjustRightInd w:val="0"/>
        <w:spacing w:after="0" w:line="314" w:lineRule="exact"/>
        <w:ind w:left="569"/>
        <w:rPr>
          <w:rFonts w:ascii="Times New Roman" w:eastAsia="Times New Roman" w:hAnsi="Times New Roman" w:cs="Times New Roman"/>
          <w:bCs/>
          <w:sz w:val="24"/>
          <w:szCs w:val="24"/>
          <w:lang w:eastAsia="ru-RU"/>
        </w:rPr>
      </w:pPr>
      <w:r w:rsidRPr="004C4A8B">
        <w:rPr>
          <w:rFonts w:ascii="Times New Roman" w:eastAsia="Times New Roman" w:hAnsi="Times New Roman" w:cs="Times New Roman"/>
          <w:b/>
          <w:bCs/>
          <w:sz w:val="24"/>
          <w:szCs w:val="24"/>
          <w:lang w:eastAsia="ru-RU"/>
        </w:rPr>
        <w:t>Понедельник, пятница - обработка заявлений и документов</w:t>
      </w:r>
    </w:p>
    <w:p w:rsidR="004C4A8B" w:rsidRPr="004C4A8B" w:rsidRDefault="004C4A8B" w:rsidP="004C4A8B">
      <w:pPr>
        <w:widowControl w:val="0"/>
        <w:numPr>
          <w:ilvl w:val="0"/>
          <w:numId w:val="3"/>
        </w:numPr>
        <w:tabs>
          <w:tab w:val="left" w:pos="1243"/>
        </w:tabs>
        <w:autoSpaceDE w:val="0"/>
        <w:autoSpaceDN w:val="0"/>
        <w:adjustRightInd w:val="0"/>
        <w:spacing w:after="0" w:line="302" w:lineRule="exact"/>
        <w:ind w:firstLine="581"/>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Адрес официального сайта муниципального района в информационно-телекоммуникационной сети «Интернет» (далее - сеть «Интернет»)  </w:t>
      </w:r>
      <w:r w:rsidRPr="004C4A8B">
        <w:rPr>
          <w:rFonts w:ascii="Times New Roman" w:eastAsia="Times New Roman" w:hAnsi="Times New Roman" w:cs="Times New Roman"/>
          <w:color w:val="0000FF"/>
          <w:sz w:val="24"/>
          <w:szCs w:val="24"/>
          <w:u w:val="single"/>
          <w:lang w:eastAsia="ru-RU"/>
        </w:rPr>
        <w:t>(</w:t>
      </w:r>
      <w:r w:rsidRPr="004C4A8B">
        <w:rPr>
          <w:rFonts w:ascii="Times New Roman" w:eastAsia="Times New Roman" w:hAnsi="Times New Roman" w:cs="Times New Roman"/>
          <w:b/>
          <w:bCs/>
          <w:sz w:val="24"/>
          <w:szCs w:val="24"/>
          <w:lang w:val="en-US" w:eastAsia="ru-RU"/>
        </w:rPr>
        <w:t>http</w:t>
      </w:r>
      <w:r w:rsidRPr="004C4A8B">
        <w:rPr>
          <w:rFonts w:ascii="Times New Roman" w:eastAsia="Times New Roman" w:hAnsi="Times New Roman" w:cs="Times New Roman"/>
          <w:b/>
          <w:bCs/>
          <w:sz w:val="24"/>
          <w:szCs w:val="24"/>
          <w:lang w:eastAsia="ru-RU"/>
        </w:rPr>
        <w:t>://пий-хемский.рф/)</w:t>
      </w:r>
    </w:p>
    <w:p w:rsidR="004C4A8B" w:rsidRPr="004C4A8B" w:rsidRDefault="004C4A8B" w:rsidP="004C4A8B">
      <w:pPr>
        <w:widowControl w:val="0"/>
        <w:numPr>
          <w:ilvl w:val="0"/>
          <w:numId w:val="3"/>
        </w:numPr>
        <w:tabs>
          <w:tab w:val="left" w:pos="1243"/>
        </w:tabs>
        <w:autoSpaceDE w:val="0"/>
        <w:autoSpaceDN w:val="0"/>
        <w:adjustRightInd w:val="0"/>
        <w:spacing w:after="0" w:line="302" w:lineRule="exact"/>
        <w:ind w:left="581"/>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Информация о муниципальной услуге может быть получена:</w:t>
      </w:r>
    </w:p>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sz w:val="2"/>
          <w:szCs w:val="2"/>
          <w:lang w:eastAsia="ru-RU"/>
        </w:rPr>
      </w:pPr>
    </w:p>
    <w:p w:rsidR="004C4A8B" w:rsidRPr="004C4A8B" w:rsidRDefault="004C4A8B" w:rsidP="004C4A8B">
      <w:pPr>
        <w:widowControl w:val="0"/>
        <w:numPr>
          <w:ilvl w:val="0"/>
          <w:numId w:val="4"/>
        </w:numPr>
        <w:tabs>
          <w:tab w:val="left" w:pos="708"/>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4C4A8B" w:rsidRPr="004C4A8B" w:rsidRDefault="004C4A8B" w:rsidP="004C4A8B">
      <w:pPr>
        <w:widowControl w:val="0"/>
        <w:numPr>
          <w:ilvl w:val="0"/>
          <w:numId w:val="4"/>
        </w:numPr>
        <w:tabs>
          <w:tab w:val="left" w:pos="708"/>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на Портале государственных и муниципальных услуг Республики Тыва (</w:t>
      </w:r>
      <w:hyperlink r:id="rId13" w:history="1">
        <w:r w:rsidRPr="004C4A8B">
          <w:rPr>
            <w:rFonts w:ascii="Times New Roman" w:eastAsia="Times New Roman" w:hAnsi="Times New Roman" w:cs="Times New Roman"/>
            <w:color w:val="0000FF"/>
            <w:sz w:val="24"/>
            <w:szCs w:val="24"/>
            <w:u w:val="single"/>
            <w:lang w:val="en-US" w:eastAsia="ru-RU"/>
          </w:rPr>
          <w:t>http</w:t>
        </w:r>
        <w:r w:rsidRPr="004C4A8B">
          <w:rPr>
            <w:rFonts w:ascii="Times New Roman" w:eastAsia="Times New Roman" w:hAnsi="Times New Roman" w:cs="Times New Roman"/>
            <w:color w:val="0000FF"/>
            <w:sz w:val="24"/>
            <w:szCs w:val="24"/>
            <w:u w:val="single"/>
            <w:lang w:eastAsia="ru-RU"/>
          </w:rPr>
          <w:t>://</w:t>
        </w:r>
        <w:r w:rsidRPr="004C4A8B">
          <w:rPr>
            <w:rFonts w:ascii="Times New Roman" w:eastAsia="Times New Roman" w:hAnsi="Times New Roman" w:cs="Times New Roman"/>
            <w:color w:val="0000FF"/>
            <w:sz w:val="24"/>
            <w:szCs w:val="24"/>
            <w:u w:val="single"/>
            <w:lang w:val="en-US" w:eastAsia="ru-RU"/>
          </w:rPr>
          <w:t>gosuslugi</w:t>
        </w:r>
        <w:r w:rsidRPr="004C4A8B">
          <w:rPr>
            <w:rFonts w:ascii="Times New Roman" w:eastAsia="Times New Roman" w:hAnsi="Times New Roman" w:cs="Times New Roman"/>
            <w:color w:val="0000FF"/>
            <w:sz w:val="24"/>
            <w:szCs w:val="24"/>
            <w:u w:val="single"/>
            <w:lang w:eastAsia="ru-RU"/>
          </w:rPr>
          <w:t>.</w:t>
        </w:r>
        <w:r w:rsidRPr="004C4A8B">
          <w:rPr>
            <w:rFonts w:ascii="Times New Roman" w:eastAsia="Times New Roman" w:hAnsi="Times New Roman" w:cs="Times New Roman"/>
            <w:color w:val="0000FF"/>
            <w:sz w:val="24"/>
            <w:szCs w:val="24"/>
            <w:u w:val="single"/>
            <w:lang w:val="en-US" w:eastAsia="ru-RU"/>
          </w:rPr>
          <w:t>tuva</w:t>
        </w:r>
        <w:r w:rsidRPr="004C4A8B">
          <w:rPr>
            <w:rFonts w:ascii="Times New Roman" w:eastAsia="Times New Roman" w:hAnsi="Times New Roman" w:cs="Times New Roman"/>
            <w:color w:val="0000FF"/>
            <w:sz w:val="24"/>
            <w:szCs w:val="24"/>
            <w:u w:val="single"/>
            <w:lang w:eastAsia="ru-RU"/>
          </w:rPr>
          <w:t>.</w:t>
        </w:r>
        <w:r w:rsidRPr="004C4A8B">
          <w:rPr>
            <w:rFonts w:ascii="Times New Roman" w:eastAsia="Times New Roman" w:hAnsi="Times New Roman" w:cs="Times New Roman"/>
            <w:color w:val="0000FF"/>
            <w:sz w:val="24"/>
            <w:szCs w:val="24"/>
            <w:u w:val="single"/>
            <w:lang w:val="en-US" w:eastAsia="ru-RU"/>
          </w:rPr>
          <w:t>ru</w:t>
        </w:r>
        <w:r w:rsidRPr="004C4A8B">
          <w:rPr>
            <w:rFonts w:ascii="Times New Roman" w:eastAsia="Times New Roman" w:hAnsi="Times New Roman" w:cs="Times New Roman"/>
            <w:color w:val="0000FF"/>
            <w:sz w:val="24"/>
            <w:szCs w:val="24"/>
            <w:u w:val="single"/>
            <w:lang w:eastAsia="ru-RU"/>
          </w:rPr>
          <w:t>/</w:t>
        </w:r>
      </w:hyperlink>
      <w:r w:rsidRPr="004C4A8B">
        <w:rPr>
          <w:rFonts w:ascii="Times New Roman" w:eastAsia="Times New Roman" w:hAnsi="Times New Roman" w:cs="Times New Roman"/>
          <w:sz w:val="24"/>
          <w:szCs w:val="24"/>
          <w:lang w:eastAsia="ru-RU"/>
        </w:rPr>
        <w:t>);</w:t>
      </w:r>
    </w:p>
    <w:p w:rsidR="004C4A8B" w:rsidRPr="004C4A8B" w:rsidRDefault="004C4A8B" w:rsidP="004C4A8B">
      <w:pPr>
        <w:widowControl w:val="0"/>
        <w:numPr>
          <w:ilvl w:val="0"/>
          <w:numId w:val="4"/>
        </w:numPr>
        <w:tabs>
          <w:tab w:val="left" w:pos="708"/>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па Едином портале государственных и муниципальных услуг (функций) (</w:t>
      </w:r>
      <w:hyperlink w:history="1">
        <w:r w:rsidRPr="004C4A8B">
          <w:rPr>
            <w:rFonts w:ascii="Times New Roman" w:eastAsia="Times New Roman" w:hAnsi="Times New Roman" w:cs="Times New Roman"/>
            <w:sz w:val="24"/>
            <w:szCs w:val="24"/>
            <w:u w:val="single"/>
            <w:lang w:val="en-US" w:eastAsia="ru-RU"/>
          </w:rPr>
          <w:t>http</w:t>
        </w:r>
        <w:r w:rsidRPr="004C4A8B">
          <w:rPr>
            <w:rFonts w:ascii="Times New Roman" w:eastAsia="Times New Roman" w:hAnsi="Times New Roman" w:cs="Times New Roman"/>
            <w:sz w:val="24"/>
            <w:szCs w:val="24"/>
            <w:u w:val="single"/>
            <w:lang w:eastAsia="ru-RU"/>
          </w:rPr>
          <w:t>://</w:t>
        </w:r>
      </w:hyperlink>
      <w:r w:rsidRPr="004C4A8B">
        <w:rPr>
          <w:rFonts w:ascii="Times New Roman" w:eastAsia="Times New Roman" w:hAnsi="Times New Roman" w:cs="Times New Roman"/>
          <w:sz w:val="24"/>
          <w:szCs w:val="24"/>
          <w:lang w:eastAsia="ru-RU"/>
        </w:rPr>
        <w:t xml:space="preserve"> </w:t>
      </w:r>
      <w:hyperlink r:id="rId14" w:history="1">
        <w:r w:rsidRPr="004C4A8B">
          <w:rPr>
            <w:rFonts w:ascii="Times New Roman" w:eastAsia="Times New Roman" w:hAnsi="Times New Roman" w:cs="Times New Roman"/>
            <w:sz w:val="24"/>
            <w:szCs w:val="24"/>
            <w:u w:val="single"/>
            <w:lang w:val="en-US" w:eastAsia="ru-RU"/>
          </w:rPr>
          <w:t>www</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gosuslugi</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ru</w:t>
        </w:r>
        <w:r w:rsidRPr="004C4A8B">
          <w:rPr>
            <w:rFonts w:ascii="Times New Roman" w:eastAsia="Times New Roman" w:hAnsi="Times New Roman" w:cs="Times New Roman"/>
            <w:sz w:val="24"/>
            <w:szCs w:val="24"/>
            <w:u w:val="single"/>
            <w:lang w:eastAsia="ru-RU"/>
          </w:rPr>
          <w:t>/</w:t>
        </w:r>
      </w:hyperlink>
      <w:r w:rsidRPr="004C4A8B">
        <w:rPr>
          <w:rFonts w:ascii="Times New Roman" w:eastAsia="Times New Roman" w:hAnsi="Times New Roman" w:cs="Times New Roman"/>
          <w:sz w:val="24"/>
          <w:szCs w:val="24"/>
          <w:lang w:eastAsia="ru-RU"/>
        </w:rPr>
        <w:t>);</w:t>
      </w:r>
    </w:p>
    <w:p w:rsidR="004C4A8B" w:rsidRPr="004C4A8B" w:rsidRDefault="004C4A8B" w:rsidP="004C4A8B">
      <w:pPr>
        <w:widowControl w:val="0"/>
        <w:numPr>
          <w:ilvl w:val="0"/>
          <w:numId w:val="4"/>
        </w:numPr>
        <w:tabs>
          <w:tab w:val="left" w:pos="708"/>
        </w:tabs>
        <w:autoSpaceDE w:val="0"/>
        <w:autoSpaceDN w:val="0"/>
        <w:adjustRightInd w:val="0"/>
        <w:spacing w:after="0" w:line="302" w:lineRule="exact"/>
        <w:ind w:left="557"/>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при устном обращении - лично или по телефону;</w:t>
      </w:r>
    </w:p>
    <w:p w:rsidR="004C4A8B" w:rsidRPr="004C4A8B" w:rsidRDefault="004C4A8B" w:rsidP="004C4A8B">
      <w:pPr>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-при письменном обращении — на бумажном носителе по почте, в электронной форме по электронной почте </w:t>
      </w:r>
      <w:hyperlink r:id="rId15" w:history="1">
        <w:r w:rsidRPr="004C4A8B">
          <w:rPr>
            <w:rFonts w:ascii="Times New Roman" w:eastAsia="Times New Roman" w:hAnsi="Times New Roman" w:cs="Times New Roman"/>
            <w:b/>
            <w:color w:val="0000FF"/>
            <w:sz w:val="24"/>
            <w:szCs w:val="24"/>
            <w:u w:val="single"/>
            <w:lang w:eastAsia="ru-RU"/>
          </w:rPr>
          <w:t>Piy-Khem.tuva@mail.ru</w:t>
        </w:r>
      </w:hyperlink>
      <w:r w:rsidRPr="004C4A8B">
        <w:rPr>
          <w:rFonts w:ascii="Times New Roman" w:eastAsia="Times New Roman" w:hAnsi="Times New Roman" w:cs="Times New Roman"/>
          <w:sz w:val="24"/>
          <w:szCs w:val="24"/>
          <w:lang w:eastAsia="ru-RU"/>
        </w:rPr>
        <w:t xml:space="preserve">; </w:t>
      </w:r>
      <w:hyperlink r:id="rId16" w:history="1">
        <w:r w:rsidRPr="004C4A8B">
          <w:rPr>
            <w:rFonts w:ascii="Times New Roman" w:eastAsia="Times New Roman" w:hAnsi="Times New Roman" w:cs="Times New Roman"/>
            <w:color w:val="0000FF"/>
            <w:sz w:val="24"/>
            <w:szCs w:val="24"/>
            <w:u w:val="single"/>
            <w:lang w:eastAsia="ru-RU"/>
          </w:rPr>
          <w:t>info@пий-хемский.рф</w:t>
        </w:r>
      </w:hyperlink>
    </w:p>
    <w:p w:rsidR="004C4A8B" w:rsidRPr="004C4A8B" w:rsidRDefault="004C4A8B" w:rsidP="004C4A8B">
      <w:pPr>
        <w:tabs>
          <w:tab w:val="left" w:pos="732"/>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(далее МФЦ).</w:t>
      </w:r>
    </w:p>
    <w:p w:rsidR="004C4A8B" w:rsidRPr="004C4A8B" w:rsidRDefault="004C4A8B" w:rsidP="004C4A8B">
      <w:pPr>
        <w:autoSpaceDE w:val="0"/>
        <w:autoSpaceDN w:val="0"/>
        <w:adjustRightInd w:val="0"/>
        <w:spacing w:after="0" w:line="314" w:lineRule="exact"/>
        <w:ind w:firstLine="557"/>
        <w:jc w:val="both"/>
        <w:rPr>
          <w:rFonts w:ascii="Times New Roman" w:eastAsia="Times New Roman" w:hAnsi="Times New Roman" w:cs="Times New Roman"/>
          <w:bCs/>
          <w:sz w:val="24"/>
          <w:szCs w:val="24"/>
          <w:lang w:eastAsia="ru-RU"/>
        </w:rPr>
      </w:pPr>
      <w:r w:rsidRPr="004C4A8B">
        <w:rPr>
          <w:rFonts w:ascii="Times New Roman" w:eastAsia="Times New Roman" w:hAnsi="Times New Roman" w:cs="Times New Roman"/>
          <w:sz w:val="24"/>
          <w:szCs w:val="24"/>
          <w:lang w:eastAsia="ru-RU"/>
        </w:rPr>
        <w:t xml:space="preserve">Место нахождения МФЦ: </w:t>
      </w:r>
      <w:r w:rsidRPr="004C4A8B">
        <w:rPr>
          <w:rFonts w:ascii="Times New Roman" w:eastAsia="Times New Roman" w:hAnsi="Times New Roman" w:cs="Times New Roman"/>
          <w:b/>
          <w:bCs/>
          <w:sz w:val="24"/>
          <w:szCs w:val="24"/>
          <w:lang w:eastAsia="ru-RU"/>
        </w:rPr>
        <w:t>Республика Тыва, Пий-Хемский район, г. Туран, ул. Щетинкина д. 12 а, 1й этаж.</w:t>
      </w:r>
    </w:p>
    <w:p w:rsidR="004C4A8B" w:rsidRPr="004C4A8B" w:rsidRDefault="004C4A8B" w:rsidP="004C4A8B">
      <w:pPr>
        <w:autoSpaceDE w:val="0"/>
        <w:autoSpaceDN w:val="0"/>
        <w:adjustRightInd w:val="0"/>
        <w:spacing w:after="0" w:line="314" w:lineRule="exact"/>
        <w:ind w:firstLine="534"/>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График работы МФЦ: </w:t>
      </w:r>
      <w:r w:rsidRPr="004C4A8B">
        <w:rPr>
          <w:rFonts w:ascii="Times New Roman" w:eastAsia="Times New Roman" w:hAnsi="Times New Roman" w:cs="Times New Roman"/>
          <w:b/>
          <w:bCs/>
          <w:sz w:val="24"/>
          <w:szCs w:val="24"/>
          <w:lang w:eastAsia="ru-RU"/>
        </w:rPr>
        <w:t>понедельник - пятница с 09:00 до 18:00; суббота: с 9:00 до 16:00 перерыв с 13.00 до 14.00</w:t>
      </w:r>
    </w:p>
    <w:p w:rsidR="004C4A8B" w:rsidRPr="004C4A8B" w:rsidRDefault="004C4A8B" w:rsidP="004C4A8B">
      <w:pPr>
        <w:autoSpaceDE w:val="0"/>
        <w:autoSpaceDN w:val="0"/>
        <w:adjustRightInd w:val="0"/>
        <w:spacing w:after="0" w:line="314" w:lineRule="exact"/>
        <w:ind w:firstLine="557"/>
        <w:jc w:val="both"/>
        <w:rPr>
          <w:rFonts w:ascii="Times New Roman" w:eastAsia="Times New Roman" w:hAnsi="Times New Roman" w:cs="Times New Roman"/>
          <w:sz w:val="24"/>
          <w:szCs w:val="24"/>
          <w:u w:val="single"/>
          <w:lang w:eastAsia="ru-RU"/>
        </w:rPr>
      </w:pPr>
      <w:r w:rsidRPr="004C4A8B">
        <w:rPr>
          <w:rFonts w:ascii="Times New Roman" w:eastAsia="Times New Roman" w:hAnsi="Times New Roman" w:cs="Times New Roman"/>
          <w:sz w:val="24"/>
          <w:szCs w:val="24"/>
          <w:lang w:eastAsia="ru-RU"/>
        </w:rPr>
        <w:t xml:space="preserve">Адрес электронной почты МФЦ: </w:t>
      </w:r>
      <w:hyperlink r:id="rId17" w:history="1">
        <w:r w:rsidRPr="004C4A8B">
          <w:rPr>
            <w:rFonts w:ascii="Times New Roman" w:eastAsia="Times New Roman" w:hAnsi="Times New Roman" w:cs="Times New Roman"/>
            <w:color w:val="0000FF"/>
            <w:sz w:val="24"/>
            <w:szCs w:val="24"/>
            <w:u w:val="single"/>
            <w:lang w:val="en-US" w:eastAsia="ru-RU"/>
          </w:rPr>
          <w:t>turan</w:t>
        </w:r>
        <w:r w:rsidRPr="004C4A8B">
          <w:rPr>
            <w:rFonts w:ascii="Times New Roman" w:eastAsia="Times New Roman" w:hAnsi="Times New Roman" w:cs="Times New Roman"/>
            <w:color w:val="0000FF"/>
            <w:sz w:val="24"/>
            <w:szCs w:val="24"/>
            <w:u w:val="single"/>
            <w:lang w:eastAsia="ru-RU"/>
          </w:rPr>
          <w:t>@</w:t>
        </w:r>
        <w:r w:rsidRPr="004C4A8B">
          <w:rPr>
            <w:rFonts w:ascii="Times New Roman" w:eastAsia="Times New Roman" w:hAnsi="Times New Roman" w:cs="Times New Roman"/>
            <w:color w:val="0000FF"/>
            <w:sz w:val="24"/>
            <w:szCs w:val="24"/>
            <w:u w:val="single"/>
            <w:lang w:val="en-US" w:eastAsia="ru-RU"/>
          </w:rPr>
          <w:t>mfcrt</w:t>
        </w:r>
        <w:r w:rsidRPr="004C4A8B">
          <w:rPr>
            <w:rFonts w:ascii="Times New Roman" w:eastAsia="Times New Roman" w:hAnsi="Times New Roman" w:cs="Times New Roman"/>
            <w:color w:val="0000FF"/>
            <w:sz w:val="24"/>
            <w:szCs w:val="24"/>
            <w:u w:val="single"/>
            <w:lang w:eastAsia="ru-RU"/>
          </w:rPr>
          <w:t>.</w:t>
        </w:r>
        <w:r w:rsidRPr="004C4A8B">
          <w:rPr>
            <w:rFonts w:ascii="Times New Roman" w:eastAsia="Times New Roman" w:hAnsi="Times New Roman" w:cs="Times New Roman"/>
            <w:color w:val="0000FF"/>
            <w:sz w:val="24"/>
            <w:szCs w:val="24"/>
            <w:u w:val="single"/>
            <w:lang w:val="en-US" w:eastAsia="ru-RU"/>
          </w:rPr>
          <w:t>ru</w:t>
        </w:r>
      </w:hyperlink>
      <w:r w:rsidRPr="004C4A8B">
        <w:rPr>
          <w:rFonts w:ascii="Times New Roman" w:eastAsia="Times New Roman" w:hAnsi="Times New Roman" w:cs="Times New Roman"/>
          <w:b/>
          <w:bCs/>
          <w:sz w:val="24"/>
          <w:szCs w:val="24"/>
          <w:lang w:eastAsia="ru-RU"/>
        </w:rPr>
        <w:t xml:space="preserve"> </w:t>
      </w:r>
      <w:r w:rsidRPr="004C4A8B">
        <w:rPr>
          <w:rFonts w:ascii="Times New Roman" w:eastAsia="Times New Roman" w:hAnsi="Times New Roman" w:cs="Times New Roman"/>
          <w:sz w:val="24"/>
          <w:szCs w:val="24"/>
          <w:lang w:eastAsia="ru-RU"/>
        </w:rPr>
        <w:t xml:space="preserve"> </w:t>
      </w:r>
    </w:p>
    <w:p w:rsidR="004C4A8B" w:rsidRPr="004C4A8B" w:rsidRDefault="004C4A8B" w:rsidP="004C4A8B">
      <w:pPr>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1.3.4.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Информация по вопросам предоставления муниципальной услуги</w:t>
      </w:r>
      <w:r w:rsidRPr="004C4A8B">
        <w:rPr>
          <w:rFonts w:ascii="Times New Roman" w:eastAsia="Times New Roman" w:hAnsi="Times New Roman" w:cs="Times New Roman"/>
          <w:sz w:val="24"/>
          <w:szCs w:val="24"/>
          <w:lang w:eastAsia="ru-RU"/>
        </w:rPr>
        <w:br/>
        <w:t>размещается специалистом на официальном сайте муниципального района и на</w:t>
      </w:r>
      <w:r w:rsidRPr="004C4A8B">
        <w:rPr>
          <w:rFonts w:ascii="Times New Roman" w:eastAsia="Times New Roman" w:hAnsi="Times New Roman" w:cs="Times New Roman"/>
          <w:sz w:val="24"/>
          <w:szCs w:val="24"/>
          <w:lang w:eastAsia="ru-RU"/>
        </w:rPr>
        <w:br/>
        <w:t>информационных стендах в помещениях Администрации для работы с</w:t>
      </w:r>
      <w:r w:rsidRPr="004C4A8B">
        <w:rPr>
          <w:rFonts w:ascii="Times New Roman" w:eastAsia="Times New Roman" w:hAnsi="Times New Roman" w:cs="Times New Roman"/>
          <w:sz w:val="24"/>
          <w:szCs w:val="24"/>
          <w:lang w:eastAsia="ru-RU"/>
        </w:rPr>
        <w:br/>
        <w:t>заявителями.</w:t>
      </w:r>
    </w:p>
    <w:p w:rsidR="004C4A8B" w:rsidRPr="004C4A8B" w:rsidRDefault="004C4A8B" w:rsidP="004C4A8B">
      <w:pPr>
        <w:tabs>
          <w:tab w:val="left" w:pos="1034"/>
        </w:tabs>
        <w:autoSpaceDE w:val="0"/>
        <w:autoSpaceDN w:val="0"/>
        <w:adjustRightInd w:val="0"/>
        <w:spacing w:after="0" w:line="302" w:lineRule="exact"/>
        <w:ind w:left="581"/>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Требования к парковочным местам.</w:t>
      </w:r>
    </w:p>
    <w:p w:rsidR="004C4A8B" w:rsidRPr="004C4A8B" w:rsidRDefault="004C4A8B" w:rsidP="004C4A8B">
      <w:pPr>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w:t>
      </w:r>
    </w:p>
    <w:p w:rsidR="004C4A8B" w:rsidRPr="004C4A8B" w:rsidRDefault="004C4A8B" w:rsidP="004C4A8B">
      <w:pPr>
        <w:tabs>
          <w:tab w:val="left" w:pos="1034"/>
        </w:tabs>
        <w:autoSpaceDE w:val="0"/>
        <w:autoSpaceDN w:val="0"/>
        <w:adjustRightInd w:val="0"/>
        <w:spacing w:after="0" w:line="302" w:lineRule="exact"/>
        <w:ind w:left="581"/>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1.5.</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Требования к оформлению входа в здание.</w:t>
      </w:r>
    </w:p>
    <w:p w:rsidR="004C4A8B" w:rsidRPr="004C4A8B" w:rsidRDefault="004C4A8B" w:rsidP="004C4A8B">
      <w:pPr>
        <w:autoSpaceDE w:val="0"/>
        <w:autoSpaceDN w:val="0"/>
        <w:adjustRightInd w:val="0"/>
        <w:spacing w:after="0" w:line="302" w:lineRule="exact"/>
        <w:ind w:left="987" w:hanging="430"/>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Центральный вход в здание администрации района должен быть оборудован: вывеской с полным наименованием администрации района;</w:t>
      </w:r>
    </w:p>
    <w:p w:rsidR="004C4A8B" w:rsidRPr="004C4A8B" w:rsidRDefault="004C4A8B" w:rsidP="004C4A8B">
      <w:pPr>
        <w:tabs>
          <w:tab w:val="left" w:pos="732"/>
        </w:tabs>
        <w:autoSpaceDE w:val="0"/>
        <w:autoSpaceDN w:val="0"/>
        <w:adjustRightInd w:val="0"/>
        <w:spacing w:before="12"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пандусами, специальными ограждениями и перилами, обеспечивающие беспрепятственное передвижение и разворот инвалидных колясок.</w:t>
      </w:r>
    </w:p>
    <w:p w:rsidR="004C4A8B" w:rsidRPr="004C4A8B" w:rsidRDefault="004C4A8B" w:rsidP="004C4A8B">
      <w:pPr>
        <w:tabs>
          <w:tab w:val="left" w:pos="1034"/>
        </w:tabs>
        <w:autoSpaceDE w:val="0"/>
        <w:autoSpaceDN w:val="0"/>
        <w:adjustRightInd w:val="0"/>
        <w:spacing w:after="0" w:line="302" w:lineRule="exact"/>
        <w:ind w:left="581"/>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1.6.</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Требования к присутственным местам.</w:t>
      </w:r>
    </w:p>
    <w:p w:rsidR="004C4A8B" w:rsidRPr="004C4A8B" w:rsidRDefault="004C4A8B" w:rsidP="004C4A8B">
      <w:pPr>
        <w:tabs>
          <w:tab w:val="left" w:pos="732"/>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Прием документов для получения муниципальной услуги осуществляется в приемной администрации района (присутственное место).</w:t>
      </w:r>
    </w:p>
    <w:p w:rsidR="004C4A8B" w:rsidRPr="004C4A8B" w:rsidRDefault="004C4A8B" w:rsidP="004C4A8B">
      <w:pPr>
        <w:tabs>
          <w:tab w:val="left" w:pos="778"/>
        </w:tabs>
        <w:autoSpaceDE w:val="0"/>
        <w:autoSpaceDN w:val="0"/>
        <w:adjustRightInd w:val="0"/>
        <w:spacing w:before="58"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Присутственное место включает места ожидания, информирования и приема заявлений.</w:t>
      </w:r>
    </w:p>
    <w:p w:rsidR="004C4A8B" w:rsidRPr="004C4A8B" w:rsidRDefault="004C4A8B" w:rsidP="004C4A8B">
      <w:pPr>
        <w:tabs>
          <w:tab w:val="left" w:pos="1115"/>
        </w:tabs>
        <w:autoSpaceDE w:val="0"/>
        <w:autoSpaceDN w:val="0"/>
        <w:adjustRightInd w:val="0"/>
        <w:spacing w:after="0" w:line="302" w:lineRule="exact"/>
        <w:ind w:firstLine="581"/>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1.7.</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Требования к местам ожидания могут быть оборудованы стульями,</w:t>
      </w:r>
      <w:r w:rsidRPr="004C4A8B">
        <w:rPr>
          <w:rFonts w:ascii="Times New Roman" w:eastAsia="Times New Roman" w:hAnsi="Times New Roman" w:cs="Times New Roman"/>
          <w:sz w:val="24"/>
          <w:szCs w:val="24"/>
          <w:lang w:eastAsia="ru-RU"/>
        </w:rPr>
        <w:br/>
        <w:t>креслами. Количество мест ожидания должно быть не менее трех.</w:t>
      </w:r>
    </w:p>
    <w:p w:rsidR="004C4A8B" w:rsidRPr="004C4A8B" w:rsidRDefault="004C4A8B" w:rsidP="004C4A8B">
      <w:pPr>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Столы для обслуживания инвалидов должны быть размещены в стороне от входа с учетом беспрепятственного подъезда и поворота колясок.</w:t>
      </w:r>
    </w:p>
    <w:p w:rsidR="004C4A8B" w:rsidRPr="004C4A8B" w:rsidRDefault="004C4A8B" w:rsidP="004C4A8B">
      <w:pPr>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4C4A8B" w:rsidRPr="004C4A8B" w:rsidRDefault="004C4A8B" w:rsidP="004C4A8B">
      <w:pPr>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4C4A8B" w:rsidRPr="004C4A8B" w:rsidRDefault="004C4A8B" w:rsidP="004C4A8B">
      <w:pPr>
        <w:widowControl w:val="0"/>
        <w:numPr>
          <w:ilvl w:val="0"/>
          <w:numId w:val="5"/>
        </w:numPr>
        <w:tabs>
          <w:tab w:val="left" w:pos="778"/>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Подача заявления на получение муниципальной услуги при наличии очереди - не более 15 минут.</w:t>
      </w:r>
    </w:p>
    <w:p w:rsidR="004C4A8B" w:rsidRPr="004C4A8B" w:rsidRDefault="004C4A8B" w:rsidP="004C4A8B">
      <w:pPr>
        <w:widowControl w:val="0"/>
        <w:numPr>
          <w:ilvl w:val="0"/>
          <w:numId w:val="5"/>
        </w:numPr>
        <w:tabs>
          <w:tab w:val="left" w:pos="778"/>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При получении результата предоставления муниципальной услуги максимальный срок ожидания в очереди не должен превышать 30 минут.</w:t>
      </w:r>
    </w:p>
    <w:p w:rsidR="004C4A8B" w:rsidRPr="004C4A8B" w:rsidRDefault="004C4A8B" w:rsidP="004C4A8B">
      <w:pPr>
        <w:widowControl w:val="0"/>
        <w:numPr>
          <w:ilvl w:val="0"/>
          <w:numId w:val="5"/>
        </w:numPr>
        <w:tabs>
          <w:tab w:val="left" w:pos="778"/>
        </w:tabs>
        <w:autoSpaceDE w:val="0"/>
        <w:autoSpaceDN w:val="0"/>
        <w:adjustRightInd w:val="0"/>
        <w:spacing w:after="0" w:line="314"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Срок регистрации заявителя о предоставлении муниципальной услуги в течение одного дня с момента поступления заявления.</w:t>
      </w:r>
    </w:p>
    <w:p w:rsidR="004C4A8B" w:rsidRPr="004C4A8B" w:rsidRDefault="004C4A8B" w:rsidP="004C4A8B">
      <w:pPr>
        <w:tabs>
          <w:tab w:val="left" w:pos="1045"/>
        </w:tabs>
        <w:autoSpaceDE w:val="0"/>
        <w:autoSpaceDN w:val="0"/>
        <w:adjustRightInd w:val="0"/>
        <w:spacing w:after="0" w:line="314" w:lineRule="exact"/>
        <w:ind w:left="604"/>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1.8.</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Требования к местам приема заявителей.</w:t>
      </w:r>
    </w:p>
    <w:p w:rsidR="004C4A8B" w:rsidRPr="004C4A8B" w:rsidRDefault="004C4A8B" w:rsidP="004C4A8B">
      <w:pPr>
        <w:autoSpaceDE w:val="0"/>
        <w:autoSpaceDN w:val="0"/>
        <w:adjustRightInd w:val="0"/>
        <w:spacing w:after="0" w:line="314" w:lineRule="exact"/>
        <w:ind w:firstLine="56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w:t>
      </w:r>
    </w:p>
    <w:p w:rsidR="004C4A8B" w:rsidRPr="004C4A8B" w:rsidRDefault="004C4A8B" w:rsidP="004C4A8B">
      <w:pPr>
        <w:tabs>
          <w:tab w:val="left" w:pos="1034"/>
        </w:tabs>
        <w:autoSpaceDE w:val="0"/>
        <w:autoSpaceDN w:val="0"/>
        <w:adjustRightInd w:val="0"/>
        <w:spacing w:after="0" w:line="314" w:lineRule="exact"/>
        <w:ind w:firstLine="592"/>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1.9.</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Показателями доступности и качества предоставления муниципальной</w:t>
      </w:r>
      <w:r w:rsidRPr="004C4A8B">
        <w:rPr>
          <w:rFonts w:ascii="Times New Roman" w:eastAsia="Times New Roman" w:hAnsi="Times New Roman" w:cs="Times New Roman"/>
          <w:sz w:val="24"/>
          <w:szCs w:val="24"/>
          <w:lang w:eastAsia="ru-RU"/>
        </w:rPr>
        <w:br/>
        <w:t>услуги являются:</w:t>
      </w:r>
    </w:p>
    <w:p w:rsidR="004C4A8B" w:rsidRPr="004C4A8B" w:rsidRDefault="004C4A8B" w:rsidP="004C4A8B">
      <w:pPr>
        <w:widowControl w:val="0"/>
        <w:numPr>
          <w:ilvl w:val="0"/>
          <w:numId w:val="6"/>
        </w:numPr>
        <w:tabs>
          <w:tab w:val="left" w:pos="859"/>
        </w:tabs>
        <w:autoSpaceDE w:val="0"/>
        <w:autoSpaceDN w:val="0"/>
        <w:adjustRightInd w:val="0"/>
        <w:spacing w:after="0" w:line="314" w:lineRule="exact"/>
        <w:ind w:left="569"/>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соблюдение сроков приема и рассмотрения документов;</w:t>
      </w:r>
    </w:p>
    <w:p w:rsidR="004C4A8B" w:rsidRPr="004C4A8B" w:rsidRDefault="004C4A8B" w:rsidP="004C4A8B">
      <w:pPr>
        <w:widowControl w:val="0"/>
        <w:numPr>
          <w:ilvl w:val="0"/>
          <w:numId w:val="6"/>
        </w:numPr>
        <w:tabs>
          <w:tab w:val="left" w:pos="859"/>
        </w:tabs>
        <w:autoSpaceDE w:val="0"/>
        <w:autoSpaceDN w:val="0"/>
        <w:adjustRightInd w:val="0"/>
        <w:spacing w:after="0" w:line="314" w:lineRule="exact"/>
        <w:ind w:left="569"/>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соблюдение срока получения результата муниципальной услуги;</w:t>
      </w:r>
    </w:p>
    <w:p w:rsidR="004C4A8B" w:rsidRPr="004C4A8B" w:rsidRDefault="004C4A8B" w:rsidP="004C4A8B">
      <w:pPr>
        <w:tabs>
          <w:tab w:val="left" w:pos="1173"/>
        </w:tabs>
        <w:autoSpaceDE w:val="0"/>
        <w:autoSpaceDN w:val="0"/>
        <w:adjustRightInd w:val="0"/>
        <w:spacing w:after="0" w:line="314"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наличие прецедентов (обоснованных жалоб) на нарушение</w:t>
      </w:r>
      <w:r w:rsidRPr="004C4A8B">
        <w:rPr>
          <w:rFonts w:ascii="Times New Roman" w:eastAsia="Times New Roman" w:hAnsi="Times New Roman" w:cs="Times New Roman"/>
          <w:sz w:val="24"/>
          <w:szCs w:val="24"/>
          <w:lang w:eastAsia="ru-RU"/>
        </w:rPr>
        <w:br/>
        <w:t>Административного регламента, совершенных муниципальными служащими.</w:t>
      </w:r>
    </w:p>
    <w:p w:rsidR="004C4A8B" w:rsidRPr="004C4A8B" w:rsidRDefault="004C4A8B" w:rsidP="004C4A8B">
      <w:pPr>
        <w:autoSpaceDE w:val="0"/>
        <w:autoSpaceDN w:val="0"/>
        <w:adjustRightInd w:val="0"/>
        <w:spacing w:before="186" w:after="0" w:line="240" w:lineRule="auto"/>
        <w:ind w:left="1614"/>
        <w:jc w:val="both"/>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2. Стандарт предоставления муниципальной услуги</w:t>
      </w:r>
    </w:p>
    <w:p w:rsidR="004C4A8B" w:rsidRPr="004C4A8B" w:rsidRDefault="004C4A8B" w:rsidP="004C4A8B">
      <w:pPr>
        <w:autoSpaceDE w:val="0"/>
        <w:autoSpaceDN w:val="0"/>
        <w:adjustRightInd w:val="0"/>
        <w:spacing w:after="209"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461"/>
        <w:gridCol w:w="6085"/>
      </w:tblGrid>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Наименование требования к стандарту предоставления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40" w:lineRule="auto"/>
              <w:ind w:left="975"/>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Содержание требований к стандарту</w:t>
            </w:r>
          </w:p>
        </w:tc>
      </w:tr>
      <w:tr w:rsidR="004C4A8B" w:rsidRPr="004C4A8B" w:rsidTr="0068402A">
        <w:trPr>
          <w:trHeight w:val="1611"/>
        </w:trPr>
        <w:tc>
          <w:tcPr>
            <w:tcW w:w="3461" w:type="dxa"/>
            <w:tcBorders>
              <w:top w:val="single" w:sz="6" w:space="0" w:color="auto"/>
              <w:left w:val="single" w:sz="6" w:space="0" w:color="auto"/>
              <w:right w:val="single" w:sz="6" w:space="0" w:color="auto"/>
            </w:tcBorders>
          </w:tcPr>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2.1. Наименование муниципальной услуги.</w:t>
            </w:r>
          </w:p>
        </w:tc>
        <w:tc>
          <w:tcPr>
            <w:tcW w:w="6085" w:type="dxa"/>
            <w:tcBorders>
              <w:top w:val="single" w:sz="6" w:space="0" w:color="auto"/>
              <w:left w:val="single" w:sz="6" w:space="0" w:color="auto"/>
              <w:right w:val="single" w:sz="6" w:space="0" w:color="auto"/>
            </w:tcBorders>
          </w:tcPr>
          <w:p w:rsidR="004C4A8B" w:rsidRPr="004C4A8B" w:rsidRDefault="004C4A8B" w:rsidP="004C4A8B">
            <w:pPr>
              <w:autoSpaceDE w:val="0"/>
              <w:autoSpaceDN w:val="0"/>
              <w:adjustRightInd w:val="0"/>
              <w:spacing w:after="0" w:line="267" w:lineRule="exact"/>
              <w:ind w:firstLine="34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w:t>
            </w:r>
          </w:p>
          <w:p w:rsidR="004C4A8B" w:rsidRPr="004C4A8B" w:rsidRDefault="004C4A8B" w:rsidP="004C4A8B">
            <w:pPr>
              <w:widowControl w:val="0"/>
              <w:autoSpaceDE w:val="0"/>
              <w:autoSpaceDN w:val="0"/>
              <w:adjustRightInd w:val="0"/>
              <w:spacing w:after="0" w:line="240" w:lineRule="auto"/>
              <w:ind w:right="444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строительства</w:t>
            </w:r>
          </w:p>
        </w:tc>
      </w:tr>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ind w:firstLine="23"/>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2.2. Наименование          органа исполнительной            власти, непосредственно предоставляющего муниципальную услугу.</w:t>
            </w: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Администрацией Пий-Хемского кожууна Республики Тыва (далее - Администрация).</w:t>
            </w:r>
          </w:p>
          <w:p w:rsidR="004C4A8B" w:rsidRPr="004C4A8B" w:rsidRDefault="004C4A8B" w:rsidP="004C4A8B">
            <w:pPr>
              <w:autoSpaceDE w:val="0"/>
              <w:autoSpaceDN w:val="0"/>
              <w:adjustRightInd w:val="0"/>
              <w:spacing w:after="0" w:line="267" w:lineRule="exact"/>
              <w:ind w:firstLine="685"/>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Исполнитель      муниципальной      услуги уполномоченное лицо - начальник отдела земельных, имущественных отношений и архитектуры администрации Пий-Хемского кожууна (специалист Администрации).</w:t>
            </w:r>
          </w:p>
        </w:tc>
      </w:tr>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55" w:lineRule="exact"/>
              <w:ind w:firstLine="23"/>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2.3. Описание результата предоставления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tabs>
                <w:tab w:val="left" w:pos="441"/>
              </w:tabs>
              <w:autoSpaceDE w:val="0"/>
              <w:autoSpaceDN w:val="0"/>
              <w:adjustRightInd w:val="0"/>
              <w:spacing w:after="0" w:line="255"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договор аренды земельного участка;</w:t>
            </w:r>
          </w:p>
          <w:p w:rsidR="004C4A8B" w:rsidRPr="004C4A8B" w:rsidRDefault="004C4A8B" w:rsidP="004C4A8B">
            <w:pPr>
              <w:tabs>
                <w:tab w:val="left" w:pos="441"/>
              </w:tabs>
              <w:autoSpaceDE w:val="0"/>
              <w:autoSpaceDN w:val="0"/>
              <w:adjustRightInd w:val="0"/>
              <w:spacing w:after="0" w:line="255" w:lineRule="exact"/>
              <w:ind w:firstLine="128"/>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уведомление об отказе в предоставлении земельного</w:t>
            </w:r>
            <w:r w:rsidRPr="004C4A8B">
              <w:rPr>
                <w:rFonts w:ascii="Times New Roman" w:eastAsia="Times New Roman" w:hAnsi="Times New Roman" w:cs="Times New Roman"/>
                <w:sz w:val="24"/>
                <w:szCs w:val="24"/>
                <w:lang w:eastAsia="ru-RU"/>
              </w:rPr>
              <w:br/>
              <w:t>участка.</w:t>
            </w:r>
          </w:p>
        </w:tc>
      </w:tr>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55" w:lineRule="exact"/>
              <w:ind w:firstLine="23"/>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2.4. Срок предоставления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ind w:firstLine="13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 Проекты договоров, направленные заявителю, должны быть им подписаны и представлены в уполномоченный </w:t>
            </w:r>
            <w:r w:rsidRPr="004C4A8B">
              <w:rPr>
                <w:rFonts w:ascii="Times New Roman" w:eastAsia="Times New Roman" w:hAnsi="Times New Roman" w:cs="Times New Roman"/>
                <w:sz w:val="24"/>
                <w:szCs w:val="24"/>
                <w:lang w:eastAsia="ru-RU"/>
              </w:rPr>
              <w:lastRenderedPageBreak/>
              <w:t>орган не позднее чем в течение тридцати дней со дня получения заявителем проектов указанных договоров</w:t>
            </w:r>
          </w:p>
        </w:tc>
      </w:tr>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ind w:firstLine="23"/>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2.5. Перечень нормативных правовых актов, регулирующих отношения, возникающие в связи с предоставлением муниципальной услуги.</w:t>
            </w: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ind w:firstLine="20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Конвенцией о правах инвалидов, принятой Резолюцией Генеральной ассамблеи ООН от 13 декабря 2006 г. № 61/106 (Бюллетень международных договоров, 2013, № 7);</w:t>
            </w:r>
          </w:p>
          <w:p w:rsidR="004C4A8B" w:rsidRPr="004C4A8B" w:rsidRDefault="004C4A8B" w:rsidP="004C4A8B">
            <w:pPr>
              <w:autoSpaceDE w:val="0"/>
              <w:autoSpaceDN w:val="0"/>
              <w:adjustRightInd w:val="0"/>
              <w:spacing w:after="0" w:line="267" w:lineRule="exact"/>
              <w:ind w:firstLine="20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w:t>
            </w:r>
            <w:hyperlink r:id="rId18" w:history="1">
              <w:r w:rsidRPr="004C4A8B">
                <w:rPr>
                  <w:rFonts w:ascii="Times New Roman" w:eastAsia="Times New Roman" w:hAnsi="Times New Roman" w:cs="Times New Roman"/>
                  <w:sz w:val="24"/>
                  <w:szCs w:val="24"/>
                  <w:u w:val="single"/>
                  <w:lang w:val="en-US" w:eastAsia="ru-RU"/>
                </w:rPr>
                <w:t>http</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www</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pravo</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gov</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ru</w:t>
              </w:r>
            </w:hyperlink>
            <w:r w:rsidRPr="004C4A8B">
              <w:rPr>
                <w:rFonts w:ascii="Times New Roman" w:eastAsia="Times New Roman" w:hAnsi="Times New Roman" w:cs="Times New Roman"/>
                <w:sz w:val="24"/>
                <w:szCs w:val="24"/>
                <w:lang w:eastAsia="ru-RU"/>
              </w:rPr>
              <w:t>, 01.08.2014; Собрание законодательства Российской Федерации, 04.08.2014, № 31, ст. 4398);</w:t>
            </w:r>
          </w:p>
          <w:p w:rsidR="004C4A8B" w:rsidRPr="004C4A8B" w:rsidRDefault="004C4A8B" w:rsidP="004C4A8B">
            <w:pPr>
              <w:autoSpaceDE w:val="0"/>
              <w:autoSpaceDN w:val="0"/>
              <w:adjustRightInd w:val="0"/>
              <w:spacing w:after="0" w:line="267" w:lineRule="exact"/>
              <w:ind w:firstLine="20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w:t>
            </w:r>
            <w:r w:rsidRPr="004C4A8B">
              <w:rPr>
                <w:rFonts w:ascii="Times New Roman" w:eastAsia="Times New Roman" w:hAnsi="Times New Roman" w:cs="Times New Roman"/>
                <w:sz w:val="24"/>
                <w:szCs w:val="24"/>
                <w:vertAlign w:val="subscript"/>
                <w:lang w:eastAsia="ru-RU"/>
              </w:rPr>
              <w:t>С</w:t>
            </w:r>
            <w:r w:rsidRPr="004C4A8B">
              <w:rPr>
                <w:rFonts w:ascii="Times New Roman" w:eastAsia="Times New Roman" w:hAnsi="Times New Roman" w:cs="Times New Roman"/>
                <w:sz w:val="24"/>
                <w:szCs w:val="24"/>
                <w:lang w:eastAsia="ru-RU"/>
              </w:rPr>
              <w:t>т. 4012; № 45, ст. 5417; № 46, ст. 5553; № 50, ст. 6237; 2008, № 20, ст. 2251; № 20, ст. 2260; №&gt; 29, ст. 3418; № 30, ст. 3604; № 30, ст. 3616; № 52, ст. 6236; 2009, № 1, ст. 17; 2009, № 29, ст. 3601; 2009, № 48, ст. 5711; 2009, № 52, ст. 6419);</w:t>
            </w:r>
          </w:p>
          <w:p w:rsidR="004C4A8B" w:rsidRPr="004C4A8B" w:rsidRDefault="004C4A8B" w:rsidP="004C4A8B">
            <w:pPr>
              <w:autoSpaceDE w:val="0"/>
              <w:autoSpaceDN w:val="0"/>
              <w:adjustRightInd w:val="0"/>
              <w:spacing w:after="0" w:line="267" w:lineRule="exact"/>
              <w:ind w:firstLine="20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Земельным кодексом Российской Федерации (Собрание законодательства РФ", 29.10.2001, N 44, ст. 4147; Парламентская газета, № 204-205, 30.10.2001; Российская газета, №211-212, 30.10.2СЮ1);</w:t>
            </w:r>
          </w:p>
          <w:p w:rsidR="004C4A8B" w:rsidRPr="004C4A8B" w:rsidRDefault="004C4A8B" w:rsidP="004C4A8B">
            <w:pPr>
              <w:autoSpaceDE w:val="0"/>
              <w:autoSpaceDN w:val="0"/>
              <w:adjustRightInd w:val="0"/>
              <w:spacing w:after="0" w:line="267" w:lineRule="exact"/>
              <w:ind w:firstLine="20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 (Собрание</w:t>
            </w:r>
          </w:p>
        </w:tc>
      </w:tr>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законодательства Российской Федерации, 06.10.2003, № 40, ст. 3822; Парламентская газета, № 186, 08.10.2003; Российская газета, № 202, 08.10.2003);</w:t>
            </w:r>
          </w:p>
          <w:p w:rsidR="004C4A8B" w:rsidRPr="004C4A8B" w:rsidRDefault="004C4A8B" w:rsidP="004C4A8B">
            <w:pPr>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4C4A8B" w:rsidRPr="004C4A8B" w:rsidRDefault="004C4A8B" w:rsidP="004C4A8B">
            <w:pPr>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Федеральным  законом от 02.05.2006 №  59-ФЗ  «О порядке рассмотрения обращений </w:t>
            </w:r>
            <w:r w:rsidRPr="004C4A8B">
              <w:rPr>
                <w:rFonts w:ascii="Times New Roman" w:eastAsia="Times New Roman" w:hAnsi="Times New Roman" w:cs="Times New Roman"/>
                <w:sz w:val="16"/>
                <w:szCs w:val="16"/>
                <w:lang w:eastAsia="ru-RU"/>
              </w:rPr>
              <w:t xml:space="preserve">1раждан </w:t>
            </w:r>
            <w:r w:rsidRPr="004C4A8B">
              <w:rPr>
                <w:rFonts w:ascii="Times New Roman" w:eastAsia="Times New Roman" w:hAnsi="Times New Roman" w:cs="Times New Roman"/>
                <w:sz w:val="24"/>
                <w:szCs w:val="24"/>
                <w:lang w:eastAsia="ru-RU"/>
              </w:rPr>
              <w:t>Российской Федерации»   (Российская   газета,   №   95,   05.05.2006; Собрание   законодательства    Российской   Федерации, 08.05.2006, № 19, ст. 2060; Парламентская газета, № 70-71, 11.05.2006);</w:t>
            </w:r>
          </w:p>
          <w:p w:rsidR="004C4A8B" w:rsidRPr="004C4A8B" w:rsidRDefault="004C4A8B" w:rsidP="004C4A8B">
            <w:pPr>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Федеральным законом от 27.07.2006 г. № 152-ФЗ «О персональных данных» (Российская газета, № 165, 29.07.2006; Собрание законодательства Российской </w:t>
            </w:r>
            <w:r w:rsidRPr="004C4A8B">
              <w:rPr>
                <w:rFonts w:ascii="Times New Roman" w:eastAsia="Times New Roman" w:hAnsi="Times New Roman" w:cs="Times New Roman"/>
                <w:sz w:val="24"/>
                <w:szCs w:val="24"/>
                <w:lang w:eastAsia="ru-RU"/>
              </w:rPr>
              <w:lastRenderedPageBreak/>
              <w:t>Федерации, 31.07.2006, № 31 (1 ч.), ст. 3451; Парламентская газета, № 126-127,03.08.2006);</w:t>
            </w:r>
          </w:p>
          <w:p w:rsidR="004C4A8B" w:rsidRPr="004C4A8B" w:rsidRDefault="004C4A8B" w:rsidP="004C4A8B">
            <w:pPr>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4C4A8B" w:rsidRPr="004C4A8B" w:rsidRDefault="004C4A8B" w:rsidP="004C4A8B">
            <w:pPr>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Постановлением Правительства Российской Федерации от 30.04.2014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19" w:history="1">
              <w:r w:rsidRPr="004C4A8B">
                <w:rPr>
                  <w:rFonts w:ascii="Times New Roman" w:eastAsia="Times New Roman" w:hAnsi="Times New Roman" w:cs="Times New Roman"/>
                  <w:sz w:val="24"/>
                  <w:szCs w:val="24"/>
                  <w:u w:val="single"/>
                  <w:lang w:val="en-US" w:eastAsia="ru-RU"/>
                </w:rPr>
                <w:t>http</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www</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pravo</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gov</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ru</w:t>
              </w:r>
            </w:hyperlink>
            <w:r w:rsidRPr="004C4A8B">
              <w:rPr>
                <w:rFonts w:ascii="Times New Roman" w:eastAsia="Times New Roman" w:hAnsi="Times New Roman" w:cs="Times New Roman"/>
                <w:sz w:val="24"/>
                <w:szCs w:val="24"/>
                <w:lang w:eastAsia="ru-RU"/>
              </w:rPr>
              <w:t>, 07.05.2014);</w:t>
            </w:r>
          </w:p>
          <w:p w:rsidR="004C4A8B" w:rsidRPr="004C4A8B" w:rsidRDefault="004C4A8B" w:rsidP="004C4A8B">
            <w:pPr>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Законом Республики Тыва от 2 июня 2006 г. № 1741 ВХ-1 «О градостроительной деятельности в Республике Тыва»;</w:t>
            </w:r>
          </w:p>
          <w:p w:rsidR="004C4A8B" w:rsidRPr="004C4A8B" w:rsidRDefault="004C4A8B" w:rsidP="004C4A8B">
            <w:pPr>
              <w:autoSpaceDE w:val="0"/>
              <w:autoSpaceDN w:val="0"/>
              <w:adjustRightInd w:val="0"/>
              <w:spacing w:after="0" w:line="314" w:lineRule="exact"/>
              <w:ind w:firstLine="569"/>
              <w:jc w:val="both"/>
              <w:rPr>
                <w:rFonts w:ascii="Times New Roman" w:eastAsia="Times New Roman" w:hAnsi="Times New Roman" w:cs="Times New Roman"/>
                <w:color w:val="000000"/>
                <w:sz w:val="24"/>
                <w:szCs w:val="24"/>
                <w:lang w:eastAsia="ru-RU"/>
              </w:rPr>
            </w:pPr>
            <w:r w:rsidRPr="004C4A8B">
              <w:rPr>
                <w:rFonts w:ascii="Times New Roman" w:eastAsia="Times New Roman" w:hAnsi="Times New Roman" w:cs="Times New Roman"/>
                <w:sz w:val="24"/>
                <w:szCs w:val="24"/>
                <w:lang w:eastAsia="ru-RU"/>
              </w:rPr>
              <w:t xml:space="preserve">Уставом    муниципального    района    «Пий-Хемский кожуун Республики Тыва». № </w:t>
            </w:r>
            <w:r w:rsidRPr="004C4A8B">
              <w:rPr>
                <w:rFonts w:ascii="Times New Roman" w:eastAsia="Times New Roman" w:hAnsi="Times New Roman" w:cs="Times New Roman"/>
                <w:b/>
                <w:bCs/>
                <w:sz w:val="24"/>
                <w:szCs w:val="24"/>
                <w:lang w:eastAsia="ru-RU"/>
              </w:rPr>
              <w:t xml:space="preserve">45 от </w:t>
            </w:r>
            <w:r w:rsidRPr="004C4A8B">
              <w:rPr>
                <w:rFonts w:ascii="Times New Roman" w:eastAsia="Times New Roman" w:hAnsi="Times New Roman" w:cs="Times New Roman"/>
                <w:color w:val="000000"/>
                <w:sz w:val="24"/>
                <w:szCs w:val="24"/>
                <w:lang w:eastAsia="ru-RU"/>
              </w:rPr>
              <w:t>18.04.2008 года.</w:t>
            </w:r>
          </w:p>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p>
        </w:tc>
      </w:tr>
      <w:tr w:rsidR="004C4A8B" w:rsidRPr="004C4A8B" w:rsidTr="0068402A">
        <w:trPr>
          <w:trHeight w:val="3753"/>
        </w:trPr>
        <w:tc>
          <w:tcPr>
            <w:tcW w:w="3461" w:type="dxa"/>
            <w:tcBorders>
              <w:top w:val="single" w:sz="6" w:space="0" w:color="auto"/>
              <w:left w:val="single" w:sz="6" w:space="0" w:color="auto"/>
              <w:right w:val="single" w:sz="6" w:space="0" w:color="auto"/>
            </w:tcBorders>
          </w:tcPr>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2.6. Исчерпывающий перечень документов,   необходимых для предоставления муниципальных услуг,                   подлежащих представлению заявителем.</w:t>
            </w:r>
          </w:p>
        </w:tc>
        <w:tc>
          <w:tcPr>
            <w:tcW w:w="6085" w:type="dxa"/>
            <w:tcBorders>
              <w:top w:val="single" w:sz="6" w:space="0" w:color="auto"/>
              <w:left w:val="single" w:sz="6" w:space="0" w:color="auto"/>
              <w:right w:val="single" w:sz="6" w:space="0" w:color="auto"/>
            </w:tcBorders>
          </w:tcPr>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b/>
                <w:bCs/>
                <w:i/>
                <w:iCs/>
                <w:sz w:val="20"/>
                <w:szCs w:val="20"/>
                <w:lang w:eastAsia="ru-RU"/>
              </w:rPr>
            </w:pPr>
            <w:r w:rsidRPr="004C4A8B">
              <w:rPr>
                <w:rFonts w:ascii="Times New Roman" w:eastAsia="Times New Roman" w:hAnsi="Times New Roman" w:cs="Times New Roman"/>
                <w:b/>
                <w:bCs/>
                <w:i/>
                <w:iCs/>
                <w:sz w:val="20"/>
                <w:szCs w:val="20"/>
                <w:lang w:eastAsia="ru-RU"/>
              </w:rPr>
              <w:t>Исчерпывающий перечень документов, необходимых для предоставления муниципальной услуги:</w:t>
            </w:r>
          </w:p>
          <w:p w:rsidR="004C4A8B" w:rsidRPr="004C4A8B" w:rsidRDefault="004C4A8B" w:rsidP="004C4A8B">
            <w:pPr>
              <w:tabs>
                <w:tab w:val="left" w:pos="581"/>
              </w:tabs>
              <w:autoSpaceDE w:val="0"/>
              <w:autoSpaceDN w:val="0"/>
              <w:adjustRightInd w:val="0"/>
              <w:spacing w:after="0" w:line="267" w:lineRule="exact"/>
              <w:ind w:firstLine="267"/>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заявление о предоставлении земельного участка, находящегося   в   государственной   или   муниципальной собственности, без проведения торгов;</w:t>
            </w:r>
          </w:p>
          <w:p w:rsidR="004C4A8B" w:rsidRPr="004C4A8B" w:rsidRDefault="004C4A8B" w:rsidP="004C4A8B">
            <w:pPr>
              <w:tabs>
                <w:tab w:val="left" w:pos="581"/>
              </w:tabs>
              <w:autoSpaceDE w:val="0"/>
              <w:autoSpaceDN w:val="0"/>
              <w:adjustRightInd w:val="0"/>
              <w:spacing w:after="0" w:line="267" w:lineRule="exact"/>
              <w:ind w:firstLine="267"/>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документы, подтверждающие право заявителя на приобретение земельного участка без проведения торгов и предуемо</w:t>
            </w:r>
            <w:r w:rsidRPr="004C4A8B">
              <w:rPr>
                <w:rFonts w:ascii="Times New Roman" w:eastAsia="Times New Roman" w:hAnsi="Times New Roman" w:cs="Times New Roman"/>
                <w:sz w:val="16"/>
                <w:szCs w:val="16"/>
                <w:lang w:eastAsia="ru-RU"/>
              </w:rPr>
              <w:t xml:space="preserve">1 </w:t>
            </w:r>
            <w:r w:rsidRPr="004C4A8B">
              <w:rPr>
                <w:rFonts w:ascii="Times New Roman" w:eastAsia="Times New Roman" w:hAnsi="Times New Roman" w:cs="Times New Roman"/>
                <w:sz w:val="24"/>
                <w:szCs w:val="24"/>
                <w:lang w:eastAsia="ru-RU"/>
              </w:rPr>
              <w:t>репные            перечнем.            установленным</w:t>
            </w:r>
          </w:p>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уполномоченным Правительством Российской Федерации федеральным органом исполнительной власти;</w:t>
            </w:r>
          </w:p>
          <w:p w:rsidR="004C4A8B" w:rsidRPr="004C4A8B" w:rsidRDefault="004C4A8B" w:rsidP="004C4A8B">
            <w:pPr>
              <w:widowControl w:val="0"/>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-документ,           подтверждающий           полномочия представителя заявителя (если с заявлением обращается представитель заявителя).</w:t>
            </w:r>
          </w:p>
        </w:tc>
      </w:tr>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79" w:lineRule="exact"/>
              <w:ind w:firstLine="23"/>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2.7.Уполномоченный орган не вправе требовать от заявителя.</w:t>
            </w: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Не   допускается   требовать   иные   документы   для предоставления муниципальной услуги за исключением указанных документов в п.2.6. настоящего регламента.</w:t>
            </w:r>
          </w:p>
        </w:tc>
      </w:tr>
      <w:tr w:rsidR="004C4A8B" w:rsidRPr="004C4A8B" w:rsidTr="0068402A">
        <w:trPr>
          <w:trHeight w:val="4458"/>
        </w:trPr>
        <w:tc>
          <w:tcPr>
            <w:tcW w:w="3461" w:type="dxa"/>
            <w:vMerge w:val="restart"/>
            <w:tcBorders>
              <w:top w:val="single" w:sz="6" w:space="0" w:color="auto"/>
              <w:left w:val="single" w:sz="6" w:space="0" w:color="auto"/>
              <w:bottom w:val="nil"/>
              <w:right w:val="single" w:sz="6" w:space="0" w:color="auto"/>
            </w:tcBorders>
          </w:tcPr>
          <w:p w:rsidR="004C4A8B" w:rsidRPr="004C4A8B" w:rsidRDefault="004C4A8B" w:rsidP="004C4A8B">
            <w:pPr>
              <w:autoSpaceDE w:val="0"/>
              <w:autoSpaceDN w:val="0"/>
              <w:adjustRightInd w:val="0"/>
              <w:spacing w:after="0" w:line="267" w:lineRule="exact"/>
              <w:ind w:firstLine="23"/>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2.8 Исчерпывающий перечень оснований для отказа в предоставлении муниципальной услуги.</w:t>
            </w:r>
          </w:p>
        </w:tc>
        <w:tc>
          <w:tcPr>
            <w:tcW w:w="6085" w:type="dxa"/>
            <w:tcBorders>
              <w:top w:val="single" w:sz="6" w:space="0" w:color="auto"/>
              <w:left w:val="single" w:sz="6" w:space="0" w:color="auto"/>
              <w:right w:val="single" w:sz="6" w:space="0" w:color="auto"/>
            </w:tcBorders>
          </w:tcPr>
          <w:p w:rsidR="004C4A8B" w:rsidRPr="004C4A8B" w:rsidRDefault="004C4A8B" w:rsidP="004C4A8B">
            <w:pPr>
              <w:autoSpaceDE w:val="0"/>
              <w:autoSpaceDN w:val="0"/>
              <w:adjustRightInd w:val="0"/>
              <w:spacing w:after="0" w:line="240" w:lineRule="auto"/>
              <w:ind w:left="314"/>
              <w:rPr>
                <w:rFonts w:ascii="Times New Roman" w:eastAsia="Times New Roman" w:hAnsi="Times New Roman" w:cs="Times New Roman"/>
                <w:b/>
                <w:bCs/>
                <w:iCs/>
                <w:sz w:val="20"/>
                <w:szCs w:val="20"/>
                <w:lang w:eastAsia="ru-RU"/>
              </w:rPr>
            </w:pPr>
            <w:r w:rsidRPr="004C4A8B">
              <w:rPr>
                <w:rFonts w:ascii="Times New Roman" w:eastAsia="Times New Roman" w:hAnsi="Times New Roman" w:cs="Times New Roman"/>
                <w:b/>
                <w:bCs/>
                <w:i/>
                <w:iCs/>
                <w:sz w:val="20"/>
                <w:szCs w:val="20"/>
                <w:lang w:eastAsia="ru-RU"/>
              </w:rPr>
              <w:t>2.8.1 Исчерпывающий перечень основании для отказа</w:t>
            </w:r>
          </w:p>
          <w:p w:rsidR="004C4A8B" w:rsidRPr="004C4A8B" w:rsidRDefault="004C4A8B" w:rsidP="004C4A8B">
            <w:pPr>
              <w:widowControl w:val="0"/>
              <w:autoSpaceDE w:val="0"/>
              <w:autoSpaceDN w:val="0"/>
              <w:adjustRightInd w:val="0"/>
              <w:spacing w:after="0" w:line="240" w:lineRule="auto"/>
              <w:rPr>
                <w:rFonts w:ascii="Times New Roman" w:eastAsia="Times New Roman" w:hAnsi="Times New Roman" w:cs="Times New Roman"/>
                <w:b/>
                <w:bCs/>
                <w:iCs/>
                <w:sz w:val="20"/>
                <w:szCs w:val="20"/>
                <w:lang w:eastAsia="ru-RU"/>
              </w:rPr>
            </w:pPr>
            <w:r w:rsidRPr="004C4A8B">
              <w:rPr>
                <w:rFonts w:ascii="Times New Roman" w:eastAsia="Times New Roman" w:hAnsi="Times New Roman" w:cs="Times New Roman"/>
                <w:b/>
                <w:bCs/>
                <w:i/>
                <w:iCs/>
                <w:sz w:val="20"/>
                <w:szCs w:val="20"/>
                <w:lang w:eastAsia="ru-RU"/>
              </w:rPr>
              <w:t>в приеме заявления  и документов,   необходимых для</w:t>
            </w:r>
          </w:p>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b/>
                <w:bCs/>
                <w:iCs/>
                <w:sz w:val="20"/>
                <w:szCs w:val="20"/>
                <w:lang w:eastAsia="ru-RU"/>
              </w:rPr>
            </w:pPr>
            <w:r w:rsidRPr="004C4A8B">
              <w:rPr>
                <w:rFonts w:ascii="Times New Roman" w:eastAsia="Times New Roman" w:hAnsi="Times New Roman" w:cs="Times New Roman"/>
                <w:b/>
                <w:bCs/>
                <w:i/>
                <w:iCs/>
                <w:sz w:val="20"/>
                <w:szCs w:val="20"/>
                <w:lang w:eastAsia="ru-RU"/>
              </w:rPr>
              <w:t>предоставления муниципальной услуги:</w:t>
            </w:r>
          </w:p>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4C4A8B" w:rsidRPr="004C4A8B" w:rsidRDefault="004C4A8B" w:rsidP="004C4A8B">
            <w:pPr>
              <w:tabs>
                <w:tab w:val="left" w:pos="325"/>
              </w:tabs>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не соответствует требованиям к содержанию заявления,</w:t>
            </w:r>
            <w:r w:rsidRPr="004C4A8B">
              <w:rPr>
                <w:rFonts w:ascii="Times New Roman" w:eastAsia="Times New Roman" w:hAnsi="Times New Roman" w:cs="Times New Roman"/>
                <w:sz w:val="24"/>
                <w:szCs w:val="24"/>
                <w:lang w:eastAsia="ru-RU"/>
              </w:rPr>
              <w:br/>
              <w:t>указанным в пункте I статьи 39.17 Земельного кодекса</w:t>
            </w:r>
            <w:r w:rsidRPr="004C4A8B">
              <w:rPr>
                <w:rFonts w:ascii="Times New Roman" w:eastAsia="Times New Roman" w:hAnsi="Times New Roman" w:cs="Times New Roman"/>
                <w:sz w:val="24"/>
                <w:szCs w:val="24"/>
                <w:lang w:eastAsia="ru-RU"/>
              </w:rPr>
              <w:br/>
              <w:t>Российской Федерации;</w:t>
            </w:r>
          </w:p>
          <w:p w:rsidR="004C4A8B" w:rsidRPr="004C4A8B" w:rsidRDefault="004C4A8B" w:rsidP="004C4A8B">
            <w:pPr>
              <w:tabs>
                <w:tab w:val="left" w:pos="325"/>
              </w:tabs>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подано в иной уполномоченный орган;</w:t>
            </w:r>
          </w:p>
          <w:p w:rsidR="004C4A8B" w:rsidRPr="004C4A8B" w:rsidRDefault="004C4A8B" w:rsidP="004C4A8B">
            <w:pPr>
              <w:tabs>
                <w:tab w:val="left" w:pos="325"/>
              </w:tabs>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к заявлению не приложены документы, указанные в</w:t>
            </w:r>
            <w:r w:rsidRPr="004C4A8B">
              <w:rPr>
                <w:rFonts w:ascii="Times New Roman" w:eastAsia="Times New Roman" w:hAnsi="Times New Roman" w:cs="Times New Roman"/>
                <w:sz w:val="24"/>
                <w:szCs w:val="24"/>
                <w:lang w:eastAsia="ru-RU"/>
              </w:rPr>
              <w:br/>
              <w:t>пункте 2 статьи 39.17 Земельного кодекса Российской</w:t>
            </w:r>
            <w:r w:rsidRPr="004C4A8B">
              <w:rPr>
                <w:rFonts w:ascii="Times New Roman" w:eastAsia="Times New Roman" w:hAnsi="Times New Roman" w:cs="Times New Roman"/>
                <w:sz w:val="24"/>
                <w:szCs w:val="24"/>
                <w:lang w:eastAsia="ru-RU"/>
              </w:rPr>
              <w:br/>
              <w:t>Федерации.</w:t>
            </w:r>
          </w:p>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Основания   для    приостановления    процедуры    не установлены.</w:t>
            </w:r>
          </w:p>
          <w:p w:rsidR="004C4A8B" w:rsidRPr="004C4A8B" w:rsidRDefault="004C4A8B" w:rsidP="004C4A8B">
            <w:pPr>
              <w:widowControl w:val="0"/>
              <w:autoSpaceDE w:val="0"/>
              <w:autoSpaceDN w:val="0"/>
              <w:adjustRightInd w:val="0"/>
              <w:spacing w:after="0" w:line="267" w:lineRule="exact"/>
              <w:rPr>
                <w:rFonts w:ascii="Times New Roman" w:eastAsia="Times New Roman" w:hAnsi="Times New Roman" w:cs="Times New Roman"/>
                <w:bCs/>
                <w:iCs/>
                <w:sz w:val="20"/>
                <w:szCs w:val="20"/>
                <w:lang w:eastAsia="ru-RU"/>
              </w:rPr>
            </w:pPr>
            <w:r w:rsidRPr="004C4A8B">
              <w:rPr>
                <w:rFonts w:ascii="Times New Roman" w:eastAsia="Times New Roman" w:hAnsi="Times New Roman" w:cs="Times New Roman"/>
                <w:b/>
                <w:bCs/>
                <w:i/>
                <w:iCs/>
                <w:sz w:val="20"/>
                <w:szCs w:val="20"/>
                <w:lang w:eastAsia="ru-RU"/>
              </w:rPr>
              <w:t>2.8.2. Исчерпывающий перечень оснований для отказа</w:t>
            </w:r>
          </w:p>
        </w:tc>
      </w:tr>
      <w:tr w:rsidR="004C4A8B" w:rsidRPr="004C4A8B" w:rsidTr="0068402A">
        <w:tc>
          <w:tcPr>
            <w:tcW w:w="3461" w:type="dxa"/>
            <w:vMerge/>
            <w:tcBorders>
              <w:top w:val="nil"/>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b/>
                <w:bCs/>
                <w:i/>
                <w:iCs/>
                <w:sz w:val="20"/>
                <w:szCs w:val="20"/>
                <w:lang w:eastAsia="ru-RU"/>
              </w:rPr>
            </w:pPr>
            <w:r w:rsidRPr="004C4A8B">
              <w:rPr>
                <w:rFonts w:ascii="Times New Roman" w:eastAsia="Times New Roman" w:hAnsi="Times New Roman" w:cs="Times New Roman"/>
                <w:b/>
                <w:bCs/>
                <w:i/>
                <w:iCs/>
                <w:sz w:val="20"/>
                <w:szCs w:val="20"/>
                <w:lang w:eastAsia="ru-RU"/>
              </w:rPr>
              <w:t>в предоставлении муниципальной услуги:</w:t>
            </w:r>
          </w:p>
          <w:p w:rsidR="004C4A8B" w:rsidRPr="004C4A8B" w:rsidRDefault="004C4A8B" w:rsidP="004C4A8B">
            <w:pPr>
              <w:autoSpaceDE w:val="0"/>
              <w:autoSpaceDN w:val="0"/>
              <w:adjustRightInd w:val="0"/>
              <w:spacing w:after="0" w:line="267"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C4A8B" w:rsidRPr="004C4A8B" w:rsidRDefault="004C4A8B" w:rsidP="004C4A8B">
            <w:pPr>
              <w:tabs>
                <w:tab w:val="left" w:pos="465"/>
              </w:tabs>
              <w:autoSpaceDE w:val="0"/>
              <w:autoSpaceDN w:val="0"/>
              <w:adjustRightInd w:val="0"/>
              <w:spacing w:after="0" w:line="267" w:lineRule="exact"/>
              <w:ind w:firstLine="116"/>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с заявлением о предоставлении земельного участка</w:t>
            </w:r>
            <w:r w:rsidRPr="004C4A8B">
              <w:rPr>
                <w:rFonts w:ascii="Times New Roman" w:eastAsia="Times New Roman" w:hAnsi="Times New Roman" w:cs="Times New Roman"/>
                <w:sz w:val="24"/>
                <w:szCs w:val="24"/>
                <w:lang w:eastAsia="ru-RU"/>
              </w:rPr>
              <w:br/>
              <w:t>обратилось лицо, которое в соответствии с земельным</w:t>
            </w:r>
            <w:r w:rsidRPr="004C4A8B">
              <w:rPr>
                <w:rFonts w:ascii="Times New Roman" w:eastAsia="Times New Roman" w:hAnsi="Times New Roman" w:cs="Times New Roman"/>
                <w:sz w:val="24"/>
                <w:szCs w:val="24"/>
                <w:lang w:eastAsia="ru-RU"/>
              </w:rPr>
              <w:br/>
              <w:t>законодательством   не   имеет  права   на   приобретение</w:t>
            </w:r>
            <w:r w:rsidRPr="004C4A8B">
              <w:rPr>
                <w:rFonts w:ascii="Times New Roman" w:eastAsia="Times New Roman" w:hAnsi="Times New Roman" w:cs="Times New Roman"/>
                <w:sz w:val="24"/>
                <w:szCs w:val="24"/>
                <w:lang w:eastAsia="ru-RU"/>
              </w:rPr>
              <w:br/>
              <w:t>земельного участка без проведения торгов;</w:t>
            </w:r>
          </w:p>
          <w:p w:rsidR="004C4A8B" w:rsidRPr="004C4A8B" w:rsidRDefault="004C4A8B" w:rsidP="004C4A8B">
            <w:pPr>
              <w:tabs>
                <w:tab w:val="left" w:pos="465"/>
              </w:tabs>
              <w:autoSpaceDE w:val="0"/>
              <w:autoSpaceDN w:val="0"/>
              <w:adjustRightInd w:val="0"/>
              <w:spacing w:after="0" w:line="267" w:lineRule="exact"/>
              <w:ind w:firstLine="116"/>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указанный в заявлении о предоставлении земельного</w:t>
            </w:r>
            <w:r w:rsidRPr="004C4A8B">
              <w:rPr>
                <w:rFonts w:ascii="Times New Roman" w:eastAsia="Times New Roman" w:hAnsi="Times New Roman" w:cs="Times New Roman"/>
                <w:sz w:val="24"/>
                <w:szCs w:val="24"/>
                <w:lang w:eastAsia="ru-RU"/>
              </w:rPr>
              <w:br/>
              <w:t>участка   земельный   участок   предоставлен   на   праве</w:t>
            </w:r>
            <w:r w:rsidRPr="004C4A8B">
              <w:rPr>
                <w:rFonts w:ascii="Times New Roman" w:eastAsia="Times New Roman" w:hAnsi="Times New Roman" w:cs="Times New Roman"/>
                <w:sz w:val="24"/>
                <w:szCs w:val="24"/>
                <w:lang w:eastAsia="ru-RU"/>
              </w:rPr>
              <w:br/>
              <w:t>постоянного   (бессрочного)   пользования,   безвозмездного</w:t>
            </w:r>
            <w:r w:rsidRPr="004C4A8B">
              <w:rPr>
                <w:rFonts w:ascii="Times New Roman" w:eastAsia="Times New Roman" w:hAnsi="Times New Roman" w:cs="Times New Roman"/>
                <w:sz w:val="24"/>
                <w:szCs w:val="24"/>
                <w:lang w:eastAsia="ru-RU"/>
              </w:rPr>
              <w:br/>
              <w:t>пользования, пожизненного наследуемого владения  или</w:t>
            </w:r>
            <w:r w:rsidRPr="004C4A8B">
              <w:rPr>
                <w:rFonts w:ascii="Times New Roman" w:eastAsia="Times New Roman" w:hAnsi="Times New Roman" w:cs="Times New Roman"/>
                <w:sz w:val="24"/>
                <w:szCs w:val="24"/>
                <w:lang w:eastAsia="ru-RU"/>
              </w:rPr>
              <w:br/>
              <w:t>аренды;</w:t>
            </w:r>
          </w:p>
          <w:p w:rsidR="004C4A8B" w:rsidRPr="004C4A8B" w:rsidRDefault="004C4A8B" w:rsidP="004C4A8B">
            <w:pPr>
              <w:tabs>
                <w:tab w:val="left" w:pos="465"/>
              </w:tabs>
              <w:autoSpaceDE w:val="0"/>
              <w:autoSpaceDN w:val="0"/>
              <w:adjustRightInd w:val="0"/>
              <w:spacing w:after="0" w:line="267" w:lineRule="exact"/>
              <w:ind w:firstLine="116"/>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указанный в заявлении о предоставлении земельного</w:t>
            </w:r>
            <w:r w:rsidRPr="004C4A8B">
              <w:rPr>
                <w:rFonts w:ascii="Times New Roman" w:eastAsia="Times New Roman" w:hAnsi="Times New Roman" w:cs="Times New Roman"/>
                <w:sz w:val="24"/>
                <w:szCs w:val="24"/>
                <w:lang w:eastAsia="ru-RU"/>
              </w:rPr>
              <w:br/>
              <w:t>участка земельный участок предоставлен некоммерческой</w:t>
            </w:r>
            <w:r w:rsidRPr="004C4A8B">
              <w:rPr>
                <w:rFonts w:ascii="Times New Roman" w:eastAsia="Times New Roman" w:hAnsi="Times New Roman" w:cs="Times New Roman"/>
                <w:sz w:val="24"/>
                <w:szCs w:val="24"/>
                <w:lang w:eastAsia="ru-RU"/>
              </w:rPr>
              <w:br/>
              <w:t>организации,    созданной    гражданами,    для    ведения</w:t>
            </w:r>
            <w:r w:rsidRPr="004C4A8B">
              <w:rPr>
                <w:rFonts w:ascii="Times New Roman" w:eastAsia="Times New Roman" w:hAnsi="Times New Roman" w:cs="Times New Roman"/>
                <w:sz w:val="24"/>
                <w:szCs w:val="24"/>
                <w:lang w:eastAsia="ru-RU"/>
              </w:rPr>
              <w:br/>
              <w:t>огородничества,   садоводства,   дачного   хозяйства   или</w:t>
            </w:r>
            <w:r w:rsidRPr="004C4A8B">
              <w:rPr>
                <w:rFonts w:ascii="Times New Roman" w:eastAsia="Times New Roman" w:hAnsi="Times New Roman" w:cs="Times New Roman"/>
                <w:sz w:val="24"/>
                <w:szCs w:val="24"/>
                <w:lang w:eastAsia="ru-RU"/>
              </w:rPr>
              <w:br/>
              <w:t>комплексного      освоения      территории      в      целях</w:t>
            </w:r>
            <w:r w:rsidRPr="004C4A8B">
              <w:rPr>
                <w:rFonts w:ascii="Times New Roman" w:eastAsia="Times New Roman" w:hAnsi="Times New Roman" w:cs="Times New Roman"/>
                <w:sz w:val="24"/>
                <w:szCs w:val="24"/>
                <w:lang w:eastAsia="ru-RU"/>
              </w:rPr>
              <w:br/>
              <w:t>индивидуального жилищного строительства;</w:t>
            </w:r>
          </w:p>
          <w:p w:rsidR="004C4A8B" w:rsidRPr="004C4A8B" w:rsidRDefault="004C4A8B" w:rsidP="004C4A8B">
            <w:pPr>
              <w:tabs>
                <w:tab w:val="left" w:pos="465"/>
              </w:tabs>
              <w:autoSpaceDE w:val="0"/>
              <w:autoSpaceDN w:val="0"/>
              <w:adjustRightInd w:val="0"/>
              <w:spacing w:after="0" w:line="267" w:lineRule="exact"/>
              <w:ind w:firstLine="11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w:t>
            </w:r>
            <w:r w:rsidRPr="004C4A8B">
              <w:rPr>
                <w:rFonts w:ascii="Times New Roman" w:eastAsia="Times New Roman" w:hAnsi="Times New Roman" w:cs="Times New Roman"/>
                <w:sz w:val="24"/>
                <w:szCs w:val="24"/>
                <w:lang w:eastAsia="ru-RU"/>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C4A8B" w:rsidRPr="004C4A8B" w:rsidRDefault="004C4A8B" w:rsidP="004C4A8B">
            <w:pPr>
              <w:widowControl w:val="0"/>
              <w:numPr>
                <w:ilvl w:val="0"/>
                <w:numId w:val="7"/>
              </w:numPr>
              <w:tabs>
                <w:tab w:val="left" w:pos="406"/>
              </w:tabs>
              <w:autoSpaceDE w:val="0"/>
              <w:autoSpaceDN w:val="0"/>
              <w:adjustRightInd w:val="0"/>
              <w:spacing w:after="0" w:line="267" w:lineRule="exact"/>
              <w:ind w:left="43" w:right="-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4C4A8B" w:rsidRPr="004C4A8B" w:rsidRDefault="004C4A8B" w:rsidP="004C4A8B">
            <w:pPr>
              <w:widowControl w:val="0"/>
              <w:numPr>
                <w:ilvl w:val="0"/>
                <w:numId w:val="7"/>
              </w:numPr>
              <w:tabs>
                <w:tab w:val="left" w:pos="406"/>
              </w:tabs>
              <w:autoSpaceDE w:val="0"/>
              <w:autoSpaceDN w:val="0"/>
              <w:adjustRightInd w:val="0"/>
              <w:spacing w:after="0" w:line="267" w:lineRule="exact"/>
              <w:ind w:left="43" w:firstLine="13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4A8B" w:rsidRPr="004C4A8B" w:rsidRDefault="004C4A8B" w:rsidP="004C4A8B">
            <w:pPr>
              <w:widowControl w:val="0"/>
              <w:numPr>
                <w:ilvl w:val="0"/>
                <w:numId w:val="7"/>
              </w:numPr>
              <w:tabs>
                <w:tab w:val="left" w:pos="406"/>
              </w:tabs>
              <w:autoSpaceDE w:val="0"/>
              <w:autoSpaceDN w:val="0"/>
              <w:adjustRightInd w:val="0"/>
              <w:spacing w:after="0" w:line="267" w:lineRule="exact"/>
              <w:ind w:left="43" w:firstLine="13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4C4A8B" w:rsidRPr="004C4A8B" w:rsidRDefault="004C4A8B" w:rsidP="004C4A8B">
            <w:pPr>
              <w:widowControl w:val="0"/>
              <w:numPr>
                <w:ilvl w:val="0"/>
                <w:numId w:val="7"/>
              </w:numPr>
              <w:tabs>
                <w:tab w:val="left" w:pos="406"/>
              </w:tabs>
              <w:autoSpaceDE w:val="0"/>
              <w:autoSpaceDN w:val="0"/>
              <w:adjustRightInd w:val="0"/>
              <w:spacing w:after="0" w:line="267" w:lineRule="exact"/>
              <w:ind w:left="43" w:firstLine="13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4C4A8B" w:rsidRPr="004C4A8B" w:rsidRDefault="004C4A8B" w:rsidP="004C4A8B">
            <w:pPr>
              <w:widowControl w:val="0"/>
              <w:numPr>
                <w:ilvl w:val="0"/>
                <w:numId w:val="7"/>
              </w:numPr>
              <w:tabs>
                <w:tab w:val="left" w:pos="406"/>
              </w:tabs>
              <w:autoSpaceDE w:val="0"/>
              <w:autoSpaceDN w:val="0"/>
              <w:adjustRightInd w:val="0"/>
              <w:spacing w:after="0" w:line="267" w:lineRule="exact"/>
              <w:ind w:left="43" w:firstLine="13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C4A8B" w:rsidRPr="004C4A8B" w:rsidRDefault="004C4A8B" w:rsidP="004C4A8B">
            <w:pPr>
              <w:tabs>
                <w:tab w:val="left" w:pos="639"/>
              </w:tabs>
              <w:autoSpaceDE w:val="0"/>
              <w:autoSpaceDN w:val="0"/>
              <w:adjustRightInd w:val="0"/>
              <w:spacing w:after="0" w:line="267" w:lineRule="exact"/>
              <w:ind w:firstLine="163"/>
              <w:jc w:val="both"/>
              <w:rPr>
                <w:rFonts w:ascii="Times New Roman" w:eastAsia="Times New Roman" w:hAnsi="Times New Roman" w:cs="Times New Roman"/>
                <w:sz w:val="24"/>
                <w:szCs w:val="24"/>
                <w:u w:val="single"/>
                <w:lang w:eastAsia="ru-RU"/>
              </w:rPr>
            </w:pPr>
            <w:r w:rsidRPr="004C4A8B">
              <w:rPr>
                <w:rFonts w:ascii="Times New Roman" w:eastAsia="Times New Roman" w:hAnsi="Times New Roman" w:cs="Times New Roman"/>
                <w:sz w:val="24"/>
                <w:szCs w:val="24"/>
                <w:lang w:eastAsia="ru-RU"/>
              </w:rPr>
              <w:t>10)</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в отношении земельного участка, указанного в</w:t>
            </w:r>
            <w:r w:rsidRPr="004C4A8B">
              <w:rPr>
                <w:rFonts w:ascii="Times New Roman" w:eastAsia="Times New Roman" w:hAnsi="Times New Roman" w:cs="Times New Roman"/>
                <w:sz w:val="24"/>
                <w:szCs w:val="24"/>
                <w:lang w:eastAsia="ru-RU"/>
              </w:rPr>
              <w:br/>
              <w:t>заявлении о его предоставлении, поступило</w:t>
            </w:r>
            <w:r w:rsidRPr="004C4A8B">
              <w:rPr>
                <w:rFonts w:ascii="Times New Roman" w:eastAsia="Times New Roman" w:hAnsi="Times New Roman" w:cs="Times New Roman"/>
                <w:sz w:val="24"/>
                <w:szCs w:val="24"/>
                <w:lang w:eastAsia="ru-RU"/>
              </w:rPr>
              <w:br/>
              <w:t>предусмотренное подпунктом 6 пункта 4 статьи 39.11</w:t>
            </w:r>
            <w:r w:rsidRPr="004C4A8B">
              <w:rPr>
                <w:rFonts w:ascii="Times New Roman" w:eastAsia="Times New Roman" w:hAnsi="Times New Roman" w:cs="Times New Roman"/>
                <w:sz w:val="24"/>
                <w:szCs w:val="24"/>
                <w:lang w:eastAsia="ru-RU"/>
              </w:rPr>
              <w:br/>
              <w:t>Земельного кодекса Российской Федерации заявление о</w:t>
            </w:r>
            <w:r w:rsidRPr="004C4A8B">
              <w:rPr>
                <w:rFonts w:ascii="Times New Roman" w:eastAsia="Times New Roman" w:hAnsi="Times New Roman" w:cs="Times New Roman"/>
                <w:sz w:val="24"/>
                <w:szCs w:val="24"/>
                <w:lang w:eastAsia="ru-RU"/>
              </w:rPr>
              <w:br/>
            </w:r>
            <w:r w:rsidRPr="004C4A8B">
              <w:rPr>
                <w:rFonts w:ascii="Times New Roman" w:eastAsia="Times New Roman" w:hAnsi="Times New Roman" w:cs="Times New Roman"/>
                <w:sz w:val="24"/>
                <w:szCs w:val="24"/>
                <w:u w:val="single"/>
                <w:lang w:eastAsia="ru-RU"/>
              </w:rPr>
              <w:t>проведении аукциона по его продаже или аукциона на право</w:t>
            </w:r>
            <w:r w:rsidRPr="004C4A8B">
              <w:rPr>
                <w:rFonts w:ascii="Times New Roman" w:eastAsia="Times New Roman" w:hAnsi="Times New Roman" w:cs="Times New Roman"/>
                <w:sz w:val="24"/>
                <w:szCs w:val="24"/>
                <w:u w:val="single"/>
                <w:lang w:eastAsia="ru-RU"/>
              </w:rPr>
              <w:br/>
              <w:t>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C4A8B" w:rsidRPr="004C4A8B" w:rsidRDefault="004C4A8B" w:rsidP="004C4A8B">
            <w:pPr>
              <w:widowControl w:val="0"/>
              <w:numPr>
                <w:ilvl w:val="0"/>
                <w:numId w:val="8"/>
              </w:numPr>
              <w:tabs>
                <w:tab w:val="left" w:pos="511"/>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в отношении земельного участка, указанного в заявлении о его предоставлении, опубликовано и </w:t>
            </w:r>
            <w:r w:rsidRPr="004C4A8B">
              <w:rPr>
                <w:rFonts w:ascii="Times New Roman" w:eastAsia="Times New Roman" w:hAnsi="Times New Roman" w:cs="Times New Roman"/>
                <w:sz w:val="24"/>
                <w:szCs w:val="24"/>
                <w:lang w:eastAsia="ru-RU"/>
              </w:rPr>
              <w:lastRenderedPageBreak/>
              <w:t>размещено в соответствии с подпунктом 1 пункта I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C4A8B" w:rsidRPr="004C4A8B" w:rsidRDefault="004C4A8B" w:rsidP="004C4A8B">
            <w:pPr>
              <w:widowControl w:val="0"/>
              <w:numPr>
                <w:ilvl w:val="0"/>
                <w:numId w:val="8"/>
              </w:numPr>
              <w:tabs>
                <w:tab w:val="left" w:pos="511"/>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4C4A8B" w:rsidRPr="004C4A8B" w:rsidRDefault="004C4A8B" w:rsidP="004C4A8B">
            <w:pPr>
              <w:widowControl w:val="0"/>
              <w:numPr>
                <w:ilvl w:val="0"/>
                <w:numId w:val="8"/>
              </w:numPr>
              <w:tabs>
                <w:tab w:val="left" w:pos="511"/>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4A8B" w:rsidRPr="004C4A8B" w:rsidRDefault="004C4A8B" w:rsidP="004C4A8B">
            <w:pPr>
              <w:widowControl w:val="0"/>
              <w:numPr>
                <w:ilvl w:val="0"/>
                <w:numId w:val="8"/>
              </w:numPr>
              <w:tabs>
                <w:tab w:val="left" w:pos="511"/>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4A8B" w:rsidRPr="004C4A8B" w:rsidRDefault="004C4A8B" w:rsidP="004C4A8B">
            <w:pPr>
              <w:widowControl w:val="0"/>
              <w:numPr>
                <w:ilvl w:val="0"/>
                <w:numId w:val="8"/>
              </w:numPr>
              <w:tabs>
                <w:tab w:val="left" w:pos="511"/>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предоставление земельного участка на заявленном виде прав не допускается;</w:t>
            </w:r>
          </w:p>
          <w:p w:rsidR="004C4A8B" w:rsidRPr="004C4A8B" w:rsidRDefault="004C4A8B" w:rsidP="004C4A8B">
            <w:pPr>
              <w:tabs>
                <w:tab w:val="left" w:pos="650"/>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16)</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в отношении земельного участка, указанного в</w:t>
            </w:r>
            <w:r w:rsidRPr="004C4A8B">
              <w:rPr>
                <w:rFonts w:ascii="Times New Roman" w:eastAsia="Times New Roman" w:hAnsi="Times New Roman" w:cs="Times New Roman"/>
                <w:sz w:val="24"/>
                <w:szCs w:val="24"/>
                <w:lang w:eastAsia="ru-RU"/>
              </w:rPr>
              <w:br/>
              <w:t>заявлении о его предоставлении, не установлен вид</w:t>
            </w:r>
            <w:r w:rsidRPr="004C4A8B">
              <w:rPr>
                <w:rFonts w:ascii="Times New Roman" w:eastAsia="Times New Roman" w:hAnsi="Times New Roman" w:cs="Times New Roman"/>
                <w:sz w:val="24"/>
                <w:szCs w:val="24"/>
                <w:lang w:eastAsia="ru-RU"/>
              </w:rPr>
              <w:br/>
              <w:t>разрешенного использования;</w:t>
            </w:r>
          </w:p>
          <w:p w:rsidR="004C4A8B" w:rsidRPr="004C4A8B" w:rsidRDefault="004C4A8B" w:rsidP="004C4A8B">
            <w:pPr>
              <w:tabs>
                <w:tab w:val="left" w:pos="534"/>
              </w:tabs>
              <w:autoSpaceDE w:val="0"/>
              <w:autoSpaceDN w:val="0"/>
              <w:adjustRightInd w:val="0"/>
              <w:spacing w:after="0" w:line="267" w:lineRule="exact"/>
              <w:ind w:firstLine="151"/>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17)</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указанный в заявлении о предоставлении земельного</w:t>
            </w:r>
            <w:r w:rsidRPr="004C4A8B">
              <w:rPr>
                <w:rFonts w:ascii="Times New Roman" w:eastAsia="Times New Roman" w:hAnsi="Times New Roman" w:cs="Times New Roman"/>
                <w:sz w:val="24"/>
                <w:szCs w:val="24"/>
                <w:lang w:eastAsia="ru-RU"/>
              </w:rPr>
              <w:br/>
              <w:t>участка земельный участок не отнесен к определенной</w:t>
            </w:r>
            <w:r w:rsidRPr="004C4A8B">
              <w:rPr>
                <w:rFonts w:ascii="Times New Roman" w:eastAsia="Times New Roman" w:hAnsi="Times New Roman" w:cs="Times New Roman"/>
                <w:sz w:val="24"/>
                <w:szCs w:val="24"/>
                <w:lang w:eastAsia="ru-RU"/>
              </w:rPr>
              <w:br/>
              <w:t>категории земель;</w:t>
            </w:r>
          </w:p>
          <w:p w:rsidR="004C4A8B" w:rsidRPr="004C4A8B" w:rsidRDefault="004C4A8B" w:rsidP="004C4A8B">
            <w:pPr>
              <w:tabs>
                <w:tab w:val="left" w:pos="465"/>
              </w:tabs>
              <w:autoSpaceDE w:val="0"/>
              <w:autoSpaceDN w:val="0"/>
              <w:adjustRightInd w:val="0"/>
              <w:spacing w:after="0" w:line="267" w:lineRule="exact"/>
              <w:ind w:firstLine="116"/>
              <w:rPr>
                <w:rFonts w:ascii="Times New Roman" w:eastAsia="Times New Roman" w:hAnsi="Times New Roman" w:cs="Times New Roman"/>
                <w:sz w:val="24"/>
                <w:szCs w:val="24"/>
                <w:u w:val="single"/>
                <w:lang w:eastAsia="ru-RU"/>
              </w:rPr>
            </w:pPr>
            <w:r w:rsidRPr="004C4A8B">
              <w:rPr>
                <w:rFonts w:ascii="Times New Roman" w:eastAsia="Times New Roman" w:hAnsi="Times New Roman" w:cs="Times New Roman"/>
                <w:sz w:val="24"/>
                <w:szCs w:val="24"/>
                <w:lang w:eastAsia="ru-RU"/>
              </w:rPr>
              <w:t>18)</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в отношении земельного участка, указанного в</w:t>
            </w:r>
            <w:r w:rsidRPr="004C4A8B">
              <w:rPr>
                <w:rFonts w:ascii="Times New Roman" w:eastAsia="Times New Roman" w:hAnsi="Times New Roman" w:cs="Times New Roman"/>
                <w:sz w:val="24"/>
                <w:szCs w:val="24"/>
                <w:lang w:eastAsia="ru-RU"/>
              </w:rPr>
              <w:br/>
              <w:t>заявлении о его предоставлении, принято решение о</w:t>
            </w:r>
            <w:r w:rsidRPr="004C4A8B">
              <w:rPr>
                <w:rFonts w:ascii="Times New Roman" w:eastAsia="Times New Roman" w:hAnsi="Times New Roman" w:cs="Times New Roman"/>
                <w:sz w:val="24"/>
                <w:szCs w:val="24"/>
                <w:lang w:eastAsia="ru-RU"/>
              </w:rPr>
              <w:br/>
              <w:t>предварительном согласовании его предоставления, срок</w:t>
            </w:r>
            <w:r w:rsidRPr="004C4A8B">
              <w:rPr>
                <w:rFonts w:ascii="Times New Roman" w:eastAsia="Times New Roman" w:hAnsi="Times New Roman" w:cs="Times New Roman"/>
                <w:sz w:val="24"/>
                <w:szCs w:val="24"/>
                <w:lang w:eastAsia="ru-RU"/>
              </w:rPr>
              <w:br/>
              <w:t>действия которого не истек, и с заявлением о</w:t>
            </w:r>
            <w:r w:rsidRPr="004C4A8B">
              <w:rPr>
                <w:rFonts w:ascii="Times New Roman" w:eastAsia="Times New Roman" w:hAnsi="Times New Roman" w:cs="Times New Roman"/>
                <w:sz w:val="24"/>
                <w:szCs w:val="24"/>
                <w:lang w:eastAsia="ru-RU"/>
              </w:rPr>
              <w:br/>
              <w:t>предоставлении земельного участка обратилось иное не</w:t>
            </w:r>
            <w:r w:rsidRPr="004C4A8B">
              <w:rPr>
                <w:rFonts w:ascii="Times New Roman" w:eastAsia="Times New Roman" w:hAnsi="Times New Roman" w:cs="Times New Roman"/>
                <w:sz w:val="24"/>
                <w:szCs w:val="24"/>
                <w:lang w:eastAsia="ru-RU"/>
              </w:rPr>
              <w:br/>
            </w:r>
            <w:r w:rsidRPr="004C4A8B">
              <w:rPr>
                <w:rFonts w:ascii="Times New Roman" w:eastAsia="Times New Roman" w:hAnsi="Times New Roman" w:cs="Times New Roman"/>
                <w:sz w:val="24"/>
                <w:szCs w:val="24"/>
                <w:u w:val="single"/>
                <w:lang w:eastAsia="ru-RU"/>
              </w:rPr>
              <w:t>указанное в этом решении лицо;</w:t>
            </w:r>
          </w:p>
          <w:p w:rsidR="004C4A8B" w:rsidRPr="004C4A8B" w:rsidRDefault="004C4A8B" w:rsidP="004C4A8B">
            <w:pPr>
              <w:autoSpaceDE w:val="0"/>
              <w:autoSpaceDN w:val="0"/>
              <w:adjustRightInd w:val="0"/>
              <w:spacing w:before="209" w:after="0" w:line="267" w:lineRule="exact"/>
              <w:ind w:right="-57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w:t>
            </w:r>
            <w:r w:rsidRPr="004C4A8B">
              <w:rPr>
                <w:rFonts w:ascii="Times New Roman" w:eastAsia="Times New Roman" w:hAnsi="Times New Roman" w:cs="Times New Roman"/>
                <w:sz w:val="24"/>
                <w:szCs w:val="24"/>
                <w:lang w:eastAsia="ru-RU"/>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C4A8B" w:rsidRPr="004C4A8B" w:rsidRDefault="004C4A8B" w:rsidP="004C4A8B">
            <w:pPr>
              <w:tabs>
                <w:tab w:val="left" w:pos="406"/>
              </w:tabs>
              <w:autoSpaceDE w:val="0"/>
              <w:autoSpaceDN w:val="0"/>
              <w:adjustRightInd w:val="0"/>
              <w:spacing w:after="0" w:line="267" w:lineRule="exact"/>
              <w:ind w:right="-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4C4A8B" w:rsidRPr="004C4A8B" w:rsidRDefault="004C4A8B" w:rsidP="004C4A8B">
            <w:pPr>
              <w:tabs>
                <w:tab w:val="left" w:pos="406"/>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4A8B" w:rsidRPr="004C4A8B" w:rsidRDefault="004C4A8B" w:rsidP="004C4A8B">
            <w:pPr>
              <w:tabs>
                <w:tab w:val="left" w:pos="406"/>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4C4A8B" w:rsidRPr="004C4A8B" w:rsidRDefault="004C4A8B" w:rsidP="004C4A8B">
            <w:pPr>
              <w:tabs>
                <w:tab w:val="left" w:pos="406"/>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4C4A8B" w:rsidRPr="004C4A8B" w:rsidRDefault="004C4A8B" w:rsidP="004C4A8B">
            <w:pPr>
              <w:tabs>
                <w:tab w:val="left" w:pos="406"/>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23)указанный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C4A8B" w:rsidRPr="004C4A8B" w:rsidRDefault="004C4A8B" w:rsidP="004C4A8B">
            <w:pPr>
              <w:tabs>
                <w:tab w:val="left" w:pos="639"/>
              </w:tabs>
              <w:autoSpaceDE w:val="0"/>
              <w:autoSpaceDN w:val="0"/>
              <w:adjustRightInd w:val="0"/>
              <w:spacing w:after="0" w:line="267" w:lineRule="exact"/>
              <w:ind w:firstLine="163"/>
              <w:jc w:val="both"/>
              <w:rPr>
                <w:rFonts w:ascii="Times New Roman" w:eastAsia="Times New Roman" w:hAnsi="Times New Roman" w:cs="Times New Roman"/>
                <w:sz w:val="24"/>
                <w:szCs w:val="24"/>
                <w:u w:val="single"/>
                <w:lang w:eastAsia="ru-RU"/>
              </w:rPr>
            </w:pPr>
            <w:r w:rsidRPr="004C4A8B">
              <w:rPr>
                <w:rFonts w:ascii="Times New Roman" w:eastAsia="Times New Roman" w:hAnsi="Times New Roman" w:cs="Times New Roman"/>
                <w:sz w:val="24"/>
                <w:szCs w:val="24"/>
                <w:lang w:eastAsia="ru-RU"/>
              </w:rPr>
              <w:t>24)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в отношении земельного участка, указанного в</w:t>
            </w:r>
            <w:r w:rsidRPr="004C4A8B">
              <w:rPr>
                <w:rFonts w:ascii="Times New Roman" w:eastAsia="Times New Roman" w:hAnsi="Times New Roman" w:cs="Times New Roman"/>
                <w:sz w:val="24"/>
                <w:szCs w:val="24"/>
                <w:lang w:eastAsia="ru-RU"/>
              </w:rPr>
              <w:br/>
              <w:t>заявлении о его предоставлении, поступило</w:t>
            </w:r>
            <w:r w:rsidRPr="004C4A8B">
              <w:rPr>
                <w:rFonts w:ascii="Times New Roman" w:eastAsia="Times New Roman" w:hAnsi="Times New Roman" w:cs="Times New Roman"/>
                <w:sz w:val="24"/>
                <w:szCs w:val="24"/>
                <w:lang w:eastAsia="ru-RU"/>
              </w:rPr>
              <w:br/>
              <w:t>предусмотренное подпунктом 6 пункта 4 статьи 39.11</w:t>
            </w:r>
            <w:r w:rsidRPr="004C4A8B">
              <w:rPr>
                <w:rFonts w:ascii="Times New Roman" w:eastAsia="Times New Roman" w:hAnsi="Times New Roman" w:cs="Times New Roman"/>
                <w:sz w:val="24"/>
                <w:szCs w:val="24"/>
                <w:lang w:eastAsia="ru-RU"/>
              </w:rPr>
              <w:br/>
              <w:t>Земельного кодекса Российской Федерации заявление о</w:t>
            </w:r>
            <w:r w:rsidRPr="004C4A8B">
              <w:rPr>
                <w:rFonts w:ascii="Times New Roman" w:eastAsia="Times New Roman" w:hAnsi="Times New Roman" w:cs="Times New Roman"/>
                <w:sz w:val="24"/>
                <w:szCs w:val="24"/>
                <w:lang w:eastAsia="ru-RU"/>
              </w:rPr>
              <w:br/>
            </w:r>
            <w:r w:rsidRPr="004C4A8B">
              <w:rPr>
                <w:rFonts w:ascii="Times New Roman" w:eastAsia="Times New Roman" w:hAnsi="Times New Roman" w:cs="Times New Roman"/>
                <w:sz w:val="24"/>
                <w:szCs w:val="24"/>
                <w:u w:val="single"/>
                <w:lang w:eastAsia="ru-RU"/>
              </w:rPr>
              <w:t>проведении аукциона по его продаже или аукциона на право</w:t>
            </w:r>
            <w:r w:rsidRPr="004C4A8B">
              <w:rPr>
                <w:rFonts w:ascii="Times New Roman" w:eastAsia="Times New Roman" w:hAnsi="Times New Roman" w:cs="Times New Roman"/>
                <w:sz w:val="24"/>
                <w:szCs w:val="24"/>
                <w:u w:val="single"/>
                <w:lang w:eastAsia="ru-RU"/>
              </w:rPr>
              <w:br/>
              <w:t>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C4A8B" w:rsidRPr="004C4A8B" w:rsidRDefault="004C4A8B" w:rsidP="004C4A8B">
            <w:pPr>
              <w:tabs>
                <w:tab w:val="left" w:pos="511"/>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25)в отношении земельного участка, указанного в заявлении о его предоставлении, опубликовано и размещено в соответствии с подпунктом 1 пункта I статьи </w:t>
            </w:r>
            <w:r w:rsidRPr="004C4A8B">
              <w:rPr>
                <w:rFonts w:ascii="Times New Roman" w:eastAsia="Times New Roman" w:hAnsi="Times New Roman" w:cs="Times New Roman"/>
                <w:sz w:val="24"/>
                <w:szCs w:val="24"/>
                <w:lang w:eastAsia="ru-RU"/>
              </w:rPr>
              <w:lastRenderedPageBreak/>
              <w:t>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C4A8B" w:rsidRPr="004C4A8B" w:rsidRDefault="004C4A8B" w:rsidP="004C4A8B">
            <w:pPr>
              <w:tabs>
                <w:tab w:val="left" w:pos="511"/>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26)разрешенное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4C4A8B" w:rsidRPr="004C4A8B" w:rsidRDefault="004C4A8B" w:rsidP="004C4A8B">
            <w:pPr>
              <w:tabs>
                <w:tab w:val="left" w:pos="511"/>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4A8B" w:rsidRPr="004C4A8B" w:rsidRDefault="004C4A8B" w:rsidP="004C4A8B">
            <w:pPr>
              <w:tabs>
                <w:tab w:val="left" w:pos="511"/>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4A8B" w:rsidRPr="004C4A8B" w:rsidRDefault="004C4A8B" w:rsidP="004C4A8B">
            <w:pPr>
              <w:tabs>
                <w:tab w:val="left" w:pos="511"/>
              </w:tabs>
              <w:autoSpaceDE w:val="0"/>
              <w:autoSpaceDN w:val="0"/>
              <w:adjustRightInd w:val="0"/>
              <w:spacing w:after="0" w:line="267"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29)предоставление земельного участка на заявленном виде прав не допускается;</w:t>
            </w:r>
          </w:p>
          <w:p w:rsidR="004C4A8B" w:rsidRPr="004C4A8B" w:rsidRDefault="004C4A8B" w:rsidP="004C4A8B">
            <w:pPr>
              <w:tabs>
                <w:tab w:val="left" w:pos="650"/>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30)</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в отношении земельного участка, указанного в</w:t>
            </w:r>
            <w:r w:rsidRPr="004C4A8B">
              <w:rPr>
                <w:rFonts w:ascii="Times New Roman" w:eastAsia="Times New Roman" w:hAnsi="Times New Roman" w:cs="Times New Roman"/>
                <w:sz w:val="24"/>
                <w:szCs w:val="24"/>
                <w:lang w:eastAsia="ru-RU"/>
              </w:rPr>
              <w:br/>
              <w:t>заявлении о его предоставлении, не установлен вид</w:t>
            </w:r>
            <w:r w:rsidRPr="004C4A8B">
              <w:rPr>
                <w:rFonts w:ascii="Times New Roman" w:eastAsia="Times New Roman" w:hAnsi="Times New Roman" w:cs="Times New Roman"/>
                <w:sz w:val="24"/>
                <w:szCs w:val="24"/>
                <w:lang w:eastAsia="ru-RU"/>
              </w:rPr>
              <w:br/>
              <w:t>разрешенного использования;</w:t>
            </w:r>
          </w:p>
          <w:p w:rsidR="004C4A8B" w:rsidRPr="004C4A8B" w:rsidRDefault="004C4A8B" w:rsidP="004C4A8B">
            <w:pPr>
              <w:tabs>
                <w:tab w:val="left" w:pos="534"/>
              </w:tabs>
              <w:autoSpaceDE w:val="0"/>
              <w:autoSpaceDN w:val="0"/>
              <w:adjustRightInd w:val="0"/>
              <w:spacing w:after="0" w:line="267" w:lineRule="exact"/>
              <w:ind w:firstLine="151"/>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31)</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указанный в заявлении о предоставлении земельного</w:t>
            </w:r>
            <w:r w:rsidRPr="004C4A8B">
              <w:rPr>
                <w:rFonts w:ascii="Times New Roman" w:eastAsia="Times New Roman" w:hAnsi="Times New Roman" w:cs="Times New Roman"/>
                <w:sz w:val="24"/>
                <w:szCs w:val="24"/>
                <w:lang w:eastAsia="ru-RU"/>
              </w:rPr>
              <w:br/>
              <w:t>участка земельный участок не отнесен к определенной</w:t>
            </w:r>
            <w:r w:rsidRPr="004C4A8B">
              <w:rPr>
                <w:rFonts w:ascii="Times New Roman" w:eastAsia="Times New Roman" w:hAnsi="Times New Roman" w:cs="Times New Roman"/>
                <w:sz w:val="24"/>
                <w:szCs w:val="24"/>
                <w:lang w:eastAsia="ru-RU"/>
              </w:rPr>
              <w:br/>
              <w:t>категории земель;</w:t>
            </w:r>
          </w:p>
          <w:p w:rsidR="004C4A8B" w:rsidRPr="004C4A8B" w:rsidRDefault="004C4A8B" w:rsidP="004C4A8B">
            <w:pPr>
              <w:tabs>
                <w:tab w:val="left" w:pos="650"/>
                <w:tab w:val="left" w:leader="underscore" w:pos="5969"/>
              </w:tabs>
              <w:autoSpaceDE w:val="0"/>
              <w:autoSpaceDN w:val="0"/>
              <w:adjustRightInd w:val="0"/>
              <w:spacing w:after="0" w:line="267" w:lineRule="exact"/>
              <w:ind w:firstLine="174"/>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в отношении земельного участка, указанного в</w:t>
            </w:r>
            <w:r w:rsidRPr="004C4A8B">
              <w:rPr>
                <w:rFonts w:ascii="Times New Roman" w:eastAsia="Times New Roman" w:hAnsi="Times New Roman" w:cs="Times New Roman"/>
                <w:sz w:val="24"/>
                <w:szCs w:val="24"/>
                <w:lang w:eastAsia="ru-RU"/>
              </w:rPr>
              <w:br/>
              <w:t>заявлении о его предоставлении, принято решение о</w:t>
            </w:r>
            <w:r w:rsidRPr="004C4A8B">
              <w:rPr>
                <w:rFonts w:ascii="Times New Roman" w:eastAsia="Times New Roman" w:hAnsi="Times New Roman" w:cs="Times New Roman"/>
                <w:sz w:val="24"/>
                <w:szCs w:val="24"/>
                <w:lang w:eastAsia="ru-RU"/>
              </w:rPr>
              <w:br/>
              <w:t>предварительном согласовании его предоставления, срок</w:t>
            </w:r>
            <w:r w:rsidRPr="004C4A8B">
              <w:rPr>
                <w:rFonts w:ascii="Times New Roman" w:eastAsia="Times New Roman" w:hAnsi="Times New Roman" w:cs="Times New Roman"/>
                <w:sz w:val="24"/>
                <w:szCs w:val="24"/>
                <w:lang w:eastAsia="ru-RU"/>
              </w:rPr>
              <w:br/>
              <w:t>действия которого не истек, и с заявлением о</w:t>
            </w:r>
            <w:r w:rsidRPr="004C4A8B">
              <w:rPr>
                <w:rFonts w:ascii="Times New Roman" w:eastAsia="Times New Roman" w:hAnsi="Times New Roman" w:cs="Times New Roman"/>
                <w:sz w:val="24"/>
                <w:szCs w:val="24"/>
                <w:lang w:eastAsia="ru-RU"/>
              </w:rPr>
              <w:br/>
              <w:t>предоставлении земельного участка обратилось иное не</w:t>
            </w:r>
            <w:r w:rsidRPr="004C4A8B">
              <w:rPr>
                <w:rFonts w:ascii="Times New Roman" w:eastAsia="Times New Roman" w:hAnsi="Times New Roman" w:cs="Times New Roman"/>
                <w:sz w:val="24"/>
                <w:szCs w:val="24"/>
                <w:lang w:eastAsia="ru-RU"/>
              </w:rPr>
              <w:br/>
            </w:r>
            <w:r w:rsidRPr="004C4A8B">
              <w:rPr>
                <w:rFonts w:ascii="Times New Roman" w:eastAsia="Times New Roman" w:hAnsi="Times New Roman" w:cs="Times New Roman"/>
                <w:sz w:val="24"/>
                <w:szCs w:val="24"/>
                <w:u w:val="single"/>
                <w:lang w:eastAsia="ru-RU"/>
              </w:rPr>
              <w:t>указанное в этом решении лицо;</w:t>
            </w:r>
            <w:r w:rsidRPr="004C4A8B">
              <w:rPr>
                <w:rFonts w:ascii="Times New Roman" w:eastAsia="Times New Roman" w:hAnsi="Times New Roman" w:cs="Times New Roman"/>
                <w:sz w:val="24"/>
                <w:szCs w:val="24"/>
                <w:lang w:eastAsia="ru-RU"/>
              </w:rPr>
              <w:tab/>
            </w:r>
          </w:p>
          <w:p w:rsidR="004C4A8B" w:rsidRPr="004C4A8B" w:rsidRDefault="004C4A8B" w:rsidP="004C4A8B">
            <w:pPr>
              <w:tabs>
                <w:tab w:val="left" w:pos="465"/>
              </w:tabs>
              <w:autoSpaceDE w:val="0"/>
              <w:autoSpaceDN w:val="0"/>
              <w:adjustRightInd w:val="0"/>
              <w:spacing w:after="0" w:line="267" w:lineRule="exact"/>
              <w:ind w:firstLine="116"/>
              <w:rPr>
                <w:rFonts w:ascii="Times New Roman" w:eastAsia="Times New Roman" w:hAnsi="Times New Roman" w:cs="Times New Roman"/>
                <w:sz w:val="24"/>
                <w:szCs w:val="24"/>
                <w:lang w:eastAsia="ru-RU"/>
              </w:rPr>
            </w:pPr>
          </w:p>
        </w:tc>
      </w:tr>
    </w:tbl>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sz w:val="24"/>
          <w:szCs w:val="24"/>
          <w:lang w:eastAsia="ru-RU"/>
        </w:rPr>
        <w:sectPr w:rsidR="004C4A8B" w:rsidRPr="004C4A8B">
          <w:headerReference w:type="even" r:id="rId20"/>
          <w:headerReference w:type="default" r:id="rId21"/>
          <w:footerReference w:type="even" r:id="rId22"/>
          <w:footerReference w:type="default" r:id="rId23"/>
          <w:type w:val="continuous"/>
          <w:pgSz w:w="11905" w:h="16837"/>
          <w:pgMar w:top="1582" w:right="1133" w:bottom="1440" w:left="1133" w:header="720" w:footer="720" w:gutter="0"/>
          <w:cols w:space="60"/>
          <w:noEndnote/>
        </w:sectPr>
      </w:pPr>
    </w:p>
    <w:p w:rsidR="004C4A8B" w:rsidRPr="004C4A8B" w:rsidRDefault="004C4A8B" w:rsidP="004C4A8B">
      <w:pPr>
        <w:tabs>
          <w:tab w:val="left" w:pos="650"/>
          <w:tab w:val="left" w:leader="underscore" w:pos="5969"/>
        </w:tabs>
        <w:autoSpaceDE w:val="0"/>
        <w:autoSpaceDN w:val="0"/>
        <w:adjustRightInd w:val="0"/>
        <w:spacing w:after="0" w:line="267" w:lineRule="exact"/>
        <w:ind w:firstLine="174"/>
        <w:jc w:val="both"/>
        <w:rPr>
          <w:rFonts w:ascii="Times New Roman" w:eastAsia="Times New Roman" w:hAnsi="Times New Roman" w:cs="Times New Roman"/>
          <w:sz w:val="24"/>
          <w:szCs w:val="24"/>
          <w:lang w:eastAsia="ru-RU"/>
        </w:rPr>
        <w:sectPr w:rsidR="004C4A8B" w:rsidRPr="004C4A8B" w:rsidSect="00304B4F">
          <w:headerReference w:type="even" r:id="rId24"/>
          <w:headerReference w:type="default" r:id="rId25"/>
          <w:footerReference w:type="even" r:id="rId26"/>
          <w:footerReference w:type="default" r:id="rId27"/>
          <w:type w:val="continuous"/>
          <w:pgSz w:w="11905" w:h="16837"/>
          <w:pgMar w:top="494" w:right="990" w:bottom="1440" w:left="298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461"/>
        <w:gridCol w:w="6085"/>
      </w:tblGrid>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tabs>
                <w:tab w:val="left" w:pos="569"/>
              </w:tabs>
              <w:autoSpaceDE w:val="0"/>
              <w:autoSpaceDN w:val="0"/>
              <w:adjustRightInd w:val="0"/>
              <w:spacing w:after="0" w:line="267" w:lineRule="exact"/>
              <w:ind w:firstLine="163"/>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указанный в заявлении о предоставлении земельного</w:t>
            </w:r>
            <w:r w:rsidRPr="004C4A8B">
              <w:rPr>
                <w:rFonts w:ascii="Times New Roman" w:eastAsia="Times New Roman" w:hAnsi="Times New Roman" w:cs="Times New Roman"/>
                <w:sz w:val="24"/>
                <w:szCs w:val="24"/>
                <w:lang w:eastAsia="ru-RU"/>
              </w:rPr>
              <w:br/>
              <w:t>участка земельный участок изъят для государственных или</w:t>
            </w:r>
            <w:r w:rsidRPr="004C4A8B">
              <w:rPr>
                <w:rFonts w:ascii="Times New Roman" w:eastAsia="Times New Roman" w:hAnsi="Times New Roman" w:cs="Times New Roman"/>
                <w:sz w:val="24"/>
                <w:szCs w:val="24"/>
                <w:lang w:eastAsia="ru-RU"/>
              </w:rPr>
              <w:br/>
              <w:t>муниципальных нужд;</w:t>
            </w:r>
          </w:p>
          <w:p w:rsidR="004C4A8B" w:rsidRPr="004C4A8B" w:rsidRDefault="004C4A8B" w:rsidP="004C4A8B">
            <w:pPr>
              <w:tabs>
                <w:tab w:val="left" w:pos="569"/>
              </w:tabs>
              <w:autoSpaceDE w:val="0"/>
              <w:autoSpaceDN w:val="0"/>
              <w:adjustRightInd w:val="0"/>
              <w:spacing w:after="0" w:line="267" w:lineRule="exact"/>
              <w:ind w:firstLine="12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границы земельного участка, указанного в заявлении о</w:t>
            </w:r>
            <w:r w:rsidRPr="004C4A8B">
              <w:rPr>
                <w:rFonts w:ascii="Times New Roman" w:eastAsia="Times New Roman" w:hAnsi="Times New Roman" w:cs="Times New Roman"/>
                <w:sz w:val="24"/>
                <w:szCs w:val="24"/>
                <w:lang w:eastAsia="ru-RU"/>
              </w:rPr>
              <w:br/>
              <w:t xml:space="preserve">его предоставлении, подлежат уточнению в соответствии </w:t>
            </w:r>
            <w:r w:rsidRPr="004C4A8B">
              <w:rPr>
                <w:rFonts w:ascii="Times New Roman" w:eastAsia="Times New Roman" w:hAnsi="Times New Roman" w:cs="Times New Roman"/>
                <w:sz w:val="24"/>
                <w:szCs w:val="24"/>
                <w:lang w:eastAsia="ru-RU"/>
              </w:rPr>
              <w:lastRenderedPageBreak/>
              <w:t>с</w:t>
            </w:r>
            <w:r w:rsidRPr="004C4A8B">
              <w:rPr>
                <w:rFonts w:ascii="Times New Roman" w:eastAsia="Times New Roman" w:hAnsi="Times New Roman" w:cs="Times New Roman"/>
                <w:sz w:val="24"/>
                <w:szCs w:val="24"/>
                <w:lang w:eastAsia="ru-RU"/>
              </w:rPr>
              <w:br/>
              <w:t>Федеральным законом "О государственном кадастре</w:t>
            </w:r>
            <w:r w:rsidRPr="004C4A8B">
              <w:rPr>
                <w:rFonts w:ascii="Times New Roman" w:eastAsia="Times New Roman" w:hAnsi="Times New Roman" w:cs="Times New Roman"/>
                <w:sz w:val="24"/>
                <w:szCs w:val="24"/>
                <w:lang w:eastAsia="ru-RU"/>
              </w:rPr>
              <w:br/>
              <w:t>недвижимости ";</w:t>
            </w:r>
          </w:p>
          <w:p w:rsidR="004C4A8B" w:rsidRPr="004C4A8B" w:rsidRDefault="004C4A8B" w:rsidP="004C4A8B">
            <w:pPr>
              <w:tabs>
                <w:tab w:val="left" w:pos="569"/>
              </w:tabs>
              <w:autoSpaceDE w:val="0"/>
              <w:autoSpaceDN w:val="0"/>
              <w:adjustRightInd w:val="0"/>
              <w:spacing w:after="0" w:line="267" w:lineRule="exact"/>
              <w:ind w:firstLine="12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35)</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площадь земельного участка, указанного в заявлении о</w:t>
            </w:r>
            <w:r w:rsidRPr="004C4A8B">
              <w:rPr>
                <w:rFonts w:ascii="Times New Roman" w:eastAsia="Times New Roman" w:hAnsi="Times New Roman" w:cs="Times New Roman"/>
                <w:sz w:val="24"/>
                <w:szCs w:val="24"/>
                <w:lang w:eastAsia="ru-RU"/>
              </w:rPr>
              <w:br/>
              <w:t>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w:t>
            </w:r>
            <w:r w:rsidRPr="004C4A8B">
              <w:rPr>
                <w:rFonts w:ascii="Times New Roman" w:eastAsia="Times New Roman" w:hAnsi="Times New Roman" w:cs="Times New Roman"/>
                <w:sz w:val="24"/>
                <w:szCs w:val="24"/>
                <w:lang w:eastAsia="ru-RU"/>
              </w:rPr>
              <w:br/>
              <w:t>местоположении, границах, площади и об иных</w:t>
            </w:r>
            <w:r w:rsidRPr="004C4A8B">
              <w:rPr>
                <w:rFonts w:ascii="Times New Roman" w:eastAsia="Times New Roman" w:hAnsi="Times New Roman" w:cs="Times New Roman"/>
                <w:sz w:val="24"/>
                <w:szCs w:val="24"/>
                <w:lang w:eastAsia="ru-RU"/>
              </w:rPr>
              <w:br/>
              <w:t>количественных и качественных характеристиках лесных</w:t>
            </w:r>
            <w:r w:rsidRPr="004C4A8B">
              <w:rPr>
                <w:rFonts w:ascii="Times New Roman" w:eastAsia="Times New Roman" w:hAnsi="Times New Roman" w:cs="Times New Roman"/>
                <w:sz w:val="24"/>
                <w:szCs w:val="24"/>
                <w:lang w:eastAsia="ru-RU"/>
              </w:rPr>
              <w:br/>
              <w:t>участков, в соответствии с которыми такой земельный</w:t>
            </w:r>
            <w:r w:rsidRPr="004C4A8B">
              <w:rPr>
                <w:rFonts w:ascii="Times New Roman" w:eastAsia="Times New Roman" w:hAnsi="Times New Roman" w:cs="Times New Roman"/>
                <w:sz w:val="24"/>
                <w:szCs w:val="24"/>
                <w:lang w:eastAsia="ru-RU"/>
              </w:rPr>
              <w:br/>
              <w:t>участок образован, более чем на десять процентов</w:t>
            </w:r>
          </w:p>
        </w:tc>
      </w:tr>
      <w:tr w:rsidR="004C4A8B" w:rsidRPr="004C4A8B" w:rsidTr="0068402A">
        <w:tc>
          <w:tcPr>
            <w:tcW w:w="3461"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55"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 xml:space="preserve">2.9. Порядок оплаты за предоставление муниципальной услуги. </w:t>
            </w:r>
          </w:p>
        </w:tc>
        <w:tc>
          <w:tcPr>
            <w:tcW w:w="6085" w:type="dxa"/>
            <w:tcBorders>
              <w:top w:val="single" w:sz="6" w:space="0" w:color="auto"/>
              <w:left w:val="single" w:sz="6" w:space="0" w:color="auto"/>
              <w:bottom w:val="single" w:sz="6" w:space="0" w:color="auto"/>
              <w:right w:val="single" w:sz="6" w:space="0" w:color="auto"/>
            </w:tcBorders>
          </w:tcPr>
          <w:p w:rsidR="004C4A8B" w:rsidRPr="004C4A8B" w:rsidRDefault="004C4A8B" w:rsidP="004C4A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  Предоставляется на бесплатной основе.</w:t>
            </w:r>
          </w:p>
        </w:tc>
      </w:tr>
    </w:tbl>
    <w:p w:rsidR="004C4A8B" w:rsidRPr="004C4A8B" w:rsidRDefault="004C4A8B" w:rsidP="004C4A8B">
      <w:pPr>
        <w:autoSpaceDE w:val="0"/>
        <w:autoSpaceDN w:val="0"/>
        <w:adjustRightInd w:val="0"/>
        <w:spacing w:after="0" w:line="240" w:lineRule="exact"/>
        <w:ind w:left="360"/>
        <w:jc w:val="center"/>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15" w:after="0" w:line="314" w:lineRule="exact"/>
        <w:ind w:left="360"/>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w:t>
      </w:r>
    </w:p>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электронной форме.</w:t>
      </w:r>
    </w:p>
    <w:p w:rsidR="004C4A8B" w:rsidRPr="004C4A8B" w:rsidRDefault="004C4A8B" w:rsidP="004C4A8B">
      <w:pPr>
        <w:autoSpaceDE w:val="0"/>
        <w:autoSpaceDN w:val="0"/>
        <w:adjustRightInd w:val="0"/>
        <w:spacing w:after="0" w:line="240" w:lineRule="exact"/>
        <w:ind w:firstLine="557"/>
        <w:jc w:val="both"/>
        <w:rPr>
          <w:rFonts w:ascii="Times New Roman" w:eastAsia="Times New Roman" w:hAnsi="Times New Roman" w:cs="Times New Roman"/>
          <w:sz w:val="20"/>
          <w:szCs w:val="20"/>
          <w:lang w:eastAsia="ru-RU"/>
        </w:rPr>
      </w:pPr>
    </w:p>
    <w:p w:rsidR="004C4A8B" w:rsidRPr="004C4A8B" w:rsidRDefault="004C4A8B" w:rsidP="004C4A8B">
      <w:pPr>
        <w:tabs>
          <w:tab w:val="left" w:pos="1126"/>
        </w:tabs>
        <w:autoSpaceDE w:val="0"/>
        <w:autoSpaceDN w:val="0"/>
        <w:adjustRightInd w:val="0"/>
        <w:spacing w:before="62" w:after="0" w:line="314"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3.1.</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Предоставление муниципальной услуги включает в себя следующие</w:t>
      </w:r>
      <w:r w:rsidRPr="004C4A8B">
        <w:rPr>
          <w:rFonts w:ascii="Times New Roman" w:eastAsia="Times New Roman" w:hAnsi="Times New Roman" w:cs="Times New Roman"/>
          <w:sz w:val="24"/>
          <w:szCs w:val="24"/>
          <w:lang w:eastAsia="ru-RU"/>
        </w:rPr>
        <w:br/>
        <w:t>административные процедуры:</w:t>
      </w:r>
    </w:p>
    <w:p w:rsidR="004C4A8B" w:rsidRPr="004C4A8B" w:rsidRDefault="004C4A8B" w:rsidP="004C4A8B">
      <w:pPr>
        <w:tabs>
          <w:tab w:val="left" w:pos="732"/>
        </w:tabs>
        <w:autoSpaceDE w:val="0"/>
        <w:autoSpaceDN w:val="0"/>
        <w:adjustRightInd w:val="0"/>
        <w:spacing w:before="12" w:after="0" w:line="302" w:lineRule="exact"/>
        <w:ind w:left="569"/>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прием и регистрация заявления с комплектом документов;</w:t>
      </w:r>
    </w:p>
    <w:p w:rsidR="004C4A8B" w:rsidRPr="004C4A8B" w:rsidRDefault="004C4A8B" w:rsidP="004C4A8B">
      <w:pPr>
        <w:widowControl w:val="0"/>
        <w:numPr>
          <w:ilvl w:val="0"/>
          <w:numId w:val="9"/>
        </w:numPr>
        <w:tabs>
          <w:tab w:val="left" w:pos="720"/>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рассмотрение заявления и принятие решения о приеме заявления и документов или подготовка мотивированного отказа в приеме заявления, в соответствии с п. 2.8.1. настоящего регламента;</w:t>
      </w:r>
    </w:p>
    <w:p w:rsidR="004C4A8B" w:rsidRPr="004C4A8B" w:rsidRDefault="004C4A8B" w:rsidP="004C4A8B">
      <w:pPr>
        <w:widowControl w:val="0"/>
        <w:numPr>
          <w:ilvl w:val="0"/>
          <w:numId w:val="9"/>
        </w:numPr>
        <w:tabs>
          <w:tab w:val="left" w:pos="720"/>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принятие решения о предоставлении земельного участка в аренду для индивидуального жилищного строительства или подготовка мотивированного отказа в предоставлении муниципальной услуги, в соответствии с п. 2.8.2. настоящего регламента;</w:t>
      </w:r>
    </w:p>
    <w:p w:rsidR="004C4A8B" w:rsidRPr="004C4A8B" w:rsidRDefault="004C4A8B" w:rsidP="004C4A8B">
      <w:pPr>
        <w:tabs>
          <w:tab w:val="left" w:pos="732"/>
        </w:tabs>
        <w:autoSpaceDE w:val="0"/>
        <w:autoSpaceDN w:val="0"/>
        <w:adjustRightInd w:val="0"/>
        <w:spacing w:after="0" w:line="302" w:lineRule="exact"/>
        <w:ind w:left="569"/>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направление заявителю результата муниципальной услуги.</w:t>
      </w:r>
    </w:p>
    <w:p w:rsidR="004C4A8B" w:rsidRPr="004C4A8B" w:rsidRDefault="004C4A8B" w:rsidP="004C4A8B">
      <w:pPr>
        <w:tabs>
          <w:tab w:val="left" w:pos="1045"/>
        </w:tabs>
        <w:autoSpaceDE w:val="0"/>
        <w:autoSpaceDN w:val="0"/>
        <w:adjustRightInd w:val="0"/>
        <w:spacing w:after="0" w:line="302" w:lineRule="exact"/>
        <w:ind w:left="569"/>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Прием и регистрация заявления.</w:t>
      </w:r>
    </w:p>
    <w:p w:rsidR="004C4A8B" w:rsidRPr="004C4A8B" w:rsidRDefault="004C4A8B" w:rsidP="004C4A8B">
      <w:pPr>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3.2.1.Основанием для начала исполнения муниципальной услуги является факт подачи заявления с приложением необходимых документов.</w:t>
      </w:r>
    </w:p>
    <w:p w:rsidR="004C4A8B" w:rsidRPr="004C4A8B" w:rsidRDefault="004C4A8B" w:rsidP="004C4A8B">
      <w:pPr>
        <w:widowControl w:val="0"/>
        <w:numPr>
          <w:ilvl w:val="0"/>
          <w:numId w:val="10"/>
        </w:numPr>
        <w:tabs>
          <w:tab w:val="left" w:pos="1243"/>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Заявитель подает в письменном и (или) в электронном виде заявление в Администрацию (или МФЦ) о предоставлении муниципальной услуги и представляет документы в соответствии с пунктом 2.6 настоящего регламента в уполномоченный орган.</w:t>
      </w:r>
    </w:p>
    <w:p w:rsidR="004C4A8B" w:rsidRPr="004C4A8B" w:rsidRDefault="004C4A8B" w:rsidP="004C4A8B">
      <w:pPr>
        <w:widowControl w:val="0"/>
        <w:numPr>
          <w:ilvl w:val="0"/>
          <w:numId w:val="10"/>
        </w:numPr>
        <w:tabs>
          <w:tab w:val="left" w:pos="1243"/>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Специалист Администрации проводит проверку их на соответствие законодательству и настоящему регламенту.</w:t>
      </w:r>
    </w:p>
    <w:p w:rsidR="004C4A8B" w:rsidRPr="004C4A8B" w:rsidRDefault="004C4A8B" w:rsidP="004C4A8B">
      <w:pPr>
        <w:tabs>
          <w:tab w:val="left" w:pos="1428"/>
        </w:tabs>
        <w:autoSpaceDE w:val="0"/>
        <w:autoSpaceDN w:val="0"/>
        <w:adjustRightInd w:val="0"/>
        <w:spacing w:before="58"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3.2.4.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По итогам проведенной проверки специалист Администрации</w:t>
      </w:r>
      <w:r w:rsidRPr="004C4A8B">
        <w:rPr>
          <w:rFonts w:ascii="Times New Roman" w:eastAsia="Times New Roman" w:hAnsi="Times New Roman" w:cs="Times New Roman"/>
          <w:sz w:val="24"/>
          <w:szCs w:val="24"/>
          <w:lang w:eastAsia="ru-RU"/>
        </w:rPr>
        <w:br/>
        <w:t>принимает решение о регистрации заявления и приложенных документов, либо</w:t>
      </w:r>
      <w:r w:rsidRPr="004C4A8B">
        <w:rPr>
          <w:rFonts w:ascii="Times New Roman" w:eastAsia="Times New Roman" w:hAnsi="Times New Roman" w:cs="Times New Roman"/>
          <w:sz w:val="24"/>
          <w:szCs w:val="24"/>
          <w:lang w:eastAsia="ru-RU"/>
        </w:rPr>
        <w:br/>
        <w:t>подготавливает мотивированный отказ в приеме заявления, в соответствии с п.</w:t>
      </w:r>
      <w:r w:rsidRPr="004C4A8B">
        <w:rPr>
          <w:rFonts w:ascii="Times New Roman" w:eastAsia="Times New Roman" w:hAnsi="Times New Roman" w:cs="Times New Roman"/>
          <w:sz w:val="24"/>
          <w:szCs w:val="24"/>
          <w:lang w:eastAsia="ru-RU"/>
        </w:rPr>
        <w:br/>
        <w:t>2.8.1. настоящего регламента;</w:t>
      </w:r>
    </w:p>
    <w:p w:rsidR="004C4A8B" w:rsidRPr="004C4A8B" w:rsidRDefault="004C4A8B" w:rsidP="004C4A8B">
      <w:pPr>
        <w:tabs>
          <w:tab w:val="left" w:pos="1277"/>
        </w:tabs>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3.2.5.</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Результат процедуры: принятое и зарегистрированное заявление или</w:t>
      </w:r>
      <w:r w:rsidRPr="004C4A8B">
        <w:rPr>
          <w:rFonts w:ascii="Times New Roman" w:eastAsia="Times New Roman" w:hAnsi="Times New Roman" w:cs="Times New Roman"/>
          <w:sz w:val="24"/>
          <w:szCs w:val="24"/>
          <w:lang w:eastAsia="ru-RU"/>
        </w:rPr>
        <w:br/>
        <w:t>мотивированный отказ.</w:t>
      </w:r>
    </w:p>
    <w:p w:rsidR="004C4A8B" w:rsidRPr="004C4A8B" w:rsidRDefault="004C4A8B" w:rsidP="004C4A8B">
      <w:pPr>
        <w:tabs>
          <w:tab w:val="left" w:pos="1045"/>
        </w:tabs>
        <w:autoSpaceDE w:val="0"/>
        <w:autoSpaceDN w:val="0"/>
        <w:adjustRightInd w:val="0"/>
        <w:spacing w:before="12" w:after="0" w:line="302" w:lineRule="exact"/>
        <w:ind w:left="557"/>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Рассмотрение документов и принятие решения:</w:t>
      </w:r>
    </w:p>
    <w:p w:rsidR="004C4A8B" w:rsidRPr="004C4A8B" w:rsidRDefault="004C4A8B" w:rsidP="004C4A8B">
      <w:pPr>
        <w:tabs>
          <w:tab w:val="left" w:pos="1394"/>
        </w:tabs>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3.3.1.</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Основанием для начала административной процедуры является</w:t>
      </w:r>
      <w:r w:rsidRPr="004C4A8B">
        <w:rPr>
          <w:rFonts w:ascii="Times New Roman" w:eastAsia="Times New Roman" w:hAnsi="Times New Roman" w:cs="Times New Roman"/>
          <w:sz w:val="24"/>
          <w:szCs w:val="24"/>
          <w:lang w:eastAsia="ru-RU"/>
        </w:rPr>
        <w:br/>
        <w:t>поступление заявления с комплектом документов специалисту Администрации.</w:t>
      </w:r>
    </w:p>
    <w:p w:rsidR="004C4A8B" w:rsidRPr="004C4A8B" w:rsidRDefault="004C4A8B" w:rsidP="004C4A8B">
      <w:pPr>
        <w:tabs>
          <w:tab w:val="left" w:pos="1301"/>
        </w:tabs>
        <w:autoSpaceDE w:val="0"/>
        <w:autoSpaceDN w:val="0"/>
        <w:adjustRightInd w:val="0"/>
        <w:spacing w:after="0" w:line="302" w:lineRule="exact"/>
        <w:ind w:firstLine="54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3.3.2.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Специалист Администрации проводит проверку их на соответствие</w:t>
      </w:r>
      <w:r w:rsidRPr="004C4A8B">
        <w:rPr>
          <w:rFonts w:ascii="Times New Roman" w:eastAsia="Times New Roman" w:hAnsi="Times New Roman" w:cs="Times New Roman"/>
          <w:sz w:val="24"/>
          <w:szCs w:val="24"/>
          <w:lang w:eastAsia="ru-RU"/>
        </w:rPr>
        <w:br/>
        <w:t>законодательству и наличие всех необходимых документов, в соответствии с</w:t>
      </w:r>
      <w:r w:rsidRPr="004C4A8B">
        <w:rPr>
          <w:rFonts w:ascii="Times New Roman" w:eastAsia="Times New Roman" w:hAnsi="Times New Roman" w:cs="Times New Roman"/>
          <w:sz w:val="24"/>
          <w:szCs w:val="24"/>
          <w:lang w:eastAsia="ru-RU"/>
        </w:rPr>
        <w:br/>
        <w:t>пунктом 2.6 настоящего регламента.</w:t>
      </w:r>
    </w:p>
    <w:p w:rsidR="004C4A8B" w:rsidRPr="004C4A8B" w:rsidRDefault="004C4A8B" w:rsidP="004C4A8B">
      <w:pPr>
        <w:tabs>
          <w:tab w:val="left" w:pos="1266"/>
        </w:tabs>
        <w:autoSpaceDE w:val="0"/>
        <w:autoSpaceDN w:val="0"/>
        <w:adjustRightInd w:val="0"/>
        <w:spacing w:after="0" w:line="302" w:lineRule="exact"/>
        <w:ind w:left="348" w:firstLine="209"/>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3.3.3.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По итогам проведенной проверки начальник отдела земельных, имущественных  отношений и архитектуры администрации Пий-Хемского кожууна готовит</w:t>
      </w:r>
      <w:r w:rsidRPr="004C4A8B">
        <w:rPr>
          <w:rFonts w:ascii="Times New Roman" w:eastAsia="Times New Roman" w:hAnsi="Times New Roman" w:cs="Times New Roman"/>
          <w:sz w:val="24"/>
          <w:szCs w:val="24"/>
          <w:lang w:eastAsia="ru-RU"/>
        </w:rPr>
        <w:br/>
        <w:t>проект постановления Администрации о предоставлении земельного участка в</w:t>
      </w:r>
      <w:r w:rsidRPr="004C4A8B">
        <w:rPr>
          <w:rFonts w:ascii="Times New Roman" w:eastAsia="Times New Roman" w:hAnsi="Times New Roman" w:cs="Times New Roman"/>
          <w:sz w:val="24"/>
          <w:szCs w:val="24"/>
          <w:lang w:eastAsia="ru-RU"/>
        </w:rPr>
        <w:br/>
        <w:t>аренду под индивидуальное жилищное строительство, либо подготавливает</w:t>
      </w:r>
      <w:r w:rsidRPr="004C4A8B">
        <w:rPr>
          <w:rFonts w:ascii="Times New Roman" w:eastAsia="Times New Roman" w:hAnsi="Times New Roman" w:cs="Times New Roman"/>
          <w:sz w:val="24"/>
          <w:szCs w:val="24"/>
          <w:lang w:eastAsia="ru-RU"/>
        </w:rPr>
        <w:br/>
        <w:t>мотивированный отказ в предоставлении муниципальной услуги, в</w:t>
      </w:r>
      <w:r w:rsidRPr="004C4A8B">
        <w:rPr>
          <w:rFonts w:ascii="Times New Roman" w:eastAsia="Times New Roman" w:hAnsi="Times New Roman" w:cs="Times New Roman"/>
          <w:sz w:val="24"/>
          <w:szCs w:val="24"/>
          <w:lang w:eastAsia="ru-RU"/>
        </w:rPr>
        <w:br/>
        <w:t>соответствии с п. 2.8.2. настоящего регламента;</w:t>
      </w:r>
    </w:p>
    <w:p w:rsidR="004C4A8B" w:rsidRPr="004C4A8B" w:rsidRDefault="004C4A8B" w:rsidP="004C4A8B">
      <w:pPr>
        <w:widowControl w:val="0"/>
        <w:numPr>
          <w:ilvl w:val="0"/>
          <w:numId w:val="11"/>
        </w:numPr>
        <w:tabs>
          <w:tab w:val="left" w:pos="1266"/>
        </w:tabs>
        <w:autoSpaceDE w:val="0"/>
        <w:autoSpaceDN w:val="0"/>
        <w:adjustRightInd w:val="0"/>
        <w:spacing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Направление Председателю администрации проекта постановления на согласование и утверждение, либо мотивированного отказа в предоставлении муниципальной услуги;</w:t>
      </w:r>
    </w:p>
    <w:p w:rsidR="004C4A8B" w:rsidRPr="004C4A8B" w:rsidRDefault="004C4A8B" w:rsidP="004C4A8B">
      <w:pPr>
        <w:widowControl w:val="0"/>
        <w:numPr>
          <w:ilvl w:val="0"/>
          <w:numId w:val="11"/>
        </w:numPr>
        <w:tabs>
          <w:tab w:val="left" w:pos="1266"/>
        </w:tabs>
        <w:autoSpaceDE w:val="0"/>
        <w:autoSpaceDN w:val="0"/>
        <w:adjustRightInd w:val="0"/>
        <w:spacing w:before="12" w:after="0" w:line="302" w:lineRule="exact"/>
        <w:ind w:firstLine="5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Результат процедуры: постановления о предоставлении земельного участка в аренду или мотивированный отказ в предоставлении муниципальной услуги.</w:t>
      </w:r>
    </w:p>
    <w:p w:rsidR="004C4A8B" w:rsidRPr="004C4A8B" w:rsidRDefault="004C4A8B" w:rsidP="004C4A8B">
      <w:pPr>
        <w:tabs>
          <w:tab w:val="left" w:pos="1045"/>
        </w:tabs>
        <w:autoSpaceDE w:val="0"/>
        <w:autoSpaceDN w:val="0"/>
        <w:adjustRightInd w:val="0"/>
        <w:spacing w:before="35" w:after="0" w:line="240" w:lineRule="auto"/>
        <w:ind w:left="557"/>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Направление заявителю результата муниципальной услуги.</w:t>
      </w:r>
    </w:p>
    <w:p w:rsidR="004C4A8B" w:rsidRPr="004C4A8B" w:rsidRDefault="004C4A8B" w:rsidP="004C4A8B">
      <w:pPr>
        <w:autoSpaceDE w:val="0"/>
        <w:autoSpaceDN w:val="0"/>
        <w:adjustRightInd w:val="0"/>
        <w:spacing w:before="197" w:after="0" w:line="240" w:lineRule="auto"/>
        <w:ind w:left="999"/>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 xml:space="preserve">4. Порядок и формы контроля </w:t>
      </w:r>
      <w:r w:rsidRPr="004C4A8B">
        <w:rPr>
          <w:rFonts w:ascii="Times New Roman" w:eastAsia="Times New Roman" w:hAnsi="Times New Roman" w:cs="Times New Roman"/>
          <w:b/>
          <w:bCs/>
          <w:spacing w:val="-20"/>
          <w:sz w:val="26"/>
          <w:szCs w:val="26"/>
          <w:lang w:eastAsia="ru-RU"/>
        </w:rPr>
        <w:t>за</w:t>
      </w:r>
      <w:r w:rsidRPr="004C4A8B">
        <w:rPr>
          <w:rFonts w:ascii="Times New Roman" w:eastAsia="Times New Roman" w:hAnsi="Times New Roman" w:cs="Times New Roman"/>
          <w:b/>
          <w:bCs/>
          <w:sz w:val="26"/>
          <w:szCs w:val="26"/>
          <w:lang w:eastAsia="ru-RU"/>
        </w:rPr>
        <w:t xml:space="preserve"> предоставлением муниципальной</w:t>
      </w:r>
    </w:p>
    <w:p w:rsidR="004C4A8B" w:rsidRPr="004C4A8B" w:rsidRDefault="004C4A8B" w:rsidP="004C4A8B">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услуги</w:t>
      </w:r>
    </w:p>
    <w:p w:rsidR="004C4A8B" w:rsidRPr="004C4A8B" w:rsidRDefault="004C4A8B" w:rsidP="004C4A8B">
      <w:pPr>
        <w:autoSpaceDE w:val="0"/>
        <w:autoSpaceDN w:val="0"/>
        <w:adjustRightInd w:val="0"/>
        <w:spacing w:before="151" w:after="0" w:line="314"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4C4A8B" w:rsidRPr="004C4A8B" w:rsidRDefault="004C4A8B" w:rsidP="004C4A8B">
      <w:pPr>
        <w:autoSpaceDE w:val="0"/>
        <w:autoSpaceDN w:val="0"/>
        <w:adjustRightInd w:val="0"/>
        <w:spacing w:before="12" w:after="0" w:line="302" w:lineRule="exact"/>
        <w:ind w:firstLine="674"/>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Формами контроля за соблюдением исполнения административных процедур являются:</w:t>
      </w:r>
    </w:p>
    <w:p w:rsidR="004C4A8B" w:rsidRPr="004C4A8B" w:rsidRDefault="004C4A8B" w:rsidP="004C4A8B">
      <w:pPr>
        <w:widowControl w:val="0"/>
        <w:numPr>
          <w:ilvl w:val="0"/>
          <w:numId w:val="12"/>
        </w:numPr>
        <w:tabs>
          <w:tab w:val="left" w:pos="999"/>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4C4A8B" w:rsidRPr="004C4A8B" w:rsidRDefault="004C4A8B" w:rsidP="004C4A8B">
      <w:pPr>
        <w:widowControl w:val="0"/>
        <w:numPr>
          <w:ilvl w:val="0"/>
          <w:numId w:val="12"/>
        </w:numPr>
        <w:tabs>
          <w:tab w:val="left" w:pos="999"/>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проводимые в установленном порядке проверки ведения делопроизводства;</w:t>
      </w:r>
    </w:p>
    <w:p w:rsidR="004C4A8B" w:rsidRPr="004C4A8B" w:rsidRDefault="004C4A8B" w:rsidP="004C4A8B">
      <w:pPr>
        <w:widowControl w:val="0"/>
        <w:numPr>
          <w:ilvl w:val="0"/>
          <w:numId w:val="12"/>
        </w:numPr>
        <w:tabs>
          <w:tab w:val="left" w:pos="999"/>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проведение в установленном порядке контрольных проверок соблюдения процедур предоставления муниципальной услуги.</w:t>
      </w:r>
    </w:p>
    <w:p w:rsidR="004C4A8B" w:rsidRPr="004C4A8B" w:rsidRDefault="004C4A8B" w:rsidP="004C4A8B">
      <w:pPr>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4C4A8B" w:rsidRPr="004C4A8B" w:rsidRDefault="004C4A8B" w:rsidP="004C4A8B">
      <w:pPr>
        <w:autoSpaceDE w:val="0"/>
        <w:autoSpaceDN w:val="0"/>
        <w:adjustRightInd w:val="0"/>
        <w:spacing w:after="0" w:line="302"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4C4A8B" w:rsidRPr="004C4A8B" w:rsidRDefault="004C4A8B" w:rsidP="004C4A8B">
      <w:pPr>
        <w:widowControl w:val="0"/>
        <w:numPr>
          <w:ilvl w:val="0"/>
          <w:numId w:val="13"/>
        </w:numPr>
        <w:tabs>
          <w:tab w:val="left" w:pos="1219"/>
        </w:tabs>
        <w:autoSpaceDE w:val="0"/>
        <w:autoSpaceDN w:val="0"/>
        <w:adjustRightInd w:val="0"/>
        <w:spacing w:before="12" w:after="0" w:line="302"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4C4A8B" w:rsidRPr="004C4A8B" w:rsidRDefault="004C4A8B" w:rsidP="004C4A8B">
      <w:pPr>
        <w:widowControl w:val="0"/>
        <w:numPr>
          <w:ilvl w:val="0"/>
          <w:numId w:val="13"/>
        </w:numPr>
        <w:tabs>
          <w:tab w:val="left" w:pos="1219"/>
        </w:tabs>
        <w:autoSpaceDE w:val="0"/>
        <w:autoSpaceDN w:val="0"/>
        <w:adjustRightInd w:val="0"/>
        <w:spacing w:after="0" w:line="302"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C4A8B" w:rsidRPr="004C4A8B" w:rsidRDefault="004C4A8B" w:rsidP="004C4A8B">
      <w:pPr>
        <w:autoSpaceDE w:val="0"/>
        <w:autoSpaceDN w:val="0"/>
        <w:adjustRightInd w:val="0"/>
        <w:spacing w:after="0" w:line="302"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C4A8B" w:rsidRPr="004C4A8B" w:rsidRDefault="004C4A8B" w:rsidP="004C4A8B">
      <w:pPr>
        <w:tabs>
          <w:tab w:val="left" w:pos="1219"/>
        </w:tabs>
        <w:autoSpaceDE w:val="0"/>
        <w:autoSpaceDN w:val="0"/>
        <w:adjustRightInd w:val="0"/>
        <w:spacing w:after="0" w:line="302"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4.4.</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Председатель органа местного самоуправления несет ответственность</w:t>
      </w:r>
      <w:r w:rsidRPr="004C4A8B">
        <w:rPr>
          <w:rFonts w:ascii="Times New Roman" w:eastAsia="Times New Roman" w:hAnsi="Times New Roman" w:cs="Times New Roman"/>
          <w:sz w:val="24"/>
          <w:szCs w:val="24"/>
          <w:lang w:eastAsia="ru-RU"/>
        </w:rPr>
        <w:br/>
        <w:t>за несвоевременное рассмотрение обращений заявителей.</w:t>
      </w:r>
    </w:p>
    <w:p w:rsidR="004C4A8B" w:rsidRPr="004C4A8B" w:rsidRDefault="004C4A8B" w:rsidP="004C4A8B">
      <w:pPr>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4C4A8B" w:rsidRPr="004C4A8B" w:rsidRDefault="004C4A8B" w:rsidP="004C4A8B">
      <w:pPr>
        <w:autoSpaceDE w:val="0"/>
        <w:autoSpaceDN w:val="0"/>
        <w:adjustRightInd w:val="0"/>
        <w:spacing w:after="0" w:line="302"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4C4A8B" w:rsidRPr="004C4A8B" w:rsidRDefault="004C4A8B" w:rsidP="004C4A8B">
      <w:pPr>
        <w:autoSpaceDE w:val="0"/>
        <w:autoSpaceDN w:val="0"/>
        <w:adjustRightInd w:val="0"/>
        <w:spacing w:before="174" w:after="0" w:line="314" w:lineRule="exact"/>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4C4A8B" w:rsidRPr="004C4A8B" w:rsidRDefault="004C4A8B" w:rsidP="004C4A8B">
      <w:pPr>
        <w:autoSpaceDE w:val="0"/>
        <w:autoSpaceDN w:val="0"/>
        <w:adjustRightInd w:val="0"/>
        <w:spacing w:before="174"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4C4A8B" w:rsidRPr="004C4A8B" w:rsidRDefault="004C4A8B" w:rsidP="004C4A8B">
      <w:pPr>
        <w:autoSpaceDE w:val="0"/>
        <w:autoSpaceDN w:val="0"/>
        <w:adjustRightInd w:val="0"/>
        <w:spacing w:after="0" w:line="302" w:lineRule="exact"/>
        <w:ind w:left="708"/>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C4A8B" w:rsidRPr="004C4A8B" w:rsidRDefault="004C4A8B" w:rsidP="004C4A8B">
      <w:pPr>
        <w:tabs>
          <w:tab w:val="left" w:pos="975"/>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1)</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нарушение срока регистрации запроса заявителя о предоставлении</w:t>
      </w:r>
      <w:r w:rsidRPr="004C4A8B">
        <w:rPr>
          <w:rFonts w:ascii="Times New Roman" w:eastAsia="Times New Roman" w:hAnsi="Times New Roman" w:cs="Times New Roman"/>
          <w:sz w:val="24"/>
          <w:szCs w:val="24"/>
          <w:lang w:eastAsia="ru-RU"/>
        </w:rPr>
        <w:br/>
        <w:t>муниципальной услуги;</w:t>
      </w:r>
    </w:p>
    <w:p w:rsidR="004C4A8B" w:rsidRPr="004C4A8B" w:rsidRDefault="004C4A8B" w:rsidP="004C4A8B">
      <w:pPr>
        <w:tabs>
          <w:tab w:val="left" w:pos="987"/>
        </w:tabs>
        <w:autoSpaceDE w:val="0"/>
        <w:autoSpaceDN w:val="0"/>
        <w:adjustRightInd w:val="0"/>
        <w:spacing w:after="0" w:line="302" w:lineRule="exact"/>
        <w:ind w:left="708"/>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нарушение срока предоставления муниципальной услуги;</w:t>
      </w:r>
    </w:p>
    <w:p w:rsidR="004C4A8B" w:rsidRPr="004C4A8B" w:rsidRDefault="004C4A8B" w:rsidP="004C4A8B">
      <w:pPr>
        <w:tabs>
          <w:tab w:val="left" w:pos="975"/>
        </w:tabs>
        <w:autoSpaceDE w:val="0"/>
        <w:autoSpaceDN w:val="0"/>
        <w:adjustRightInd w:val="0"/>
        <w:spacing w:before="12"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3)</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требование у заявителя документов, не предусмотренных нормативными</w:t>
      </w:r>
      <w:r w:rsidRPr="004C4A8B">
        <w:rPr>
          <w:rFonts w:ascii="Times New Roman" w:eastAsia="Times New Roman" w:hAnsi="Times New Roman" w:cs="Times New Roman"/>
          <w:sz w:val="24"/>
          <w:szCs w:val="24"/>
          <w:lang w:eastAsia="ru-RU"/>
        </w:rPr>
        <w:br/>
        <w:t>правовыми актами Российской Федерации, Республики Тыва, Пий-Хемского</w:t>
      </w:r>
      <w:r w:rsidRPr="004C4A8B">
        <w:rPr>
          <w:rFonts w:ascii="Times New Roman" w:eastAsia="Times New Roman" w:hAnsi="Times New Roman" w:cs="Times New Roman"/>
          <w:sz w:val="24"/>
          <w:szCs w:val="24"/>
          <w:lang w:eastAsia="ru-RU"/>
        </w:rPr>
        <w:br/>
        <w:t>кожууна муниципального района для предоставления муниципальной услуги;</w:t>
      </w:r>
    </w:p>
    <w:p w:rsidR="004C4A8B" w:rsidRPr="004C4A8B" w:rsidRDefault="004C4A8B" w:rsidP="004C4A8B">
      <w:pPr>
        <w:widowControl w:val="0"/>
        <w:numPr>
          <w:ilvl w:val="0"/>
          <w:numId w:val="14"/>
        </w:numPr>
        <w:tabs>
          <w:tab w:val="left" w:pos="999"/>
        </w:tabs>
        <w:autoSpaceDE w:val="0"/>
        <w:autoSpaceDN w:val="0"/>
        <w:adjustRightInd w:val="0"/>
        <w:spacing w:before="58"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Пий-Хемский кожуун для предоставления муниципальной услуги, у заявителя;</w:t>
      </w:r>
    </w:p>
    <w:p w:rsidR="004C4A8B" w:rsidRPr="004C4A8B" w:rsidRDefault="004C4A8B" w:rsidP="004C4A8B">
      <w:pPr>
        <w:widowControl w:val="0"/>
        <w:numPr>
          <w:ilvl w:val="0"/>
          <w:numId w:val="14"/>
        </w:numPr>
        <w:tabs>
          <w:tab w:val="left" w:pos="999"/>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Пий -Хемский кожуун;</w:t>
      </w:r>
    </w:p>
    <w:p w:rsidR="004C4A8B" w:rsidRPr="004C4A8B" w:rsidRDefault="004C4A8B" w:rsidP="004C4A8B">
      <w:pPr>
        <w:widowControl w:val="0"/>
        <w:numPr>
          <w:ilvl w:val="0"/>
          <w:numId w:val="14"/>
        </w:numPr>
        <w:tabs>
          <w:tab w:val="left" w:pos="999"/>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Пий -Хемского кожууна;</w:t>
      </w:r>
    </w:p>
    <w:p w:rsidR="004C4A8B" w:rsidRPr="004C4A8B" w:rsidRDefault="004C4A8B" w:rsidP="004C4A8B">
      <w:pPr>
        <w:widowControl w:val="0"/>
        <w:numPr>
          <w:ilvl w:val="0"/>
          <w:numId w:val="14"/>
        </w:numPr>
        <w:tabs>
          <w:tab w:val="left" w:pos="999"/>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4A8B" w:rsidRPr="004C4A8B" w:rsidRDefault="004C4A8B" w:rsidP="004C4A8B">
      <w:pPr>
        <w:tabs>
          <w:tab w:val="left" w:pos="1173"/>
        </w:tabs>
        <w:autoSpaceDE w:val="0"/>
        <w:autoSpaceDN w:val="0"/>
        <w:adjustRightInd w:val="0"/>
        <w:spacing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5.2.</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Жалоба подается в письменной форме на бумажном носителе или в</w:t>
      </w:r>
      <w:r w:rsidRPr="004C4A8B">
        <w:rPr>
          <w:rFonts w:ascii="Times New Roman" w:eastAsia="Times New Roman" w:hAnsi="Times New Roman" w:cs="Times New Roman"/>
          <w:sz w:val="24"/>
          <w:szCs w:val="24"/>
          <w:lang w:eastAsia="ru-RU"/>
        </w:rPr>
        <w:br/>
        <w:t>электронной форме.</w:t>
      </w:r>
    </w:p>
    <w:p w:rsidR="004C4A8B" w:rsidRPr="004C4A8B" w:rsidRDefault="004C4A8B" w:rsidP="004C4A8B">
      <w:pPr>
        <w:autoSpaceDE w:val="0"/>
        <w:autoSpaceDN w:val="0"/>
        <w:adjustRightInd w:val="0"/>
        <w:spacing w:after="0" w:line="302" w:lineRule="exact"/>
        <w:ind w:firstLine="685"/>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Пий-Хемского кожууна </w:t>
      </w:r>
      <w:r w:rsidRPr="004C4A8B">
        <w:rPr>
          <w:rFonts w:ascii="Times New Roman" w:eastAsia="Times New Roman" w:hAnsi="Times New Roman" w:cs="Times New Roman"/>
          <w:b/>
          <w:bCs/>
          <w:sz w:val="24"/>
          <w:szCs w:val="24"/>
          <w:lang w:eastAsia="ru-RU"/>
        </w:rPr>
        <w:t>(</w:t>
      </w:r>
      <w:hyperlink w:history="1"/>
      <w:r w:rsidRPr="004C4A8B">
        <w:rPr>
          <w:rFonts w:ascii="Times New Roman" w:eastAsia="Times New Roman" w:hAnsi="Times New Roman" w:cs="Times New Roman"/>
          <w:b/>
          <w:bCs/>
          <w:sz w:val="24"/>
          <w:szCs w:val="24"/>
          <w:lang w:val="en-US" w:eastAsia="ru-RU"/>
        </w:rPr>
        <w:t>http</w:t>
      </w:r>
      <w:r w:rsidRPr="004C4A8B">
        <w:rPr>
          <w:rFonts w:ascii="Times New Roman" w:eastAsia="Times New Roman" w:hAnsi="Times New Roman" w:cs="Times New Roman"/>
          <w:b/>
          <w:bCs/>
          <w:sz w:val="24"/>
          <w:szCs w:val="24"/>
          <w:lang w:eastAsia="ru-RU"/>
        </w:rPr>
        <w:t>://пий-хемский.рф/)</w:t>
      </w:r>
      <w:r w:rsidRPr="004C4A8B">
        <w:rPr>
          <w:rFonts w:ascii="Times New Roman" w:eastAsia="Times New Roman" w:hAnsi="Times New Roman" w:cs="Times New Roman"/>
          <w:sz w:val="24"/>
          <w:szCs w:val="24"/>
          <w:lang w:eastAsia="ru-RU"/>
        </w:rPr>
        <w:t xml:space="preserve">. Единого портала государственных и муниципальных услуг </w:t>
      </w:r>
      <w:hyperlink r:id="rId28" w:history="1">
        <w:r w:rsidRPr="004C4A8B">
          <w:rPr>
            <w:rFonts w:ascii="Times New Roman" w:eastAsia="Times New Roman" w:hAnsi="Times New Roman" w:cs="Times New Roman"/>
            <w:sz w:val="24"/>
            <w:szCs w:val="24"/>
            <w:u w:val="single"/>
            <w:lang w:val="en-US" w:eastAsia="ru-RU"/>
          </w:rPr>
          <w:t>http</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www</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gosuslugi</w:t>
        </w:r>
        <w:r w:rsidRPr="004C4A8B">
          <w:rPr>
            <w:rFonts w:ascii="Times New Roman" w:eastAsia="Times New Roman" w:hAnsi="Times New Roman" w:cs="Times New Roman"/>
            <w:sz w:val="24"/>
            <w:szCs w:val="24"/>
            <w:u w:val="single"/>
            <w:lang w:eastAsia="ru-RU"/>
          </w:rPr>
          <w:t>.</w:t>
        </w:r>
        <w:r w:rsidRPr="004C4A8B">
          <w:rPr>
            <w:rFonts w:ascii="Times New Roman" w:eastAsia="Times New Roman" w:hAnsi="Times New Roman" w:cs="Times New Roman"/>
            <w:sz w:val="24"/>
            <w:szCs w:val="24"/>
            <w:u w:val="single"/>
            <w:lang w:val="en-US" w:eastAsia="ru-RU"/>
          </w:rPr>
          <w:t>ru</w:t>
        </w:r>
        <w:r w:rsidRPr="004C4A8B">
          <w:rPr>
            <w:rFonts w:ascii="Times New Roman" w:eastAsia="Times New Roman" w:hAnsi="Times New Roman" w:cs="Times New Roman"/>
            <w:sz w:val="24"/>
            <w:szCs w:val="24"/>
            <w:u w:val="single"/>
            <w:lang w:eastAsia="ru-RU"/>
          </w:rPr>
          <w:t>/</w:t>
        </w:r>
      </w:hyperlink>
      <w:r w:rsidRPr="004C4A8B">
        <w:rPr>
          <w:rFonts w:ascii="Times New Roman" w:eastAsia="Times New Roman" w:hAnsi="Times New Roman" w:cs="Times New Roman"/>
          <w:sz w:val="24"/>
          <w:szCs w:val="24"/>
          <w:lang w:eastAsia="ru-RU"/>
        </w:rPr>
        <w:t>, а также может быть принята при личном приеме заявителя.</w:t>
      </w:r>
    </w:p>
    <w:p w:rsidR="004C4A8B" w:rsidRPr="004C4A8B" w:rsidRDefault="004C4A8B" w:rsidP="004C4A8B">
      <w:pPr>
        <w:widowControl w:val="0"/>
        <w:numPr>
          <w:ilvl w:val="0"/>
          <w:numId w:val="15"/>
        </w:numPr>
        <w:tabs>
          <w:tab w:val="left" w:pos="1173"/>
        </w:tabs>
        <w:autoSpaceDE w:val="0"/>
        <w:autoSpaceDN w:val="0"/>
        <w:adjustRightInd w:val="0"/>
        <w:spacing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4A8B" w:rsidRPr="004C4A8B" w:rsidRDefault="004C4A8B" w:rsidP="004C4A8B">
      <w:pPr>
        <w:widowControl w:val="0"/>
        <w:numPr>
          <w:ilvl w:val="0"/>
          <w:numId w:val="15"/>
        </w:numPr>
        <w:tabs>
          <w:tab w:val="left" w:pos="1173"/>
        </w:tabs>
        <w:autoSpaceDE w:val="0"/>
        <w:autoSpaceDN w:val="0"/>
        <w:adjustRightInd w:val="0"/>
        <w:spacing w:after="0" w:line="302" w:lineRule="exact"/>
        <w:ind w:left="708"/>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Жалоба должна содержать следующую информацию:</w:t>
      </w:r>
    </w:p>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sz w:val="2"/>
          <w:szCs w:val="2"/>
          <w:lang w:eastAsia="ru-RU"/>
        </w:rPr>
      </w:pPr>
    </w:p>
    <w:p w:rsidR="004C4A8B" w:rsidRPr="004C4A8B" w:rsidRDefault="004C4A8B" w:rsidP="004C4A8B">
      <w:pPr>
        <w:widowControl w:val="0"/>
        <w:numPr>
          <w:ilvl w:val="0"/>
          <w:numId w:val="16"/>
        </w:numPr>
        <w:tabs>
          <w:tab w:val="left" w:pos="1045"/>
        </w:tabs>
        <w:autoSpaceDE w:val="0"/>
        <w:autoSpaceDN w:val="0"/>
        <w:adjustRightInd w:val="0"/>
        <w:spacing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4C4A8B" w:rsidRPr="004C4A8B" w:rsidRDefault="004C4A8B" w:rsidP="004C4A8B">
      <w:pPr>
        <w:widowControl w:val="0"/>
        <w:numPr>
          <w:ilvl w:val="0"/>
          <w:numId w:val="16"/>
        </w:numPr>
        <w:tabs>
          <w:tab w:val="left" w:pos="1045"/>
        </w:tabs>
        <w:autoSpaceDE w:val="0"/>
        <w:autoSpaceDN w:val="0"/>
        <w:adjustRightInd w:val="0"/>
        <w:spacing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4A8B" w:rsidRPr="004C4A8B" w:rsidRDefault="004C4A8B" w:rsidP="004C4A8B">
      <w:pPr>
        <w:widowControl w:val="0"/>
        <w:numPr>
          <w:ilvl w:val="0"/>
          <w:numId w:val="16"/>
        </w:numPr>
        <w:tabs>
          <w:tab w:val="left" w:pos="1045"/>
        </w:tabs>
        <w:autoSpaceDE w:val="0"/>
        <w:autoSpaceDN w:val="0"/>
        <w:adjustRightInd w:val="0"/>
        <w:spacing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4C4A8B" w:rsidRPr="004C4A8B" w:rsidRDefault="004C4A8B" w:rsidP="004C4A8B">
      <w:pPr>
        <w:autoSpaceDE w:val="0"/>
        <w:autoSpaceDN w:val="0"/>
        <w:adjustRightInd w:val="0"/>
        <w:spacing w:before="58"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4C4A8B" w:rsidRPr="004C4A8B" w:rsidRDefault="004C4A8B" w:rsidP="004C4A8B">
      <w:pPr>
        <w:tabs>
          <w:tab w:val="left" w:pos="1196"/>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5.5.</w:t>
      </w:r>
      <w:r w:rsidRPr="004C4A8B">
        <w:rPr>
          <w:rFonts w:ascii="Times New Roman" w:eastAsia="Times New Roman" w:hAnsi="Times New Roman" w:cs="Times New Roman"/>
          <w:sz w:val="20"/>
          <w:szCs w:val="20"/>
          <w:lang w:eastAsia="ru-RU"/>
        </w:rPr>
        <w:tab/>
      </w:r>
      <w:r w:rsidRPr="004C4A8B">
        <w:rPr>
          <w:rFonts w:ascii="Times New Roman" w:eastAsia="Times New Roman" w:hAnsi="Times New Roman" w:cs="Times New Roman"/>
          <w:sz w:val="24"/>
          <w:szCs w:val="24"/>
          <w:lang w:eastAsia="ru-RU"/>
        </w:rPr>
        <w:t>К жалобе могут быть приложены копии документов, подтверждающих</w:t>
      </w:r>
      <w:r w:rsidRPr="004C4A8B">
        <w:rPr>
          <w:rFonts w:ascii="Times New Roman" w:eastAsia="Times New Roman" w:hAnsi="Times New Roman" w:cs="Times New Roman"/>
          <w:sz w:val="24"/>
          <w:szCs w:val="24"/>
          <w:lang w:eastAsia="ru-RU"/>
        </w:rPr>
        <w:br/>
        <w:t>изложенные в жалобе обстоятельства. В таком случае в жалобе приводится</w:t>
      </w:r>
      <w:r w:rsidRPr="004C4A8B">
        <w:rPr>
          <w:rFonts w:ascii="Times New Roman" w:eastAsia="Times New Roman" w:hAnsi="Times New Roman" w:cs="Times New Roman"/>
          <w:sz w:val="24"/>
          <w:szCs w:val="24"/>
          <w:lang w:eastAsia="ru-RU"/>
        </w:rPr>
        <w:br/>
        <w:t>перечень прилагаемых к ней документов.</w:t>
      </w:r>
    </w:p>
    <w:p w:rsidR="004C4A8B" w:rsidRPr="004C4A8B" w:rsidRDefault="004C4A8B" w:rsidP="004C4A8B">
      <w:pPr>
        <w:widowControl w:val="0"/>
        <w:numPr>
          <w:ilvl w:val="0"/>
          <w:numId w:val="17"/>
        </w:numPr>
        <w:tabs>
          <w:tab w:val="left" w:pos="1254"/>
        </w:tabs>
        <w:autoSpaceDE w:val="0"/>
        <w:autoSpaceDN w:val="0"/>
        <w:adjustRightInd w:val="0"/>
        <w:spacing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Жалоба подписывается подавшим ее получателем муниципальной услуги.</w:t>
      </w:r>
    </w:p>
    <w:p w:rsidR="004C4A8B" w:rsidRPr="004C4A8B" w:rsidRDefault="004C4A8B" w:rsidP="004C4A8B">
      <w:pPr>
        <w:widowControl w:val="0"/>
        <w:numPr>
          <w:ilvl w:val="0"/>
          <w:numId w:val="17"/>
        </w:numPr>
        <w:tabs>
          <w:tab w:val="left" w:pos="1254"/>
        </w:tabs>
        <w:autoSpaceDE w:val="0"/>
        <w:autoSpaceDN w:val="0"/>
        <w:adjustRightInd w:val="0"/>
        <w:spacing w:after="0" w:line="302" w:lineRule="exact"/>
        <w:ind w:firstLine="708"/>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По результатам рассмотрения жалобы руководитель Администрации (глава муниципального района) принимает одно из следующих решений:</w:t>
      </w:r>
    </w:p>
    <w:p w:rsidR="004C4A8B" w:rsidRPr="004C4A8B" w:rsidRDefault="004C4A8B" w:rsidP="004C4A8B">
      <w:pPr>
        <w:autoSpaceDE w:val="0"/>
        <w:autoSpaceDN w:val="0"/>
        <w:adjustRightInd w:val="0"/>
        <w:spacing w:after="0" w:line="240" w:lineRule="auto"/>
        <w:rPr>
          <w:rFonts w:ascii="Times New Roman" w:eastAsia="Times New Roman" w:hAnsi="Times New Roman" w:cs="Times New Roman"/>
          <w:sz w:val="2"/>
          <w:szCs w:val="2"/>
          <w:lang w:eastAsia="ru-RU"/>
        </w:rPr>
      </w:pPr>
    </w:p>
    <w:p w:rsidR="004C4A8B" w:rsidRPr="004C4A8B" w:rsidRDefault="004C4A8B" w:rsidP="004C4A8B">
      <w:pPr>
        <w:widowControl w:val="0"/>
        <w:numPr>
          <w:ilvl w:val="0"/>
          <w:numId w:val="18"/>
        </w:numPr>
        <w:tabs>
          <w:tab w:val="left" w:pos="999"/>
        </w:tabs>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4C4A8B" w:rsidRPr="004C4A8B" w:rsidRDefault="004C4A8B" w:rsidP="004C4A8B">
      <w:pPr>
        <w:widowControl w:val="0"/>
        <w:numPr>
          <w:ilvl w:val="0"/>
          <w:numId w:val="18"/>
        </w:numPr>
        <w:tabs>
          <w:tab w:val="left" w:pos="999"/>
        </w:tabs>
        <w:autoSpaceDE w:val="0"/>
        <w:autoSpaceDN w:val="0"/>
        <w:adjustRightInd w:val="0"/>
        <w:spacing w:after="0" w:line="302" w:lineRule="exact"/>
        <w:ind w:left="697"/>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отказывает в удовлетворении жалобы.</w:t>
      </w:r>
    </w:p>
    <w:p w:rsidR="004C4A8B" w:rsidRPr="004C4A8B" w:rsidRDefault="004C4A8B" w:rsidP="004C4A8B">
      <w:pPr>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4A8B" w:rsidRPr="004C4A8B" w:rsidRDefault="004C4A8B" w:rsidP="004C4A8B">
      <w:pPr>
        <w:autoSpaceDE w:val="0"/>
        <w:autoSpaceDN w:val="0"/>
        <w:adjustRightInd w:val="0"/>
        <w:spacing w:after="0" w:line="302" w:lineRule="exact"/>
        <w:ind w:firstLine="697"/>
        <w:jc w:val="both"/>
        <w:rPr>
          <w:rFonts w:ascii="Times New Roman" w:eastAsia="Times New Roman" w:hAnsi="Times New Roman" w:cs="Times New Roman"/>
          <w:sz w:val="24"/>
          <w:szCs w:val="24"/>
          <w:lang w:eastAsia="ru-RU"/>
        </w:rPr>
        <w:sectPr w:rsidR="004C4A8B" w:rsidRPr="004C4A8B">
          <w:headerReference w:type="even" r:id="rId29"/>
          <w:headerReference w:type="default" r:id="rId30"/>
          <w:footerReference w:type="even" r:id="rId31"/>
          <w:footerReference w:type="default" r:id="rId32"/>
          <w:type w:val="continuous"/>
          <w:pgSz w:w="11905" w:h="16837"/>
          <w:pgMar w:top="1531" w:right="1127" w:bottom="1440" w:left="1127" w:header="720" w:footer="720" w:gutter="0"/>
          <w:cols w:space="60"/>
          <w:noEndnote/>
        </w:sectPr>
      </w:pPr>
    </w:p>
    <w:p w:rsidR="004C4A8B" w:rsidRPr="004C4A8B" w:rsidRDefault="004C4A8B" w:rsidP="004C4A8B">
      <w:pPr>
        <w:autoSpaceDE w:val="0"/>
        <w:autoSpaceDN w:val="0"/>
        <w:adjustRightInd w:val="0"/>
        <w:spacing w:before="58" w:after="0" w:line="325" w:lineRule="exact"/>
        <w:ind w:left="4599"/>
        <w:jc w:val="righ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lastRenderedPageBreak/>
        <w:t>Председателю Администрации Пий-Хемского кожууна Республики Тыва</w:t>
      </w:r>
    </w:p>
    <w:p w:rsidR="004C4A8B" w:rsidRPr="004C4A8B" w:rsidRDefault="004C4A8B" w:rsidP="004C4A8B">
      <w:pPr>
        <w:autoSpaceDE w:val="0"/>
        <w:autoSpaceDN w:val="0"/>
        <w:adjustRightInd w:val="0"/>
        <w:spacing w:after="0" w:line="240" w:lineRule="exact"/>
        <w:ind w:firstLine="1695"/>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120" w:after="0" w:line="240" w:lineRule="auto"/>
        <w:ind w:left="639"/>
        <w:jc w:val="right"/>
        <w:rPr>
          <w:rFonts w:ascii="Constantia" w:eastAsia="Times New Roman" w:hAnsi="Constantia" w:cs="Constantia"/>
          <w:b/>
          <w:bCs/>
          <w:sz w:val="14"/>
          <w:szCs w:val="14"/>
          <w:lang w:eastAsia="ru-RU"/>
        </w:rPr>
      </w:pPr>
      <w:r w:rsidRPr="004C4A8B">
        <w:rPr>
          <w:rFonts w:ascii="Constantia" w:eastAsia="Times New Roman" w:hAnsi="Constantia" w:cs="Constantia"/>
          <w:b/>
          <w:bCs/>
          <w:sz w:val="14"/>
          <w:szCs w:val="14"/>
          <w:lang w:eastAsia="ru-RU"/>
        </w:rPr>
        <w:t xml:space="preserve">(при заполнении заявления физическим лицом указывается: </w:t>
      </w:r>
    </w:p>
    <w:p w:rsidR="004C4A8B" w:rsidRPr="004C4A8B" w:rsidRDefault="004C4A8B" w:rsidP="004C4A8B">
      <w:pPr>
        <w:autoSpaceDE w:val="0"/>
        <w:autoSpaceDN w:val="0"/>
        <w:adjustRightInd w:val="0"/>
        <w:spacing w:before="120" w:after="0" w:line="240" w:lineRule="auto"/>
        <w:ind w:left="639"/>
        <w:jc w:val="right"/>
        <w:rPr>
          <w:rFonts w:ascii="Constantia" w:eastAsia="Times New Roman" w:hAnsi="Constantia" w:cs="Constantia"/>
          <w:b/>
          <w:bCs/>
          <w:sz w:val="14"/>
          <w:szCs w:val="14"/>
          <w:lang w:eastAsia="ru-RU"/>
        </w:rPr>
      </w:pPr>
      <w:r w:rsidRPr="004C4A8B">
        <w:rPr>
          <w:rFonts w:ascii="Constantia" w:eastAsia="Times New Roman" w:hAnsi="Constantia" w:cs="Constantia"/>
          <w:b/>
          <w:bCs/>
          <w:sz w:val="14"/>
          <w:szCs w:val="14"/>
          <w:lang w:eastAsia="ru-RU"/>
        </w:rPr>
        <w:t>фамилия, имя, отчество,</w:t>
      </w:r>
    </w:p>
    <w:p w:rsidR="004C4A8B" w:rsidRPr="004C4A8B" w:rsidRDefault="004C4A8B" w:rsidP="004C4A8B">
      <w:pPr>
        <w:autoSpaceDE w:val="0"/>
        <w:autoSpaceDN w:val="0"/>
        <w:adjustRightInd w:val="0"/>
        <w:spacing w:before="120" w:after="0" w:line="240" w:lineRule="auto"/>
        <w:ind w:left="4076"/>
        <w:jc w:val="right"/>
        <w:rPr>
          <w:rFonts w:ascii="Constantia" w:eastAsia="Times New Roman" w:hAnsi="Constantia" w:cs="Constantia"/>
          <w:b/>
          <w:bCs/>
          <w:sz w:val="14"/>
          <w:szCs w:val="14"/>
          <w:lang w:eastAsia="ru-RU"/>
        </w:rPr>
      </w:pPr>
      <w:r w:rsidRPr="004C4A8B">
        <w:rPr>
          <w:rFonts w:ascii="Constantia" w:eastAsia="Times New Roman" w:hAnsi="Constantia" w:cs="Constantia"/>
          <w:b/>
          <w:bCs/>
          <w:sz w:val="14"/>
          <w:szCs w:val="14"/>
          <w:lang w:eastAsia="ru-RU"/>
        </w:rPr>
        <w:t>место жительства)</w:t>
      </w:r>
    </w:p>
    <w:p w:rsidR="004C4A8B" w:rsidRPr="004C4A8B" w:rsidRDefault="004C4A8B" w:rsidP="004C4A8B">
      <w:pPr>
        <w:autoSpaceDE w:val="0"/>
        <w:autoSpaceDN w:val="0"/>
        <w:adjustRightInd w:val="0"/>
        <w:spacing w:after="0" w:line="240" w:lineRule="exact"/>
        <w:ind w:firstLine="1695"/>
        <w:rPr>
          <w:rFonts w:ascii="Times New Roman" w:eastAsia="Times New Roman" w:hAnsi="Times New Roman" w:cs="Times New Roman"/>
          <w:sz w:val="20"/>
          <w:szCs w:val="20"/>
          <w:lang w:eastAsia="ru-RU"/>
        </w:rPr>
      </w:pPr>
    </w:p>
    <w:p w:rsidR="004C4A8B" w:rsidRPr="004C4A8B" w:rsidRDefault="004C4A8B" w:rsidP="004C4A8B">
      <w:pPr>
        <w:tabs>
          <w:tab w:val="left" w:leader="underscore" w:pos="7107"/>
        </w:tabs>
        <w:autoSpaceDE w:val="0"/>
        <w:autoSpaceDN w:val="0"/>
        <w:adjustRightInd w:val="0"/>
        <w:spacing w:before="124" w:after="0" w:line="314" w:lineRule="exact"/>
        <w:ind w:firstLine="1695"/>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t>Заявление</w:t>
      </w:r>
      <w:r w:rsidRPr="004C4A8B">
        <w:rPr>
          <w:rFonts w:ascii="Times New Roman" w:eastAsia="Times New Roman" w:hAnsi="Times New Roman" w:cs="Times New Roman"/>
          <w:b/>
          <w:bCs/>
          <w:sz w:val="26"/>
          <w:szCs w:val="26"/>
          <w:lang w:eastAsia="ru-RU"/>
        </w:rPr>
        <w:br/>
      </w:r>
      <w:r w:rsidRPr="004C4A8B">
        <w:rPr>
          <w:rFonts w:ascii="Times New Roman" w:eastAsia="Times New Roman" w:hAnsi="Times New Roman" w:cs="Times New Roman"/>
          <w:bCs/>
          <w:sz w:val="26"/>
          <w:szCs w:val="26"/>
          <w:lang w:eastAsia="ru-RU"/>
        </w:rPr>
        <w:t xml:space="preserve">                                     о предоставлении земельного участка для индивидуального жилищного строительства</w:t>
      </w:r>
    </w:p>
    <w:p w:rsidR="004C4A8B" w:rsidRPr="004C4A8B" w:rsidRDefault="004C4A8B" w:rsidP="004C4A8B">
      <w:pPr>
        <w:autoSpaceDE w:val="0"/>
        <w:autoSpaceDN w:val="0"/>
        <w:adjustRightInd w:val="0"/>
        <w:spacing w:after="0" w:line="240" w:lineRule="exact"/>
        <w:ind w:left="639"/>
        <w:jc w:val="center"/>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120" w:after="0" w:line="240" w:lineRule="auto"/>
        <w:ind w:left="4076"/>
        <w:jc w:val="right"/>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after="0" w:line="240" w:lineRule="exact"/>
        <w:jc w:val="right"/>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74" w:after="0" w:line="314" w:lineRule="exact"/>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Прошу   предоставить   земельный   участок   с   кадастровым   номером_________________, на основании решения об утверждении проекта межевания территории________________.</w:t>
      </w:r>
    </w:p>
    <w:p w:rsidR="004C4A8B" w:rsidRPr="004C4A8B" w:rsidRDefault="004C4A8B" w:rsidP="004C4A8B">
      <w:pPr>
        <w:autoSpaceDE w:val="0"/>
        <w:autoSpaceDN w:val="0"/>
        <w:adjustRightInd w:val="0"/>
        <w:spacing w:after="0" w:line="232" w:lineRule="exact"/>
        <w:ind w:left="3275" w:hanging="441"/>
        <w:rPr>
          <w:rFonts w:ascii="Constantia" w:eastAsia="Times New Roman" w:hAnsi="Constantia" w:cs="Constantia"/>
          <w:b/>
          <w:bCs/>
          <w:sz w:val="14"/>
          <w:szCs w:val="14"/>
          <w:lang w:eastAsia="ru-RU"/>
        </w:rPr>
      </w:pPr>
      <w:r w:rsidRPr="004C4A8B">
        <w:rPr>
          <w:rFonts w:ascii="Constantia" w:eastAsia="Times New Roman" w:hAnsi="Constantia" w:cs="Constantia"/>
          <w:b/>
          <w:bCs/>
          <w:sz w:val="14"/>
          <w:szCs w:val="14"/>
          <w:lang w:eastAsia="ru-RU"/>
        </w:rPr>
        <w:t>(указываются реквизиты решения, если образование испрашиваемого земельного участка предусмотрено указанным проектом)</w:t>
      </w:r>
    </w:p>
    <w:p w:rsidR="004C4A8B" w:rsidRPr="004C4A8B" w:rsidRDefault="004C4A8B" w:rsidP="004C4A8B">
      <w:pPr>
        <w:autoSpaceDE w:val="0"/>
        <w:autoSpaceDN w:val="0"/>
        <w:adjustRightInd w:val="0"/>
        <w:spacing w:before="35" w:after="0" w:line="240" w:lineRule="auto"/>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Почтовый адрес и (или) адрес электронной почты для связи с заявителем______________________________________________________________</w:t>
      </w:r>
    </w:p>
    <w:p w:rsidR="004C4A8B" w:rsidRPr="004C4A8B" w:rsidRDefault="004C4A8B" w:rsidP="004C4A8B">
      <w:pPr>
        <w:autoSpaceDE w:val="0"/>
        <w:autoSpaceDN w:val="0"/>
        <w:adjustRightInd w:val="0"/>
        <w:spacing w:after="0" w:line="240" w:lineRule="exact"/>
        <w:ind w:left="8501"/>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after="0" w:line="240" w:lineRule="exact"/>
        <w:ind w:left="8501"/>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after="0" w:line="240" w:lineRule="exact"/>
        <w:ind w:left="8501"/>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after="0" w:line="240" w:lineRule="exact"/>
        <w:ind w:left="8501"/>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after="0" w:line="240" w:lineRule="exact"/>
        <w:ind w:left="8501"/>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after="0" w:line="240" w:lineRule="exact"/>
        <w:ind w:left="8501"/>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after="0" w:line="240" w:lineRule="exact"/>
        <w:ind w:left="8501"/>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r w:rsidRPr="004C4A8B">
        <w:rPr>
          <w:rFonts w:ascii="Constantia" w:eastAsia="Times New Roman" w:hAnsi="Constantia" w:cs="Constantia"/>
          <w:b/>
          <w:bCs/>
          <w:sz w:val="14"/>
          <w:szCs w:val="14"/>
          <w:lang w:eastAsia="ru-RU"/>
        </w:rPr>
        <w:t>Подпись, дата</w:t>
      </w: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pPr>
    </w:p>
    <w:p w:rsidR="004C4A8B" w:rsidRPr="004C4A8B" w:rsidRDefault="004C4A8B" w:rsidP="004C4A8B">
      <w:pPr>
        <w:autoSpaceDE w:val="0"/>
        <w:autoSpaceDN w:val="0"/>
        <w:adjustRightInd w:val="0"/>
        <w:spacing w:before="108" w:after="0" w:line="240" w:lineRule="auto"/>
        <w:ind w:left="8501"/>
        <w:jc w:val="both"/>
        <w:rPr>
          <w:rFonts w:ascii="Constantia" w:eastAsia="Times New Roman" w:hAnsi="Constantia" w:cs="Constantia"/>
          <w:b/>
          <w:bCs/>
          <w:sz w:val="14"/>
          <w:szCs w:val="14"/>
          <w:lang w:eastAsia="ru-RU"/>
        </w:rPr>
        <w:sectPr w:rsidR="004C4A8B" w:rsidRPr="004C4A8B">
          <w:headerReference w:type="even" r:id="rId33"/>
          <w:headerReference w:type="default" r:id="rId34"/>
          <w:footerReference w:type="even" r:id="rId35"/>
          <w:footerReference w:type="default" r:id="rId36"/>
          <w:pgSz w:w="11905" w:h="16837"/>
          <w:pgMar w:top="2058" w:right="1121" w:bottom="1440" w:left="1121" w:header="720" w:footer="720" w:gutter="0"/>
          <w:cols w:space="60"/>
          <w:noEndnote/>
        </w:sectPr>
      </w:pPr>
    </w:p>
    <w:p w:rsidR="004C4A8B" w:rsidRPr="004C4A8B" w:rsidRDefault="004C4A8B" w:rsidP="004C4A8B">
      <w:pPr>
        <w:autoSpaceDE w:val="0"/>
        <w:autoSpaceDN w:val="0"/>
        <w:adjustRightInd w:val="0"/>
        <w:spacing w:before="70" w:after="0" w:line="302" w:lineRule="exact"/>
        <w:ind w:left="2079" w:right="2369"/>
        <w:jc w:val="center"/>
        <w:rPr>
          <w:rFonts w:ascii="Times New Roman" w:eastAsia="Times New Roman" w:hAnsi="Times New Roman" w:cs="Times New Roman"/>
          <w:b/>
          <w:bCs/>
          <w:sz w:val="26"/>
          <w:szCs w:val="26"/>
          <w:lang w:eastAsia="ru-RU"/>
        </w:rPr>
      </w:pPr>
      <w:r w:rsidRPr="004C4A8B">
        <w:rPr>
          <w:rFonts w:ascii="Times New Roman" w:eastAsia="Times New Roman" w:hAnsi="Times New Roman" w:cs="Times New Roman"/>
          <w:b/>
          <w:bCs/>
          <w:sz w:val="26"/>
          <w:szCs w:val="26"/>
          <w:lang w:eastAsia="ru-RU"/>
        </w:rPr>
        <w:lastRenderedPageBreak/>
        <w:t>Блок-схема предоставления муниципальной услуги</w:t>
      </w:r>
    </w:p>
    <w:p w:rsidR="004C4A8B" w:rsidRPr="004C4A8B" w:rsidRDefault="004C4A8B" w:rsidP="004C4A8B">
      <w:pPr>
        <w:autoSpaceDE w:val="0"/>
        <w:autoSpaceDN w:val="0"/>
        <w:adjustRightInd w:val="0"/>
        <w:spacing w:after="0" w:line="240" w:lineRule="exact"/>
        <w:ind w:left="1057"/>
        <w:jc w:val="both"/>
        <w:rPr>
          <w:rFonts w:ascii="Times New Roman" w:eastAsia="Times New Roman" w:hAnsi="Times New Roman" w:cs="Times New Roman"/>
          <w:sz w:val="20"/>
          <w:szCs w:val="20"/>
          <w:lang w:eastAsia="ru-RU"/>
        </w:rPr>
      </w:pPr>
    </w:p>
    <w:tbl>
      <w:tblPr>
        <w:tblpPr w:leftFromText="180" w:rightFromText="180" w:vertAnchor="text" w:tblpX="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tblGrid>
      <w:tr w:rsidR="004C4A8B" w:rsidRPr="004C4A8B" w:rsidTr="0068402A">
        <w:trPr>
          <w:trHeight w:val="795"/>
        </w:trPr>
        <w:tc>
          <w:tcPr>
            <w:tcW w:w="6405" w:type="dxa"/>
          </w:tcPr>
          <w:p w:rsidR="004C4A8B" w:rsidRPr="004C4A8B" w:rsidRDefault="004C4A8B" w:rsidP="004C4A8B">
            <w:pPr>
              <w:autoSpaceDE w:val="0"/>
              <w:autoSpaceDN w:val="0"/>
              <w:adjustRightInd w:val="0"/>
              <w:spacing w:before="54" w:after="105" w:line="240" w:lineRule="auto"/>
              <w:ind w:left="1057"/>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Прием и рассмотрение заявления с комплектом документов</w:t>
            </w:r>
          </w:p>
        </w:tc>
      </w:tr>
    </w:tbl>
    <w:p w:rsidR="004C4A8B" w:rsidRPr="004C4A8B" w:rsidRDefault="004C4A8B" w:rsidP="004C4A8B">
      <w:pPr>
        <w:autoSpaceDE w:val="0"/>
        <w:autoSpaceDN w:val="0"/>
        <w:adjustRightInd w:val="0"/>
        <w:spacing w:after="0" w:line="240" w:lineRule="exact"/>
        <w:ind w:left="1057"/>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54" w:after="105" w:line="240" w:lineRule="auto"/>
        <w:ind w:left="1057"/>
        <w:jc w:val="both"/>
        <w:rPr>
          <w:rFonts w:ascii="Times New Roman" w:eastAsia="Times New Roman" w:hAnsi="Times New Roman" w:cs="Times New Roman"/>
          <w:sz w:val="24"/>
          <w:szCs w:val="24"/>
          <w:lang w:eastAsia="ru-RU"/>
        </w:rPr>
        <w:sectPr w:rsidR="004C4A8B" w:rsidRPr="004C4A8B" w:rsidSect="00B3347A">
          <w:headerReference w:type="even" r:id="rId37"/>
          <w:headerReference w:type="default" r:id="rId38"/>
          <w:footerReference w:type="even" r:id="rId39"/>
          <w:footerReference w:type="default" r:id="rId40"/>
          <w:type w:val="continuous"/>
          <w:pgSz w:w="11905" w:h="16837"/>
          <w:pgMar w:top="1672" w:right="1121" w:bottom="1440" w:left="1435" w:header="720" w:footer="1251" w:gutter="0"/>
          <w:cols w:space="60"/>
          <w:noEndnote/>
        </w:sectPr>
      </w:pPr>
    </w:p>
    <w:p w:rsidR="004C4A8B" w:rsidRPr="004C4A8B" w:rsidRDefault="004C4A8B" w:rsidP="004C4A8B">
      <w:pPr>
        <w:autoSpaceDE w:val="0"/>
        <w:autoSpaceDN w:val="0"/>
        <w:adjustRightInd w:val="0"/>
        <w:spacing w:after="0" w:line="314"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3169B47" wp14:editId="554FD253">
                <wp:simplePos x="0" y="0"/>
                <wp:positionH relativeFrom="column">
                  <wp:posOffset>841375</wp:posOffset>
                </wp:positionH>
                <wp:positionV relativeFrom="paragraph">
                  <wp:posOffset>494030</wp:posOffset>
                </wp:positionV>
                <wp:extent cx="238125" cy="466725"/>
                <wp:effectExtent l="19050" t="0" r="28575" b="47625"/>
                <wp:wrapNone/>
                <wp:docPr id="8" name="Стрелка вниз 8"/>
                <wp:cNvGraphicFramePr/>
                <a:graphic xmlns:a="http://schemas.openxmlformats.org/drawingml/2006/main">
                  <a:graphicData uri="http://schemas.microsoft.com/office/word/2010/wordprocessingShape">
                    <wps:wsp>
                      <wps:cNvSpPr/>
                      <wps:spPr>
                        <a:xfrm>
                          <a:off x="0" y="0"/>
                          <a:ext cx="238125" cy="466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1B6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66.25pt;margin-top:38.9pt;width:18.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" adj="16090" fillcolor="#4f81bd" strokecolor="#385d8a" strokeweight="2pt"/>
            </w:pict>
          </mc:Fallback>
        </mc:AlternateContent>
      </w:r>
    </w:p>
    <w:p w:rsidR="004C4A8B" w:rsidRPr="004C4A8B" w:rsidRDefault="004C4A8B" w:rsidP="004C4A8B">
      <w:pPr>
        <w:autoSpaceDE w:val="0"/>
        <w:autoSpaceDN w:val="0"/>
        <w:adjustRightInd w:val="0"/>
        <w:spacing w:after="0" w:line="314" w:lineRule="exact"/>
        <w:jc w:val="both"/>
        <w:rPr>
          <w:rFonts w:ascii="Times New Roman" w:eastAsia="Times New Roman" w:hAnsi="Times New Roman" w:cs="Times New Roman"/>
          <w:sz w:val="24"/>
          <w:szCs w:val="24"/>
          <w:lang w:eastAsia="ru-RU"/>
        </w:rPr>
      </w:pPr>
    </w:p>
    <w:tbl>
      <w:tblPr>
        <w:tblpPr w:leftFromText="180" w:rightFromText="180" w:vertAnchor="text" w:tblpX="-101" w:tblpY="226"/>
        <w:tblW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tblGrid>
      <w:tr w:rsidR="004C4A8B" w:rsidRPr="004C4A8B" w:rsidTr="0068402A">
        <w:trPr>
          <w:trHeight w:val="1500"/>
        </w:trPr>
        <w:tc>
          <w:tcPr>
            <w:tcW w:w="3615" w:type="dxa"/>
          </w:tcPr>
          <w:p w:rsidR="004C4A8B" w:rsidRPr="004C4A8B" w:rsidRDefault="004C4A8B" w:rsidP="004C4A8B">
            <w:pPr>
              <w:autoSpaceDE w:val="0"/>
              <w:autoSpaceDN w:val="0"/>
              <w:adjustRightInd w:val="0"/>
              <w:spacing w:after="0" w:line="314" w:lineRule="exact"/>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Регистрация заявления</w:t>
            </w:r>
          </w:p>
          <w:p w:rsidR="004C4A8B" w:rsidRPr="004C4A8B" w:rsidRDefault="004C4A8B" w:rsidP="004C4A8B">
            <w:pPr>
              <w:autoSpaceDE w:val="0"/>
              <w:autoSpaceDN w:val="0"/>
              <w:adjustRightInd w:val="0"/>
              <w:spacing w:after="0" w:line="314" w:lineRule="exact"/>
              <w:ind w:firstLine="372"/>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и приложенного комплекта документов</w:t>
            </w:r>
          </w:p>
          <w:p w:rsidR="004C4A8B" w:rsidRPr="004C4A8B" w:rsidRDefault="004C4A8B" w:rsidP="004C4A8B">
            <w:pPr>
              <w:autoSpaceDE w:val="0"/>
              <w:autoSpaceDN w:val="0"/>
              <w:adjustRightInd w:val="0"/>
              <w:spacing w:after="0" w:line="314" w:lineRule="exact"/>
              <w:jc w:val="both"/>
              <w:rPr>
                <w:rFonts w:ascii="Times New Roman" w:eastAsia="Times New Roman" w:hAnsi="Times New Roman" w:cs="Times New Roman"/>
                <w:sz w:val="24"/>
                <w:szCs w:val="24"/>
                <w:lang w:eastAsia="ru-RU"/>
              </w:rPr>
            </w:pPr>
          </w:p>
        </w:tc>
      </w:tr>
    </w:tbl>
    <w:p w:rsidR="004C4A8B" w:rsidRPr="004C4A8B" w:rsidRDefault="004C4A8B" w:rsidP="004C4A8B">
      <w:pPr>
        <w:autoSpaceDE w:val="0"/>
        <w:autoSpaceDN w:val="0"/>
        <w:adjustRightInd w:val="0"/>
        <w:spacing w:after="0" w:line="314" w:lineRule="exact"/>
        <w:jc w:val="both"/>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after="0" w:line="314" w:lineRule="exact"/>
        <w:jc w:val="both"/>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after="0" w:line="314" w:lineRule="exact"/>
        <w:ind w:firstLine="372"/>
        <w:rPr>
          <w:rFonts w:ascii="Times New Roman" w:eastAsia="Times New Roman" w:hAnsi="Times New Roman" w:cs="Times New Roman"/>
          <w:sz w:val="24"/>
          <w:szCs w:val="24"/>
          <w:lang w:eastAsia="ru-RU"/>
        </w:rPr>
      </w:pP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244AAB1" wp14:editId="4F5541C2">
                <wp:simplePos x="0" y="0"/>
                <wp:positionH relativeFrom="column">
                  <wp:posOffset>-732790</wp:posOffset>
                </wp:positionH>
                <wp:positionV relativeFrom="paragraph">
                  <wp:posOffset>95250</wp:posOffset>
                </wp:positionV>
                <wp:extent cx="266700" cy="466725"/>
                <wp:effectExtent l="19050" t="0" r="19050" b="47625"/>
                <wp:wrapNone/>
                <wp:docPr id="11" name="Стрелка вниз 11"/>
                <wp:cNvGraphicFramePr/>
                <a:graphic xmlns:a="http://schemas.openxmlformats.org/drawingml/2006/main">
                  <a:graphicData uri="http://schemas.microsoft.com/office/word/2010/wordprocessingShape">
                    <wps:wsp>
                      <wps:cNvSpPr/>
                      <wps:spPr>
                        <a:xfrm>
                          <a:off x="0" y="0"/>
                          <a:ext cx="266700" cy="466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5461" id="Стрелка вниз 11" o:spid="_x0000_s1026" type="#_x0000_t67" style="position:absolute;margin-left:-57.7pt;margin-top:7.5pt;width:21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" adj="15429" fillcolor="#4f81bd" strokecolor="#385d8a" strokeweight="2pt"/>
            </w:pict>
          </mc:Fallback>
        </mc:AlternateContent>
      </w:r>
    </w:p>
    <w:p w:rsidR="004C4A8B" w:rsidRPr="004C4A8B" w:rsidRDefault="004C4A8B" w:rsidP="004C4A8B">
      <w:pPr>
        <w:autoSpaceDE w:val="0"/>
        <w:autoSpaceDN w:val="0"/>
        <w:adjustRightInd w:val="0"/>
        <w:spacing w:after="0" w:line="314" w:lineRule="exact"/>
        <w:ind w:firstLine="372"/>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after="0" w:line="314" w:lineRule="exact"/>
        <w:ind w:firstLine="372"/>
        <w:rPr>
          <w:rFonts w:ascii="Times New Roman" w:eastAsia="Times New Roman" w:hAnsi="Times New Roman" w:cs="Times New Roman"/>
          <w:sz w:val="24"/>
          <w:szCs w:val="24"/>
          <w:lang w:eastAsia="ru-RU"/>
        </w:rPr>
      </w:pPr>
    </w:p>
    <w:tbl>
      <w:tblPr>
        <w:tblpPr w:leftFromText="180" w:rightFromText="180" w:vertAnchor="text" w:horzAnchor="page" w:tblpX="6208" w:tblpY="65"/>
        <w:tblW w:w="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tblGrid>
      <w:tr w:rsidR="004C4A8B" w:rsidRPr="004C4A8B" w:rsidTr="0068402A">
        <w:trPr>
          <w:trHeight w:val="1012"/>
        </w:trPr>
        <w:tc>
          <w:tcPr>
            <w:tcW w:w="3308" w:type="dxa"/>
          </w:tcPr>
          <w:p w:rsidR="004C4A8B" w:rsidRPr="004C4A8B" w:rsidRDefault="004C4A8B" w:rsidP="004C4A8B">
            <w:pPr>
              <w:widowControl w:val="0"/>
              <w:autoSpaceDE w:val="0"/>
              <w:autoSpaceDN w:val="0"/>
              <w:adjustRightInd w:val="0"/>
              <w:spacing w:before="23"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Отказ в регистрации в</w:t>
            </w:r>
          </w:p>
          <w:p w:rsidR="004C4A8B" w:rsidRPr="004C4A8B" w:rsidRDefault="004C4A8B" w:rsidP="004C4A8B">
            <w:pPr>
              <w:widowControl w:val="0"/>
              <w:autoSpaceDE w:val="0"/>
              <w:autoSpaceDN w:val="0"/>
              <w:adjustRightInd w:val="0"/>
              <w:spacing w:before="23"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заявления, в соответствии п.</w:t>
            </w:r>
          </w:p>
          <w:p w:rsidR="004C4A8B" w:rsidRPr="004C4A8B" w:rsidRDefault="004C4A8B" w:rsidP="004C4A8B">
            <w:pPr>
              <w:autoSpaceDE w:val="0"/>
              <w:autoSpaceDN w:val="0"/>
              <w:adjustRightInd w:val="0"/>
              <w:spacing w:before="23"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2.8.1. настоящего регламента</w:t>
            </w:r>
          </w:p>
          <w:p w:rsidR="004C4A8B" w:rsidRPr="004C4A8B" w:rsidRDefault="004C4A8B" w:rsidP="004C4A8B">
            <w:pPr>
              <w:widowControl w:val="0"/>
              <w:autoSpaceDE w:val="0"/>
              <w:autoSpaceDN w:val="0"/>
              <w:adjustRightInd w:val="0"/>
              <w:spacing w:before="23" w:after="0" w:line="314" w:lineRule="exact"/>
              <w:jc w:val="center"/>
              <w:rPr>
                <w:rFonts w:ascii="Times New Roman" w:eastAsia="Times New Roman" w:hAnsi="Times New Roman" w:cs="Times New Roman"/>
                <w:sz w:val="24"/>
                <w:szCs w:val="24"/>
                <w:lang w:eastAsia="ru-RU"/>
              </w:rPr>
            </w:pPr>
          </w:p>
        </w:tc>
      </w:tr>
    </w:tbl>
    <w:p w:rsidR="004C4A8B" w:rsidRPr="004C4A8B" w:rsidRDefault="004C4A8B" w:rsidP="004C4A8B">
      <w:pPr>
        <w:autoSpaceDE w:val="0"/>
        <w:autoSpaceDN w:val="0"/>
        <w:adjustRightInd w:val="0"/>
        <w:spacing w:after="0" w:line="314" w:lineRule="exact"/>
        <w:ind w:firstLine="372"/>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after="0" w:line="314" w:lineRule="exact"/>
        <w:ind w:firstLine="372"/>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before="23" w:after="0" w:line="314" w:lineRule="exact"/>
        <w:jc w:val="center"/>
        <w:rPr>
          <w:rFonts w:ascii="Times New Roman" w:eastAsia="Times New Roman" w:hAnsi="Times New Roman" w:cs="Times New Roman"/>
          <w:sz w:val="24"/>
          <w:szCs w:val="24"/>
          <w:lang w:eastAsia="ru-RU"/>
        </w:rPr>
      </w:pPr>
    </w:p>
    <w:p w:rsidR="004C4A8B" w:rsidRPr="004C4A8B" w:rsidRDefault="004C4A8B" w:rsidP="004C4A8B">
      <w:pPr>
        <w:autoSpaceDE w:val="0"/>
        <w:autoSpaceDN w:val="0"/>
        <w:adjustRightInd w:val="0"/>
        <w:spacing w:before="23" w:after="0" w:line="314" w:lineRule="exact"/>
        <w:jc w:val="center"/>
        <w:rPr>
          <w:rFonts w:ascii="Times New Roman" w:eastAsia="Times New Roman" w:hAnsi="Times New Roman" w:cs="Times New Roman"/>
          <w:sz w:val="24"/>
          <w:szCs w:val="24"/>
          <w:lang w:eastAsia="ru-RU"/>
        </w:rPr>
        <w:sectPr w:rsidR="004C4A8B" w:rsidRPr="004C4A8B" w:rsidSect="00B3347A">
          <w:type w:val="continuous"/>
          <w:pgSz w:w="11905" w:h="16837"/>
          <w:pgMar w:top="1672" w:right="1737" w:bottom="1440" w:left="1540" w:header="720" w:footer="1251" w:gutter="0"/>
          <w:cols w:num="2" w:space="720" w:equalWidth="0">
            <w:col w:w="2636" w:space="2706"/>
            <w:col w:w="3286"/>
          </w:cols>
          <w:noEndnote/>
        </w:sectPr>
      </w:pPr>
    </w:p>
    <w:p w:rsidR="004C4A8B" w:rsidRPr="004C4A8B" w:rsidRDefault="004C4A8B" w:rsidP="004C4A8B">
      <w:pPr>
        <w:autoSpaceDE w:val="0"/>
        <w:autoSpaceDN w:val="0"/>
        <w:adjustRightInd w:val="0"/>
        <w:spacing w:after="0" w:line="240" w:lineRule="exact"/>
        <w:ind w:left="1800"/>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after="0" w:line="240" w:lineRule="exact"/>
        <w:ind w:left="1800"/>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194" w:after="0" w:line="240" w:lineRule="auto"/>
        <w:ind w:left="1800"/>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4C89A41" wp14:editId="6ED25CDE">
                <wp:simplePos x="0" y="0"/>
                <wp:positionH relativeFrom="column">
                  <wp:posOffset>-1104899</wp:posOffset>
                </wp:positionH>
                <wp:positionV relativeFrom="paragraph">
                  <wp:posOffset>132080</wp:posOffset>
                </wp:positionV>
                <wp:extent cx="304800" cy="419100"/>
                <wp:effectExtent l="19050" t="0" r="38100" b="38100"/>
                <wp:wrapNone/>
                <wp:docPr id="13" name="Стрелка вниз 13"/>
                <wp:cNvGraphicFramePr/>
                <a:graphic xmlns:a="http://schemas.openxmlformats.org/drawingml/2006/main">
                  <a:graphicData uri="http://schemas.microsoft.com/office/word/2010/wordprocessingShape">
                    <wps:wsp>
                      <wps:cNvSpPr/>
                      <wps:spPr>
                        <a:xfrm>
                          <a:off x="0" y="0"/>
                          <a:ext cx="304800" cy="4191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4C62F" id="Стрелка вниз 13" o:spid="_x0000_s1026" type="#_x0000_t67" style="position:absolute;margin-left:-87pt;margin-top:10.4pt;width:24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" adj="13745" fillcolor="#4f81bd" strokecolor="#385d8a" strokeweight="2pt"/>
            </w:pict>
          </mc:Fallback>
        </mc:AlternateContent>
      </w:r>
    </w:p>
    <w:p w:rsidR="004C4A8B" w:rsidRPr="004C4A8B" w:rsidRDefault="004C4A8B" w:rsidP="004C4A8B">
      <w:pPr>
        <w:autoSpaceDE w:val="0"/>
        <w:autoSpaceDN w:val="0"/>
        <w:adjustRightInd w:val="0"/>
        <w:spacing w:before="194" w:after="0" w:line="240" w:lineRule="auto"/>
        <w:ind w:left="1800"/>
        <w:jc w:val="both"/>
        <w:rPr>
          <w:rFonts w:ascii="Times New Roman" w:eastAsia="Times New Roman" w:hAnsi="Times New Roman" w:cs="Times New Roman"/>
          <w:sz w:val="24"/>
          <w:szCs w:val="24"/>
          <w:lang w:eastAsia="ru-RU"/>
        </w:rPr>
      </w:pPr>
    </w:p>
    <w:tbl>
      <w:tblPr>
        <w:tblW w:w="0" w:type="auto"/>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0"/>
      </w:tblGrid>
      <w:tr w:rsidR="004C4A8B" w:rsidRPr="004C4A8B" w:rsidTr="0068402A">
        <w:trPr>
          <w:trHeight w:val="765"/>
        </w:trPr>
        <w:tc>
          <w:tcPr>
            <w:tcW w:w="5430" w:type="dxa"/>
          </w:tcPr>
          <w:p w:rsidR="004C4A8B" w:rsidRPr="004C4A8B" w:rsidRDefault="004C4A8B" w:rsidP="004C4A8B">
            <w:pPr>
              <w:autoSpaceDE w:val="0"/>
              <w:autoSpaceDN w:val="0"/>
              <w:adjustRightInd w:val="0"/>
              <w:spacing w:before="194" w:after="0" w:line="240" w:lineRule="auto"/>
              <w:ind w:left="1800" w:hanging="1316"/>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Рассмотрение документов и принятие решения</w:t>
            </w:r>
          </w:p>
          <w:p w:rsidR="004C4A8B" w:rsidRPr="004C4A8B" w:rsidRDefault="004C4A8B" w:rsidP="004C4A8B">
            <w:pPr>
              <w:autoSpaceDE w:val="0"/>
              <w:autoSpaceDN w:val="0"/>
              <w:adjustRightInd w:val="0"/>
              <w:spacing w:before="194" w:after="0" w:line="240" w:lineRule="auto"/>
              <w:jc w:val="both"/>
              <w:rPr>
                <w:rFonts w:ascii="Times New Roman" w:eastAsia="Times New Roman" w:hAnsi="Times New Roman" w:cs="Times New Roman"/>
                <w:sz w:val="24"/>
                <w:szCs w:val="24"/>
                <w:lang w:eastAsia="ru-RU"/>
              </w:rPr>
            </w:pP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741A5C4" wp14:editId="4C810015">
                      <wp:simplePos x="0" y="0"/>
                      <wp:positionH relativeFrom="column">
                        <wp:posOffset>502920</wp:posOffset>
                      </wp:positionH>
                      <wp:positionV relativeFrom="paragraph">
                        <wp:posOffset>293370</wp:posOffset>
                      </wp:positionV>
                      <wp:extent cx="1381125" cy="552450"/>
                      <wp:effectExtent l="38100" t="0" r="28575" b="762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381125" cy="552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06922E5B" id="_x0000_t32" coordsize="21600,21600" o:spt="32" o:oned="t" path="m,l21600,21600e" filled="f">
                      <v:path arrowok="t" fillok="f" o:connecttype="none"/>
                      <o:lock v:ext="edit" shapetype="t"/>
                    </v:shapetype>
                    <v:shape id="Прямая со стрелкой 19" o:spid="_x0000_s1026" type="#_x0000_t32" style="position:absolute;margin-left:39.6pt;margin-top:23.1pt;width:108.75pt;height:43.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" strokecolor="#4a7ebb">
                      <v:stroke endarrow="open"/>
                    </v:shape>
                  </w:pict>
                </mc:Fallback>
              </mc:AlternateContent>
            </w: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BED0218" wp14:editId="1E760BBE">
                      <wp:simplePos x="0" y="0"/>
                      <wp:positionH relativeFrom="column">
                        <wp:posOffset>1884045</wp:posOffset>
                      </wp:positionH>
                      <wp:positionV relativeFrom="paragraph">
                        <wp:posOffset>293370</wp:posOffset>
                      </wp:positionV>
                      <wp:extent cx="1428750" cy="552450"/>
                      <wp:effectExtent l="0" t="0" r="76200" b="76200"/>
                      <wp:wrapNone/>
                      <wp:docPr id="18" name="Прямая со стрелкой 18"/>
                      <wp:cNvGraphicFramePr/>
                      <a:graphic xmlns:a="http://schemas.openxmlformats.org/drawingml/2006/main">
                        <a:graphicData uri="http://schemas.microsoft.com/office/word/2010/wordprocessingShape">
                          <wps:wsp>
                            <wps:cNvCnPr/>
                            <wps:spPr>
                              <a:xfrm>
                                <a:off x="0" y="0"/>
                                <a:ext cx="1428750" cy="552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A38971D" id="Прямая со стрелкой 18" o:spid="_x0000_s1026" type="#_x0000_t32" style="position:absolute;margin-left:148.35pt;margin-top:23.1pt;width:112.5pt;height:4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" strokecolor="#4a7ebb">
                      <v:stroke endarrow="open"/>
                    </v:shape>
                  </w:pict>
                </mc:Fallback>
              </mc:AlternateContent>
            </w:r>
          </w:p>
        </w:tc>
      </w:tr>
    </w:tbl>
    <w:p w:rsidR="004C4A8B" w:rsidRPr="004C4A8B" w:rsidRDefault="004C4A8B" w:rsidP="004C4A8B">
      <w:pPr>
        <w:autoSpaceDE w:val="0"/>
        <w:autoSpaceDN w:val="0"/>
        <w:adjustRightInd w:val="0"/>
        <w:spacing w:after="0" w:line="240" w:lineRule="exact"/>
        <w:ind w:left="7072"/>
        <w:jc w:val="both"/>
        <w:rPr>
          <w:rFonts w:ascii="Times New Roman" w:eastAsia="Times New Roman" w:hAnsi="Times New Roman" w:cs="Times New Roman"/>
          <w:sz w:val="20"/>
          <w:szCs w:val="20"/>
          <w:lang w:eastAsia="ru-RU"/>
        </w:rPr>
      </w:pPr>
    </w:p>
    <w:p w:rsidR="004C4A8B" w:rsidRPr="004C4A8B" w:rsidRDefault="004C4A8B" w:rsidP="004C4A8B">
      <w:pPr>
        <w:autoSpaceDE w:val="0"/>
        <w:autoSpaceDN w:val="0"/>
        <w:adjustRightInd w:val="0"/>
        <w:spacing w:before="236" w:after="151" w:line="302" w:lineRule="exact"/>
        <w:ind w:left="7072"/>
        <w:jc w:val="both"/>
        <w:rPr>
          <w:rFonts w:ascii="Times New Roman" w:eastAsia="Times New Roman" w:hAnsi="Times New Roman" w:cs="Times New Roman"/>
          <w:b/>
          <w:bCs/>
          <w:position w:val="-8"/>
          <w:sz w:val="42"/>
          <w:szCs w:val="42"/>
          <w:lang w:eastAsia="ru-RU"/>
        </w:rPr>
      </w:pPr>
    </w:p>
    <w:p w:rsidR="004C4A8B" w:rsidRPr="004C4A8B" w:rsidRDefault="004C4A8B" w:rsidP="004C4A8B">
      <w:pPr>
        <w:autoSpaceDE w:val="0"/>
        <w:autoSpaceDN w:val="0"/>
        <w:adjustRightInd w:val="0"/>
        <w:spacing w:before="236" w:after="151" w:line="302" w:lineRule="exact"/>
        <w:ind w:left="7072"/>
        <w:jc w:val="both"/>
        <w:rPr>
          <w:rFonts w:ascii="Times New Roman" w:eastAsia="Times New Roman" w:hAnsi="Times New Roman" w:cs="Times New Roman"/>
          <w:b/>
          <w:bCs/>
          <w:position w:val="-8"/>
          <w:sz w:val="42"/>
          <w:szCs w:val="42"/>
          <w:lang w:eastAsia="ru-RU"/>
        </w:rPr>
        <w:sectPr w:rsidR="004C4A8B" w:rsidRPr="004C4A8B" w:rsidSect="00B3347A">
          <w:type w:val="continuous"/>
          <w:pgSz w:w="11905" w:h="16837"/>
          <w:pgMar w:top="1672" w:right="1121" w:bottom="1440" w:left="1435" w:header="720" w:footer="1251" w:gutter="0"/>
          <w:cols w:space="60"/>
          <w:noEndnote/>
        </w:sect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tblGrid>
      <w:tr w:rsidR="004C4A8B" w:rsidRPr="004C4A8B" w:rsidTr="0068402A">
        <w:trPr>
          <w:trHeight w:val="2205"/>
        </w:trPr>
        <w:tc>
          <w:tcPr>
            <w:tcW w:w="3540" w:type="dxa"/>
          </w:tcPr>
          <w:p w:rsidR="004C4A8B" w:rsidRPr="004C4A8B" w:rsidRDefault="004C4A8B" w:rsidP="004C4A8B">
            <w:pPr>
              <w:widowControl w:val="0"/>
              <w:autoSpaceDE w:val="0"/>
              <w:autoSpaceDN w:val="0"/>
              <w:adjustRightInd w:val="0"/>
              <w:spacing w:before="12" w:after="0" w:line="314" w:lineRule="exact"/>
              <w:ind w:left="464"/>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Проект постановления Администрации о предоставлении земельного</w:t>
            </w:r>
          </w:p>
          <w:p w:rsidR="004C4A8B" w:rsidRPr="004C4A8B" w:rsidRDefault="004C4A8B" w:rsidP="004C4A8B">
            <w:pPr>
              <w:widowControl w:val="0"/>
              <w:autoSpaceDE w:val="0"/>
              <w:autoSpaceDN w:val="0"/>
              <w:adjustRightInd w:val="0"/>
              <w:spacing w:after="0" w:line="314" w:lineRule="exact"/>
              <w:ind w:left="464"/>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участка в аренду под индивидуальное жилищное строительство</w:t>
            </w:r>
          </w:p>
        </w:tc>
      </w:tr>
    </w:tbl>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1AD3444" wp14:editId="5CBAF00A">
                <wp:simplePos x="0" y="0"/>
                <wp:positionH relativeFrom="column">
                  <wp:posOffset>848360</wp:posOffset>
                </wp:positionH>
                <wp:positionV relativeFrom="paragraph">
                  <wp:posOffset>14605</wp:posOffset>
                </wp:positionV>
                <wp:extent cx="219075" cy="390525"/>
                <wp:effectExtent l="19050" t="0" r="47625" b="47625"/>
                <wp:wrapNone/>
                <wp:docPr id="14" name="Стрелка вниз 14"/>
                <wp:cNvGraphicFramePr/>
                <a:graphic xmlns:a="http://schemas.openxmlformats.org/drawingml/2006/main">
                  <a:graphicData uri="http://schemas.microsoft.com/office/word/2010/wordprocessingShape">
                    <wps:wsp>
                      <wps:cNvSpPr/>
                      <wps:spPr>
                        <a:xfrm>
                          <a:off x="0" y="0"/>
                          <a:ext cx="219075"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1A7D" id="Стрелка вниз 14" o:spid="_x0000_s1026" type="#_x0000_t67" style="position:absolute;margin-left:66.8pt;margin-top:1.15pt;width:17.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" adj="15541" fillcolor="#4f81bd" strokecolor="#385d8a" strokeweight="2pt"/>
            </w:pict>
          </mc:Fallback>
        </mc:AlternateContent>
      </w:r>
    </w:p>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5"/>
      </w:tblGrid>
      <w:tr w:rsidR="004C4A8B" w:rsidRPr="004C4A8B" w:rsidTr="0068402A">
        <w:trPr>
          <w:trHeight w:val="1635"/>
        </w:trPr>
        <w:tc>
          <w:tcPr>
            <w:tcW w:w="3525" w:type="dxa"/>
          </w:tcPr>
          <w:p w:rsidR="004C4A8B" w:rsidRPr="004C4A8B" w:rsidRDefault="004C4A8B" w:rsidP="004C4A8B">
            <w:pPr>
              <w:autoSpaceDE w:val="0"/>
              <w:autoSpaceDN w:val="0"/>
              <w:adjustRightInd w:val="0"/>
              <w:spacing w:before="105"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A979996" wp14:editId="74EBBCD2">
                      <wp:simplePos x="0" y="0"/>
                      <wp:positionH relativeFrom="column">
                        <wp:posOffset>2302511</wp:posOffset>
                      </wp:positionH>
                      <wp:positionV relativeFrom="paragraph">
                        <wp:posOffset>752269</wp:posOffset>
                      </wp:positionV>
                      <wp:extent cx="276225" cy="515084"/>
                      <wp:effectExtent l="0" t="24130" r="0" b="42545"/>
                      <wp:wrapNone/>
                      <wp:docPr id="20" name="Стрелка вниз 20"/>
                      <wp:cNvGraphicFramePr/>
                      <a:graphic xmlns:a="http://schemas.openxmlformats.org/drawingml/2006/main">
                        <a:graphicData uri="http://schemas.microsoft.com/office/word/2010/wordprocessingShape">
                          <wps:wsp>
                            <wps:cNvSpPr/>
                            <wps:spPr>
                              <a:xfrm rot="16200000">
                                <a:off x="0" y="0"/>
                                <a:ext cx="276225" cy="51508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0DFE5" id="Стрелка вниз 20" o:spid="_x0000_s1026" type="#_x0000_t67" style="position:absolute;margin-left:181.3pt;margin-top:59.25pt;width:21.75pt;height:40.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" adj="15808" fillcolor="#4f81bd" strokecolor="#385d8a" strokeweight="2pt"/>
                  </w:pict>
                </mc:Fallback>
              </mc:AlternateContent>
            </w:r>
            <w:r w:rsidRPr="004C4A8B">
              <w:rPr>
                <w:rFonts w:ascii="Times New Roman" w:eastAsia="Times New Roman" w:hAnsi="Times New Roman" w:cs="Times New Roman"/>
                <w:sz w:val="24"/>
                <w:szCs w:val="24"/>
                <w:lang w:eastAsia="ru-RU"/>
              </w:rPr>
              <w:t>Направление Председателю администрации проекта постановления на согласование и утверждение</w:t>
            </w:r>
          </w:p>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p>
        </w:tc>
      </w:tr>
    </w:tbl>
    <w:tbl>
      <w:tblPr>
        <w:tblpPr w:leftFromText="180" w:rightFromText="180" w:vertAnchor="text" w:horzAnchor="page" w:tblpX="5668" w:tblpY="-7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tblGrid>
      <w:tr w:rsidR="004C4A8B" w:rsidRPr="004C4A8B" w:rsidTr="0068402A">
        <w:trPr>
          <w:trHeight w:val="990"/>
        </w:trPr>
        <w:tc>
          <w:tcPr>
            <w:tcW w:w="3030" w:type="dxa"/>
          </w:tcPr>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Выдача заявителю</w:t>
            </w:r>
          </w:p>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результата муниципальной</w:t>
            </w:r>
          </w:p>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услуги</w:t>
            </w:r>
          </w:p>
        </w:tc>
      </w:tr>
    </w:tbl>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tblGrid>
      <w:tr w:rsidR="004C4A8B" w:rsidRPr="004C4A8B" w:rsidTr="0068402A">
        <w:trPr>
          <w:trHeight w:val="1995"/>
        </w:trPr>
        <w:tc>
          <w:tcPr>
            <w:tcW w:w="3031" w:type="dxa"/>
          </w:tcPr>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 xml:space="preserve">Отказ в предоставлении услуги, в соответствии с п. 2.8.2. настоящего регламента и направление Председателю администрации на согласование и подписание </w:t>
            </w:r>
          </w:p>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pPr>
            <w:r w:rsidRPr="004C4A8B">
              <w:rPr>
                <w:rFonts w:ascii="Times New Roman" w:eastAsia="Times New Roman" w:hAnsi="Times New Roman" w:cs="Times New Roman"/>
                <w:sz w:val="24"/>
                <w:szCs w:val="24"/>
                <w:lang w:eastAsia="ru-RU"/>
              </w:rPr>
              <w:t>мотивированного отказа</w:t>
            </w:r>
          </w:p>
          <w:p w:rsidR="004C4A8B" w:rsidRPr="004C4A8B" w:rsidRDefault="004C4A8B" w:rsidP="004C4A8B">
            <w:pPr>
              <w:widowControl w:val="0"/>
              <w:autoSpaceDE w:val="0"/>
              <w:autoSpaceDN w:val="0"/>
              <w:adjustRightInd w:val="0"/>
              <w:spacing w:after="0" w:line="314" w:lineRule="exact"/>
              <w:jc w:val="center"/>
              <w:rPr>
                <w:rFonts w:ascii="Times New Roman" w:eastAsia="Times New Roman" w:hAnsi="Times New Roman" w:cs="Times New Roman"/>
                <w:sz w:val="24"/>
                <w:szCs w:val="24"/>
                <w:lang w:eastAsia="ru-RU"/>
              </w:rPr>
            </w:pPr>
          </w:p>
        </w:tc>
      </w:tr>
    </w:tbl>
    <w:p w:rsidR="004C4A8B" w:rsidRPr="004C4A8B" w:rsidRDefault="004C4A8B" w:rsidP="004C4A8B">
      <w:pPr>
        <w:autoSpaceDE w:val="0"/>
        <w:autoSpaceDN w:val="0"/>
        <w:adjustRightInd w:val="0"/>
        <w:spacing w:after="0" w:line="314" w:lineRule="exact"/>
        <w:jc w:val="center"/>
        <w:rPr>
          <w:rFonts w:ascii="Times New Roman" w:eastAsia="Times New Roman" w:hAnsi="Times New Roman" w:cs="Times New Roman"/>
          <w:sz w:val="24"/>
          <w:szCs w:val="24"/>
          <w:lang w:eastAsia="ru-RU"/>
        </w:rPr>
        <w:sectPr w:rsidR="004C4A8B" w:rsidRPr="004C4A8B" w:rsidSect="00B3347A">
          <w:type w:val="continuous"/>
          <w:pgSz w:w="11905" w:h="16837"/>
          <w:pgMar w:top="1672" w:right="1365" w:bottom="1440" w:left="1679" w:header="720" w:footer="1251" w:gutter="0"/>
          <w:cols w:num="2" w:space="720" w:equalWidth="0">
            <w:col w:w="3835" w:space="1730"/>
            <w:col w:w="3294"/>
          </w:cols>
          <w:noEndnote/>
        </w:sectPr>
      </w:pPr>
      <w:r w:rsidRPr="004C4A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2B7C060" wp14:editId="2E5BCE8F">
                <wp:simplePos x="0" y="0"/>
                <wp:positionH relativeFrom="column">
                  <wp:posOffset>334010</wp:posOffset>
                </wp:positionH>
                <wp:positionV relativeFrom="paragraph">
                  <wp:posOffset>8255</wp:posOffset>
                </wp:positionV>
                <wp:extent cx="257175" cy="857250"/>
                <wp:effectExtent l="19050" t="0" r="28575" b="38100"/>
                <wp:wrapNone/>
                <wp:docPr id="15" name="Стрелка вниз 15"/>
                <wp:cNvGraphicFramePr/>
                <a:graphic xmlns:a="http://schemas.openxmlformats.org/drawingml/2006/main">
                  <a:graphicData uri="http://schemas.microsoft.com/office/word/2010/wordprocessingShape">
                    <wps:wsp>
                      <wps:cNvSpPr/>
                      <wps:spPr>
                        <a:xfrm>
                          <a:off x="0" y="0"/>
                          <a:ext cx="257175" cy="857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E0357" id="Стрелка вниз 15" o:spid="_x0000_s1026" type="#_x0000_t67" style="position:absolute;margin-left:26.3pt;margin-top:.65pt;width:20.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" adj="18360" fillcolor="#4f81bd" strokecolor="#385d8a" strokeweight="2pt"/>
            </w:pict>
          </mc:Fallback>
        </mc:AlternateContent>
      </w:r>
    </w:p>
    <w:p w:rsidR="004C4A8B" w:rsidRPr="004C4A8B" w:rsidRDefault="004C4A8B" w:rsidP="004C4A8B">
      <w:pPr>
        <w:autoSpaceDE w:val="0"/>
        <w:autoSpaceDN w:val="0"/>
        <w:adjustRightInd w:val="0"/>
        <w:spacing w:before="139" w:after="0" w:line="302" w:lineRule="exact"/>
        <w:jc w:val="right"/>
        <w:rPr>
          <w:rFonts w:ascii="Times New Roman" w:eastAsia="Times New Roman" w:hAnsi="Times New Roman" w:cs="Times New Roman"/>
          <w:sz w:val="24"/>
          <w:szCs w:val="24"/>
          <w:lang w:eastAsia="ru-RU"/>
        </w:rPr>
      </w:pPr>
      <w:r w:rsidRPr="004C4A8B">
        <w:rPr>
          <w:rFonts w:ascii="Times New Roman" w:eastAsia="Times New Roman" w:hAnsi="Times New Roman" w:cs="Times New Roman"/>
          <w:b/>
          <w:bCs/>
          <w:position w:val="-8"/>
          <w:sz w:val="42"/>
          <w:szCs w:val="42"/>
          <w:lang w:eastAsia="ru-RU"/>
        </w:rPr>
        <w:br w:type="column"/>
      </w:r>
    </w:p>
    <w:p w:rsidR="004C4A8B" w:rsidRPr="004C4A8B" w:rsidRDefault="004C4A8B" w:rsidP="004C4A8B">
      <w:pPr>
        <w:autoSpaceDE w:val="0"/>
        <w:autoSpaceDN w:val="0"/>
        <w:adjustRightInd w:val="0"/>
        <w:spacing w:before="105" w:after="0" w:line="314" w:lineRule="exact"/>
        <w:ind w:left="-1701"/>
        <w:jc w:val="both"/>
        <w:rPr>
          <w:rFonts w:ascii="Times New Roman" w:eastAsia="Times New Roman" w:hAnsi="Times New Roman" w:cs="Times New Roman"/>
          <w:b/>
          <w:bCs/>
          <w:position w:val="-5"/>
          <w:sz w:val="42"/>
          <w:szCs w:val="42"/>
          <w:lang w:eastAsia="ru-RU"/>
        </w:rPr>
      </w:pPr>
    </w:p>
    <w:p w:rsidR="004C4A8B" w:rsidRPr="004C4A8B" w:rsidRDefault="004C4A8B" w:rsidP="004C4A8B">
      <w:pPr>
        <w:autoSpaceDE w:val="0"/>
        <w:autoSpaceDN w:val="0"/>
        <w:adjustRightInd w:val="0"/>
        <w:spacing w:before="105" w:after="0" w:line="314" w:lineRule="exact"/>
        <w:jc w:val="both"/>
        <w:rPr>
          <w:rFonts w:ascii="Times New Roman" w:eastAsia="Times New Roman" w:hAnsi="Times New Roman" w:cs="Times New Roman"/>
          <w:b/>
          <w:bCs/>
          <w:position w:val="-5"/>
          <w:sz w:val="42"/>
          <w:szCs w:val="42"/>
          <w:lang w:eastAsia="ru-RU"/>
        </w:rPr>
        <w:sectPr w:rsidR="004C4A8B" w:rsidRPr="004C4A8B" w:rsidSect="00B3347A">
          <w:headerReference w:type="even" r:id="rId41"/>
          <w:headerReference w:type="default" r:id="rId42"/>
          <w:footerReference w:type="even" r:id="rId43"/>
          <w:footerReference w:type="default" r:id="rId44"/>
          <w:type w:val="continuous"/>
          <w:pgSz w:w="11905" w:h="16837"/>
          <w:pgMar w:top="1672" w:right="1557" w:bottom="1440" w:left="3235" w:header="720" w:footer="1251" w:gutter="0"/>
          <w:cols w:num="2" w:space="720" w:equalWidth="0">
            <w:col w:w="720" w:space="2849"/>
            <w:col w:w="3544"/>
          </w:cols>
          <w:noEndnote/>
        </w:sectPr>
      </w:pPr>
    </w:p>
    <w:p w:rsidR="004C4A8B" w:rsidRPr="004C4A8B" w:rsidRDefault="004C4A8B" w:rsidP="004C4A8B">
      <w:pPr>
        <w:autoSpaceDE w:val="0"/>
        <w:autoSpaceDN w:val="0"/>
        <w:adjustRightInd w:val="0"/>
        <w:spacing w:before="139" w:after="0" w:line="302" w:lineRule="exact"/>
        <w:jc w:val="center"/>
        <w:rPr>
          <w:rFonts w:ascii="Times New Roman" w:eastAsia="Times New Roman" w:hAnsi="Times New Roman" w:cs="Times New Roman"/>
          <w:sz w:val="24"/>
          <w:szCs w:val="24"/>
          <w:lang w:eastAsia="ru-RU"/>
        </w:rPr>
      </w:pPr>
    </w:p>
    <w:p w:rsidR="00CE5818" w:rsidRDefault="00CE5818">
      <w:bookmarkStart w:id="0" w:name="_GoBack"/>
      <w:bookmarkEnd w:id="0"/>
    </w:p>
    <w:sectPr w:rsidR="00CE5818">
      <w:headerReference w:type="even" r:id="rId45"/>
      <w:headerReference w:type="default" r:id="rId46"/>
      <w:footerReference w:type="even" r:id="rId47"/>
      <w:footerReference w:type="default" r:id="rI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7D" w:rsidRDefault="004C4A8B">
    <w:pPr>
      <w:pStyle w:val="Style12"/>
      <w:widowControl/>
      <w:ind w:left="-6213" w:right="-2195"/>
      <w:jc w:val="right"/>
      <w:rPr>
        <w:rStyle w:val="FontStyle271"/>
      </w:rPr>
    </w:pPr>
    <w:r>
      <w:rPr>
        <w:rStyle w:val="FontStyle271"/>
      </w:rPr>
      <w:fldChar w:fldCharType="begin"/>
    </w:r>
    <w:r>
      <w:rPr>
        <w:rStyle w:val="FontStyle271"/>
      </w:rPr>
      <w:instrText>PAGE</w:instrText>
    </w:r>
    <w:r>
      <w:rPr>
        <w:rStyle w:val="FontStyle271"/>
      </w:rPr>
      <w:fldChar w:fldCharType="separate"/>
    </w:r>
    <w:r>
      <w:rPr>
        <w:rStyle w:val="FontStyle271"/>
      </w:rPr>
      <w:t>1</w:t>
    </w:r>
    <w:r>
      <w:rPr>
        <w:rStyle w:val="FontStyle27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Pr="00B3347A" w:rsidRDefault="004C4A8B" w:rsidP="00B3347A">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7D" w:rsidRDefault="004C4A8B">
    <w:pPr>
      <w:pStyle w:val="Style12"/>
      <w:widowControl/>
      <w:ind w:left="-6213" w:right="-2195"/>
      <w:jc w:val="right"/>
      <w:rPr>
        <w:rStyle w:val="FontStyle271"/>
      </w:rPr>
    </w:pPr>
    <w:r>
      <w:rPr>
        <w:rStyle w:val="FontStyle271"/>
      </w:rPr>
      <w:fldChar w:fldCharType="begin"/>
    </w:r>
    <w:r>
      <w:rPr>
        <w:rStyle w:val="FontStyle271"/>
      </w:rPr>
      <w:instrText>PAGE</w:instrText>
    </w:r>
    <w:r>
      <w:rPr>
        <w:rStyle w:val="FontStyle271"/>
      </w:rPr>
      <w:fldChar w:fldCharType="separate"/>
    </w:r>
    <w:r>
      <w:rPr>
        <w:rStyle w:val="FontStyle271"/>
        <w:noProof/>
      </w:rPr>
      <w:t>2</w:t>
    </w:r>
    <w:r>
      <w:rPr>
        <w:rStyle w:val="FontStyle27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7D" w:rsidRDefault="004C4A8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widowControl/>
      <w:spacing w:line="240" w:lineRule="auto"/>
      <w:ind w:left="4738"/>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noProof/>
      </w:rPr>
      <w:t>13</w:t>
    </w:r>
    <w:r>
      <w:rPr>
        <w:rStyle w:val="FontStyle256"/>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4739"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rPr>
      <w:t>15</w:t>
    </w:r>
    <w:r>
      <w:rPr>
        <w:rStyle w:val="FontStyle256"/>
      </w:rPr>
      <w:fldChar w:fldCharType="end"/>
    </w:r>
  </w:p>
  <w:p w:rsidR="0064084A" w:rsidRDefault="004C4A8B">
    <w:pPr>
      <w:pStyle w:val="Style4"/>
      <w:widowControl/>
      <w:spacing w:before="232" w:line="240" w:lineRule="auto"/>
      <w:jc w:val="right"/>
      <w:rPr>
        <w:rStyle w:val="FontStyle256"/>
      </w:rPr>
    </w:pPr>
    <w:r>
      <w:rPr>
        <w:rStyle w:val="FontStyle256"/>
      </w:rPr>
      <w:t>Приложение №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4739"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noProof/>
      </w:rPr>
      <w:t>16</w:t>
    </w:r>
    <w:r>
      <w:rPr>
        <w:rStyle w:val="FontStyle256"/>
      </w:rPr>
      <w:fldChar w:fldCharType="end"/>
    </w:r>
  </w:p>
  <w:p w:rsidR="0064084A" w:rsidRDefault="004C4A8B">
    <w:pPr>
      <w:pStyle w:val="Style4"/>
      <w:widowControl/>
      <w:spacing w:before="232" w:line="240" w:lineRule="auto"/>
      <w:jc w:val="right"/>
      <w:rPr>
        <w:rStyle w:val="FontStyle256"/>
      </w:rPr>
    </w:pPr>
    <w:r>
      <w:rPr>
        <w:rStyle w:val="FontStyle256"/>
      </w:rPr>
      <w:t>Приложение №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noProof/>
      </w:rPr>
      <w:t>16</w:t>
    </w:r>
    <w:r>
      <w:rPr>
        <w:rStyle w:val="FontStyle256"/>
      </w:rPr>
      <w:fldChar w:fldCharType="end"/>
    </w:r>
  </w:p>
  <w:p w:rsidR="0064084A" w:rsidRDefault="004C4A8B">
    <w:pPr>
      <w:pStyle w:val="Style4"/>
      <w:widowControl/>
      <w:spacing w:before="232" w:line="240" w:lineRule="auto"/>
      <w:jc w:val="right"/>
      <w:rPr>
        <w:rStyle w:val="FontStyle256"/>
      </w:rPr>
    </w:pPr>
    <w:r>
      <w:rPr>
        <w:rStyle w:val="FontStyle256"/>
      </w:rPr>
      <w:t>Приложение №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noProof/>
      </w:rPr>
      <w:t>17</w:t>
    </w:r>
    <w:r>
      <w:rPr>
        <w:rStyle w:val="FontStyle256"/>
      </w:rPr>
      <w:fldChar w:fldCharType="end"/>
    </w:r>
  </w:p>
  <w:p w:rsidR="0064084A" w:rsidRDefault="004C4A8B">
    <w:pPr>
      <w:pStyle w:val="Style4"/>
      <w:widowControl/>
      <w:spacing w:before="232" w:line="240" w:lineRule="auto"/>
      <w:jc w:val="right"/>
      <w:rPr>
        <w:rStyle w:val="FontStyle256"/>
      </w:rPr>
    </w:pPr>
    <w:r>
      <w:rPr>
        <w:rStyle w:val="FontStyle256"/>
      </w:rPr>
      <w:t>Приложение №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26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rPr>
      <w:t>16</w:t>
    </w:r>
    <w:r>
      <w:rPr>
        <w:rStyle w:val="FontStyle256"/>
      </w:rPr>
      <w:fldChar w:fldCharType="end"/>
    </w:r>
  </w:p>
  <w:p w:rsidR="0064084A" w:rsidRDefault="004C4A8B">
    <w:pPr>
      <w:pStyle w:val="Style4"/>
      <w:widowControl/>
      <w:spacing w:before="232" w:line="240" w:lineRule="auto"/>
      <w:ind w:left="-1800" w:right="-1510"/>
      <w:jc w:val="right"/>
      <w:rPr>
        <w:rStyle w:val="FontStyle256"/>
      </w:rPr>
    </w:pPr>
    <w:r>
      <w:rPr>
        <w:rStyle w:val="FontStyle256"/>
      </w:rPr>
      <w:t>Приложение №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26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noProof/>
      </w:rPr>
      <w:t>18</w:t>
    </w:r>
    <w:r>
      <w:rPr>
        <w:rStyle w:val="FontStyle256"/>
      </w:rPr>
      <w:fldChar w:fldCharType="end"/>
    </w:r>
  </w:p>
  <w:p w:rsidR="0064084A" w:rsidRDefault="004C4A8B">
    <w:pPr>
      <w:pStyle w:val="Style4"/>
      <w:widowControl/>
      <w:spacing w:before="232" w:line="240" w:lineRule="auto"/>
      <w:ind w:left="-1800" w:right="-1510"/>
      <w:jc w:val="right"/>
      <w:rPr>
        <w:rStyle w:val="FontStyle256"/>
      </w:rPr>
    </w:pPr>
    <w:r>
      <w:rPr>
        <w:rStyle w:val="FontStyle256"/>
      </w:rPr>
      <w:t>Приложение №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rPr>
      <w:t>16</w:t>
    </w:r>
    <w:r>
      <w:rPr>
        <w:rStyle w:val="FontStyle256"/>
      </w:rPr>
      <w:fldChar w:fldCharType="end"/>
    </w:r>
  </w:p>
  <w:p w:rsidR="0064084A" w:rsidRDefault="004C4A8B">
    <w:pPr>
      <w:pStyle w:val="Style4"/>
      <w:widowControl/>
      <w:spacing w:before="232" w:line="240" w:lineRule="auto"/>
      <w:ind w:right="-442"/>
      <w:jc w:val="right"/>
      <w:rPr>
        <w:rStyle w:val="FontStyle256"/>
      </w:rPr>
    </w:pPr>
    <w:r>
      <w:rPr>
        <w:rStyle w:val="FontStyle256"/>
      </w:rPr>
      <w:t>Приложение №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4"/>
      <w:framePr w:h="279" w:hRule="exact" w:hSpace="35" w:wrap="notBeside" w:vAnchor="text" w:hAnchor="text" w:x="4426" w:y="1"/>
      <w:widowControl/>
      <w:spacing w:line="240" w:lineRule="auto"/>
      <w:jc w:val="both"/>
      <w:rPr>
        <w:rStyle w:val="FontStyle256"/>
      </w:rPr>
    </w:pPr>
    <w:r>
      <w:rPr>
        <w:rStyle w:val="FontStyle256"/>
      </w:rPr>
      <w:fldChar w:fldCharType="begin"/>
    </w:r>
    <w:r>
      <w:rPr>
        <w:rStyle w:val="FontStyle256"/>
      </w:rPr>
      <w:instrText>PAGE</w:instrText>
    </w:r>
    <w:r>
      <w:rPr>
        <w:rStyle w:val="FontStyle256"/>
      </w:rPr>
      <w:fldChar w:fldCharType="separate"/>
    </w:r>
    <w:r>
      <w:rPr>
        <w:rStyle w:val="FontStyle256"/>
        <w:noProof/>
      </w:rPr>
      <w:t>18</w:t>
    </w:r>
    <w:r>
      <w:rPr>
        <w:rStyle w:val="FontStyle256"/>
      </w:rPr>
      <w:fldChar w:fldCharType="end"/>
    </w:r>
  </w:p>
  <w:p w:rsidR="0064084A" w:rsidRDefault="004C4A8B" w:rsidP="00B3347A">
    <w:pPr>
      <w:pStyle w:val="Style4"/>
      <w:widowControl/>
      <w:spacing w:before="232" w:line="240" w:lineRule="auto"/>
      <w:ind w:right="-442"/>
      <w:jc w:val="right"/>
      <w:rPr>
        <w:rStyle w:val="FontStyle25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7D" w:rsidRDefault="004C4A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16"/>
      <w:widowControl/>
      <w:ind w:left="4773"/>
      <w:jc w:val="both"/>
      <w:rPr>
        <w:rStyle w:val="FontStyle269"/>
      </w:rPr>
    </w:pPr>
    <w:r>
      <w:rPr>
        <w:rStyle w:val="FontStyle269"/>
      </w:rPr>
      <w:fldChar w:fldCharType="begin"/>
    </w:r>
    <w:r>
      <w:rPr>
        <w:rStyle w:val="FontStyle269"/>
      </w:rPr>
      <w:instrText>PAGE</w:instrText>
    </w:r>
    <w:r>
      <w:rPr>
        <w:rStyle w:val="FontStyle269"/>
      </w:rPr>
      <w:fldChar w:fldCharType="separate"/>
    </w:r>
    <w:r>
      <w:rPr>
        <w:rStyle w:val="FontStyle269"/>
        <w:noProof/>
      </w:rPr>
      <w:t>8</w:t>
    </w:r>
    <w:r>
      <w:rPr>
        <w:rStyle w:val="FontStyle269"/>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16"/>
      <w:widowControl/>
      <w:ind w:left="4773"/>
      <w:jc w:val="both"/>
      <w:rPr>
        <w:rStyle w:val="FontStyle269"/>
      </w:rPr>
    </w:pPr>
    <w:r>
      <w:rPr>
        <w:rStyle w:val="FontStyle269"/>
      </w:rPr>
      <w:fldChar w:fldCharType="begin"/>
    </w:r>
    <w:r>
      <w:rPr>
        <w:rStyle w:val="FontStyle269"/>
      </w:rPr>
      <w:instrText>PAGE</w:instrText>
    </w:r>
    <w:r>
      <w:rPr>
        <w:rStyle w:val="FontStyle269"/>
      </w:rPr>
      <w:fldChar w:fldCharType="separate"/>
    </w:r>
    <w:r>
      <w:rPr>
        <w:rStyle w:val="FontStyle269"/>
        <w:noProof/>
      </w:rPr>
      <w:t>11</w:t>
    </w:r>
    <w:r>
      <w:rPr>
        <w:rStyle w:val="FontStyle269"/>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4A" w:rsidRDefault="004C4A8B">
    <w:pPr>
      <w:pStyle w:val="Style1"/>
      <w:widowControl/>
      <w:ind w:left="4738"/>
      <w:jc w:val="both"/>
      <w:rPr>
        <w:rStyle w:val="FontStyle254"/>
        <w:lang w:val="en-US"/>
      </w:rPr>
    </w:pPr>
    <w:r>
      <w:rPr>
        <w:rStyle w:val="FontStyle254"/>
      </w:rPr>
      <w:t xml:space="preserve">] </w:t>
    </w:r>
    <w:r>
      <w:rPr>
        <w:rStyle w:val="FontStyle254"/>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67200CE"/>
    <w:lvl w:ilvl="0">
      <w:numFmt w:val="bullet"/>
      <w:lvlText w:val="*"/>
      <w:lvlJc w:val="left"/>
    </w:lvl>
  </w:abstractNum>
  <w:abstractNum w:abstractNumId="1" w15:restartNumberingAfterBreak="0">
    <w:nsid w:val="0A021793"/>
    <w:multiLevelType w:val="singleLevel"/>
    <w:tmpl w:val="3F60C750"/>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1FA53012"/>
    <w:multiLevelType w:val="singleLevel"/>
    <w:tmpl w:val="E27AE570"/>
    <w:lvl w:ilvl="0">
      <w:start w:val="4"/>
      <w:numFmt w:val="decimal"/>
      <w:lvlText w:val="%1)"/>
      <w:legacy w:legacy="1" w:legacySpace="0" w:legacyIndent="302"/>
      <w:lvlJc w:val="left"/>
      <w:rPr>
        <w:rFonts w:ascii="Times New Roman" w:hAnsi="Times New Roman" w:cs="Times New Roman" w:hint="default"/>
      </w:rPr>
    </w:lvl>
  </w:abstractNum>
  <w:abstractNum w:abstractNumId="3" w15:restartNumberingAfterBreak="0">
    <w:nsid w:val="20BE5B2A"/>
    <w:multiLevelType w:val="singleLevel"/>
    <w:tmpl w:val="439C19F2"/>
    <w:lvl w:ilvl="0">
      <w:start w:val="5"/>
      <w:numFmt w:val="decimal"/>
      <w:lvlText w:val="%1)"/>
      <w:legacy w:legacy="1" w:legacySpace="0" w:legacyIndent="267"/>
      <w:lvlJc w:val="left"/>
      <w:rPr>
        <w:rFonts w:ascii="Times New Roman" w:hAnsi="Times New Roman" w:cs="Times New Roman" w:hint="default"/>
      </w:rPr>
    </w:lvl>
  </w:abstractNum>
  <w:abstractNum w:abstractNumId="4" w15:restartNumberingAfterBreak="0">
    <w:nsid w:val="268F7AA1"/>
    <w:multiLevelType w:val="singleLevel"/>
    <w:tmpl w:val="84C04548"/>
    <w:lvl w:ilvl="0">
      <w:start w:val="1"/>
      <w:numFmt w:val="decimal"/>
      <w:lvlText w:val="%1)"/>
      <w:legacy w:legacy="1" w:legacySpace="0" w:legacyIndent="290"/>
      <w:lvlJc w:val="left"/>
      <w:rPr>
        <w:rFonts w:ascii="Times New Roman" w:hAnsi="Times New Roman" w:cs="Times New Roman" w:hint="default"/>
      </w:rPr>
    </w:lvl>
  </w:abstractNum>
  <w:abstractNum w:abstractNumId="5" w15:restartNumberingAfterBreak="0">
    <w:nsid w:val="3E410DE5"/>
    <w:multiLevelType w:val="singleLevel"/>
    <w:tmpl w:val="86BA06AA"/>
    <w:lvl w:ilvl="0">
      <w:start w:val="4"/>
      <w:numFmt w:val="decimal"/>
      <w:lvlText w:val="3.3.%1."/>
      <w:legacy w:legacy="1" w:legacySpace="0" w:legacyIndent="709"/>
      <w:lvlJc w:val="left"/>
      <w:rPr>
        <w:rFonts w:ascii="Times New Roman" w:hAnsi="Times New Roman" w:cs="Times New Roman" w:hint="default"/>
      </w:rPr>
    </w:lvl>
  </w:abstractNum>
  <w:abstractNum w:abstractNumId="6" w15:restartNumberingAfterBreak="0">
    <w:nsid w:val="3FE20613"/>
    <w:multiLevelType w:val="singleLevel"/>
    <w:tmpl w:val="89B690AC"/>
    <w:lvl w:ilvl="0">
      <w:start w:val="1"/>
      <w:numFmt w:val="decimal"/>
      <w:lvlText w:val="%1)"/>
      <w:legacy w:legacy="1" w:legacySpace="0" w:legacyIndent="337"/>
      <w:lvlJc w:val="left"/>
      <w:rPr>
        <w:rFonts w:ascii="Times New Roman" w:hAnsi="Times New Roman" w:cs="Times New Roman" w:hint="default"/>
      </w:rPr>
    </w:lvl>
  </w:abstractNum>
  <w:abstractNum w:abstractNumId="7" w15:restartNumberingAfterBreak="0">
    <w:nsid w:val="41261965"/>
    <w:multiLevelType w:val="singleLevel"/>
    <w:tmpl w:val="C52CB83A"/>
    <w:lvl w:ilvl="0">
      <w:start w:val="2"/>
      <w:numFmt w:val="decimal"/>
      <w:lvlText w:val="1.3.%1."/>
      <w:legacy w:legacy="1" w:legacySpace="0" w:legacyIndent="662"/>
      <w:lvlJc w:val="left"/>
      <w:rPr>
        <w:rFonts w:ascii="Times New Roman" w:hAnsi="Times New Roman" w:cs="Times New Roman" w:hint="default"/>
      </w:rPr>
    </w:lvl>
  </w:abstractNum>
  <w:abstractNum w:abstractNumId="8" w15:restartNumberingAfterBreak="0">
    <w:nsid w:val="43D21B3F"/>
    <w:multiLevelType w:val="singleLevel"/>
    <w:tmpl w:val="E38C248C"/>
    <w:lvl w:ilvl="0">
      <w:start w:val="3"/>
      <w:numFmt w:val="decimal"/>
      <w:lvlText w:val="5.%1."/>
      <w:legacy w:legacy="1" w:legacySpace="0" w:legacyIndent="465"/>
      <w:lvlJc w:val="left"/>
      <w:rPr>
        <w:rFonts w:ascii="Times New Roman" w:hAnsi="Times New Roman" w:cs="Times New Roman" w:hint="default"/>
      </w:rPr>
    </w:lvl>
  </w:abstractNum>
  <w:abstractNum w:abstractNumId="9" w15:restartNumberingAfterBreak="0">
    <w:nsid w:val="580F72BE"/>
    <w:multiLevelType w:val="singleLevel"/>
    <w:tmpl w:val="6ED69768"/>
    <w:lvl w:ilvl="0">
      <w:start w:val="11"/>
      <w:numFmt w:val="decimal"/>
      <w:lvlText w:val="%1)"/>
      <w:legacy w:legacy="1" w:legacySpace="0" w:legacyIndent="348"/>
      <w:lvlJc w:val="left"/>
      <w:rPr>
        <w:rFonts w:ascii="Times New Roman" w:hAnsi="Times New Roman" w:cs="Times New Roman" w:hint="default"/>
      </w:rPr>
    </w:lvl>
  </w:abstractNum>
  <w:abstractNum w:abstractNumId="10" w15:restartNumberingAfterBreak="0">
    <w:nsid w:val="611A653B"/>
    <w:multiLevelType w:val="singleLevel"/>
    <w:tmpl w:val="3F60C750"/>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62065B99"/>
    <w:multiLevelType w:val="singleLevel"/>
    <w:tmpl w:val="6A862924"/>
    <w:lvl w:ilvl="0">
      <w:start w:val="6"/>
      <w:numFmt w:val="decimal"/>
      <w:lvlText w:val="5.%1."/>
      <w:legacy w:legacy="1" w:legacySpace="0" w:legacyIndent="546"/>
      <w:lvlJc w:val="left"/>
      <w:rPr>
        <w:rFonts w:ascii="Times New Roman" w:hAnsi="Times New Roman" w:cs="Times New Roman" w:hint="default"/>
      </w:rPr>
    </w:lvl>
  </w:abstractNum>
  <w:abstractNum w:abstractNumId="12" w15:restartNumberingAfterBreak="0">
    <w:nsid w:val="653021EF"/>
    <w:multiLevelType w:val="singleLevel"/>
    <w:tmpl w:val="A6D4ADD2"/>
    <w:lvl w:ilvl="0">
      <w:start w:val="1"/>
      <w:numFmt w:val="decimal"/>
      <w:lvlText w:val="%1."/>
      <w:legacy w:legacy="1" w:legacySpace="0" w:legacyIndent="291"/>
      <w:lvlJc w:val="left"/>
      <w:rPr>
        <w:rFonts w:ascii="Times New Roman" w:hAnsi="Times New Roman" w:cs="Times New Roman" w:hint="default"/>
      </w:rPr>
    </w:lvl>
  </w:abstractNum>
  <w:abstractNum w:abstractNumId="13" w15:restartNumberingAfterBreak="0">
    <w:nsid w:val="67975883"/>
    <w:multiLevelType w:val="singleLevel"/>
    <w:tmpl w:val="9FC01316"/>
    <w:lvl w:ilvl="0">
      <w:start w:val="1"/>
      <w:numFmt w:val="decimal"/>
      <w:lvlText w:val="1.%1."/>
      <w:legacy w:legacy="1" w:legacySpace="0" w:legacyIndent="453"/>
      <w:lvlJc w:val="left"/>
      <w:rPr>
        <w:rFonts w:ascii="Times New Roman" w:hAnsi="Times New Roman" w:cs="Times New Roman" w:hint="default"/>
      </w:rPr>
    </w:lvl>
  </w:abstractNum>
  <w:abstractNum w:abstractNumId="14" w15:restartNumberingAfterBreak="0">
    <w:nsid w:val="7A596B9A"/>
    <w:multiLevelType w:val="singleLevel"/>
    <w:tmpl w:val="68E45B9E"/>
    <w:lvl w:ilvl="0">
      <w:start w:val="2"/>
      <w:numFmt w:val="decimal"/>
      <w:lvlText w:val="4.%1."/>
      <w:legacy w:legacy="1" w:legacySpace="0" w:legacyIndent="534"/>
      <w:lvlJc w:val="left"/>
      <w:rPr>
        <w:rFonts w:ascii="Times New Roman" w:hAnsi="Times New Roman" w:cs="Times New Roman" w:hint="default"/>
      </w:rPr>
    </w:lvl>
  </w:abstractNum>
  <w:abstractNum w:abstractNumId="15" w15:restartNumberingAfterBreak="0">
    <w:nsid w:val="7E1B3516"/>
    <w:multiLevelType w:val="singleLevel"/>
    <w:tmpl w:val="834A0EC8"/>
    <w:lvl w:ilvl="0">
      <w:start w:val="2"/>
      <w:numFmt w:val="decimal"/>
      <w:lvlText w:val="3.2.%1."/>
      <w:legacy w:legacy="1" w:legacySpace="0" w:legacyIndent="686"/>
      <w:lvlJc w:val="left"/>
      <w:rPr>
        <w:rFonts w:ascii="Times New Roman" w:hAnsi="Times New Roman" w:cs="Times New Roman" w:hint="default"/>
      </w:rPr>
    </w:lvl>
  </w:abstractNum>
  <w:num w:numId="1">
    <w:abstractNumId w:val="12"/>
  </w:num>
  <w:num w:numId="2">
    <w:abstractNumId w:val="13"/>
  </w:num>
  <w:num w:numId="3">
    <w:abstractNumId w:val="7"/>
  </w:num>
  <w:num w:numId="4">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4"/>
  </w:num>
  <w:num w:numId="7">
    <w:abstractNumId w:val="3"/>
  </w:num>
  <w:num w:numId="8">
    <w:abstractNumId w:val="9"/>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15"/>
  </w:num>
  <w:num w:numId="11">
    <w:abstractNumId w:val="5"/>
  </w:num>
  <w:num w:numId="12">
    <w:abstractNumId w:val="1"/>
  </w:num>
  <w:num w:numId="13">
    <w:abstractNumId w:val="14"/>
  </w:num>
  <w:num w:numId="14">
    <w:abstractNumId w:val="2"/>
  </w:num>
  <w:num w:numId="15">
    <w:abstractNumId w:val="8"/>
  </w:num>
  <w:num w:numId="16">
    <w:abstractNumId w:val="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E9"/>
    <w:rsid w:val="002574E9"/>
    <w:rsid w:val="004C4A8B"/>
    <w:rsid w:val="00CE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E529D-6E6C-4666-9B94-7D6A1CF2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C4A8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4C4A8B"/>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4C4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4">
    <w:name w:val="Font Style254"/>
    <w:basedOn w:val="a0"/>
    <w:uiPriority w:val="99"/>
    <w:rsid w:val="004C4A8B"/>
    <w:rPr>
      <w:rFonts w:ascii="Times New Roman" w:hAnsi="Times New Roman" w:cs="Times New Roman"/>
      <w:b/>
      <w:bCs/>
      <w:smallCaps/>
      <w:spacing w:val="10"/>
      <w:sz w:val="24"/>
      <w:szCs w:val="24"/>
    </w:rPr>
  </w:style>
  <w:style w:type="character" w:customStyle="1" w:styleId="FontStyle256">
    <w:name w:val="Font Style256"/>
    <w:basedOn w:val="a0"/>
    <w:uiPriority w:val="99"/>
    <w:rsid w:val="004C4A8B"/>
    <w:rPr>
      <w:rFonts w:ascii="Times New Roman" w:hAnsi="Times New Roman" w:cs="Times New Roman"/>
      <w:sz w:val="24"/>
      <w:szCs w:val="24"/>
    </w:rPr>
  </w:style>
  <w:style w:type="character" w:customStyle="1" w:styleId="FontStyle269">
    <w:name w:val="Font Style269"/>
    <w:basedOn w:val="a0"/>
    <w:uiPriority w:val="99"/>
    <w:rsid w:val="004C4A8B"/>
    <w:rPr>
      <w:rFonts w:ascii="Book Antiqua" w:hAnsi="Book Antiqua" w:cs="Book Antiqua"/>
      <w:i/>
      <w:iCs/>
      <w:sz w:val="22"/>
      <w:szCs w:val="22"/>
    </w:rPr>
  </w:style>
  <w:style w:type="paragraph" w:customStyle="1" w:styleId="Style12">
    <w:name w:val="Style12"/>
    <w:basedOn w:val="a"/>
    <w:uiPriority w:val="99"/>
    <w:rsid w:val="004C4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1">
    <w:name w:val="Font Style271"/>
    <w:uiPriority w:val="99"/>
    <w:rsid w:val="004C4A8B"/>
    <w:rPr>
      <w:rFonts w:ascii="Constantia" w:hAnsi="Constantia" w:cs="Constantia"/>
      <w:spacing w:val="10"/>
      <w:sz w:val="22"/>
      <w:szCs w:val="22"/>
    </w:rPr>
  </w:style>
  <w:style w:type="paragraph" w:styleId="a3">
    <w:name w:val="footer"/>
    <w:basedOn w:val="a"/>
    <w:link w:val="a4"/>
    <w:uiPriority w:val="99"/>
    <w:unhideWhenUsed/>
    <w:rsid w:val="004C4A8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C4A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suslugi.tuva.ru/" TargetMode="External"/><Relationship Id="rId18" Type="http://schemas.openxmlformats.org/officeDocument/2006/relationships/hyperlink" Target="http://www.pravo.gov.ru" TargetMode="Externa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7.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mailto:turan@mfcrt.ru"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hyperlink" Target="mailto:info@%D0%BF%D0%B8%D0%B9-%D1%85%D0%B5%D0%BC%D1%81%D0%BA%D0%B8%D0%B9.%D1%80%D1%84" TargetMode="Externa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header" Target="header1.xml"/><Relationship Id="rId15" Type="http://schemas.openxmlformats.org/officeDocument/2006/relationships/hyperlink" Target="mailto:Piy-Khem.tuva@mail.ru" TargetMode="External"/><Relationship Id="rId23" Type="http://schemas.openxmlformats.org/officeDocument/2006/relationships/footer" Target="footer6.xml"/><Relationship Id="rId28" Type="http://schemas.openxmlformats.org/officeDocument/2006/relationships/hyperlink" Target="http://www.gosuslugi.ru/" TargetMode="External"/><Relationship Id="rId36" Type="http://schemas.openxmlformats.org/officeDocument/2006/relationships/footer" Target="footer12.xml"/><Relationship Id="rId49"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yperlink" Target="http://www.pravo.gov.ru" TargetMode="Externa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gosuslugi.ru/"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5625</Words>
  <Characters>32064</Characters>
  <Application>Microsoft Office Word</Application>
  <DocSecurity>0</DocSecurity>
  <Lines>267</Lines>
  <Paragraphs>75</Paragraphs>
  <ScaleCrop>false</ScaleCrop>
  <Company/>
  <LinksUpToDate>false</LinksUpToDate>
  <CharactersWithSpaces>37614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2022-12-15T08:21:00Z</dcterms:created>
  <dcterms:modified xsi:type="dcterms:W3CDTF">2022-12-15T08:21:00Z</dcterms:modified>
</cp:coreProperties>
</file>