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438" w:rsidRDefault="00973438" w:rsidP="00973438">
      <w:pPr>
        <w:pStyle w:val="ad"/>
        <w:jc w:val="center"/>
        <w:rPr>
          <w:rFonts w:ascii="Times New Roman" w:hAnsi="Times New Roman"/>
          <w:sz w:val="24"/>
          <w:szCs w:val="24"/>
          <w:lang w:eastAsia="ru-RU"/>
        </w:rPr>
      </w:pPr>
      <w:r>
        <w:rPr>
          <w:rFonts w:ascii="Times New Roman" w:hAnsi="Times New Roman"/>
          <w:sz w:val="24"/>
          <w:szCs w:val="24"/>
          <w:lang w:val="en-US" w:eastAsia="ru-RU"/>
        </w:rPr>
        <w:tab/>
      </w:r>
      <w:r>
        <w:rPr>
          <w:rFonts w:ascii="Times New Roman" w:hAnsi="Times New Roman"/>
          <w:sz w:val="24"/>
          <w:szCs w:val="24"/>
          <w:lang w:val="en-US" w:eastAsia="ru-RU"/>
        </w:rPr>
        <w:tab/>
      </w:r>
      <w:r>
        <w:rPr>
          <w:rFonts w:ascii="Times New Roman" w:hAnsi="Times New Roman"/>
          <w:sz w:val="24"/>
          <w:szCs w:val="24"/>
          <w:lang w:val="en-US" w:eastAsia="ru-RU"/>
        </w:rPr>
        <w:tab/>
      </w:r>
      <w:r>
        <w:rPr>
          <w:rFonts w:ascii="Times New Roman" w:hAnsi="Times New Roman"/>
          <w:sz w:val="24"/>
          <w:szCs w:val="24"/>
          <w:lang w:val="en-US" w:eastAsia="ru-RU"/>
        </w:rPr>
        <w:tab/>
      </w:r>
      <w:r>
        <w:rPr>
          <w:rFonts w:ascii="Times New Roman" w:hAnsi="Times New Roman"/>
          <w:sz w:val="24"/>
          <w:szCs w:val="24"/>
          <w:lang w:val="en-US" w:eastAsia="ru-RU"/>
        </w:rPr>
        <w:tab/>
      </w:r>
      <w:r>
        <w:rPr>
          <w:rFonts w:ascii="Times New Roman" w:hAnsi="Times New Roman"/>
          <w:sz w:val="24"/>
          <w:szCs w:val="24"/>
          <w:lang w:val="en-US" w:eastAsia="ru-RU"/>
        </w:rPr>
        <w:tab/>
      </w:r>
      <w:r>
        <w:rPr>
          <w:rFonts w:ascii="Times New Roman" w:hAnsi="Times New Roman"/>
          <w:sz w:val="24"/>
          <w:szCs w:val="24"/>
          <w:lang w:val="en-US" w:eastAsia="ru-RU"/>
        </w:rPr>
        <w:tab/>
      </w:r>
      <w:r>
        <w:rPr>
          <w:rFonts w:ascii="Times New Roman" w:hAnsi="Times New Roman"/>
          <w:sz w:val="24"/>
          <w:szCs w:val="24"/>
          <w:lang w:val="en-US" w:eastAsia="ru-RU"/>
        </w:rPr>
        <w:tab/>
      </w:r>
      <w:r>
        <w:rPr>
          <w:rFonts w:ascii="Times New Roman" w:hAnsi="Times New Roman"/>
          <w:sz w:val="24"/>
          <w:szCs w:val="24"/>
          <w:lang w:val="en-US" w:eastAsia="ru-RU"/>
        </w:rPr>
        <w:tab/>
      </w:r>
    </w:p>
    <w:p w:rsidR="00973438" w:rsidRDefault="00973438" w:rsidP="00973438">
      <w:pPr>
        <w:pStyle w:val="Style1"/>
        <w:widowControl/>
        <w:spacing w:before="67"/>
        <w:ind w:left="1786" w:right="1738"/>
        <w:rPr>
          <w:rStyle w:val="FontStyle13"/>
        </w:rPr>
      </w:pPr>
      <w:r>
        <w:rPr>
          <w:rStyle w:val="FontStyle13"/>
        </w:rPr>
        <w:t xml:space="preserve">РЕСПУБЛИКА ТЫВА </w:t>
      </w:r>
    </w:p>
    <w:p w:rsidR="00973438" w:rsidRPr="00785C26" w:rsidRDefault="00973438" w:rsidP="00973438">
      <w:pPr>
        <w:pStyle w:val="Style1"/>
        <w:widowControl/>
        <w:spacing w:before="67"/>
        <w:ind w:left="1786" w:right="1738"/>
        <w:rPr>
          <w:rStyle w:val="FontStyle14"/>
          <w:u w:val="single"/>
        </w:rPr>
      </w:pPr>
      <w:r w:rsidRPr="00785C26">
        <w:rPr>
          <w:rStyle w:val="FontStyle14"/>
          <w:u w:val="single"/>
        </w:rPr>
        <w:t>АДМИНИСТРАЦИЯ ПИЙ-ХЕМСКОГО КОЖУУНА</w:t>
      </w:r>
    </w:p>
    <w:p w:rsidR="00973438" w:rsidRDefault="00973438" w:rsidP="00973438">
      <w:pPr>
        <w:pStyle w:val="Style2"/>
        <w:widowControl/>
        <w:spacing w:before="43"/>
        <w:jc w:val="center"/>
        <w:rPr>
          <w:rStyle w:val="FontStyle15"/>
        </w:rPr>
      </w:pPr>
      <w:r>
        <w:rPr>
          <w:rStyle w:val="FontStyle15"/>
        </w:rPr>
        <w:t>668510, Республика Тыва. г. Туран, ул., Кочетова. 11. тел/факс: (39435) 21-4-23</w:t>
      </w:r>
    </w:p>
    <w:p w:rsidR="00973438" w:rsidRDefault="00973438" w:rsidP="00973438">
      <w:pPr>
        <w:pStyle w:val="Style3"/>
        <w:widowControl/>
        <w:spacing w:line="240" w:lineRule="exact"/>
        <w:ind w:left="2952"/>
        <w:jc w:val="both"/>
        <w:rPr>
          <w:sz w:val="20"/>
          <w:szCs w:val="20"/>
        </w:rPr>
      </w:pPr>
    </w:p>
    <w:p w:rsidR="00973438" w:rsidRPr="007466E3" w:rsidRDefault="00973438" w:rsidP="00973438">
      <w:pPr>
        <w:pStyle w:val="Style3"/>
        <w:widowControl/>
        <w:spacing w:before="235"/>
        <w:ind w:left="2952"/>
        <w:jc w:val="both"/>
        <w:rPr>
          <w:rStyle w:val="FontStyle13"/>
          <w:spacing w:val="80"/>
        </w:rPr>
      </w:pPr>
      <w:r w:rsidRPr="007466E3">
        <w:rPr>
          <w:rStyle w:val="FontStyle13"/>
          <w:spacing w:val="80"/>
        </w:rPr>
        <w:t>ПОСТАНОВЛЕНИЕ</w:t>
      </w:r>
    </w:p>
    <w:p w:rsidR="00973438" w:rsidRDefault="00973438" w:rsidP="00973438">
      <w:pPr>
        <w:pStyle w:val="Style4"/>
        <w:widowControl/>
        <w:spacing w:line="240" w:lineRule="exact"/>
        <w:ind w:left="3485" w:right="3091"/>
        <w:rPr>
          <w:sz w:val="20"/>
          <w:szCs w:val="20"/>
        </w:rPr>
      </w:pPr>
    </w:p>
    <w:p w:rsidR="00973438" w:rsidRDefault="00973438" w:rsidP="00973438">
      <w:pPr>
        <w:pStyle w:val="Style4"/>
        <w:widowControl/>
        <w:spacing w:before="14"/>
        <w:ind w:left="3485" w:right="3091"/>
        <w:rPr>
          <w:rStyle w:val="FontStyle16"/>
        </w:rPr>
      </w:pPr>
      <w:r>
        <w:rPr>
          <w:rStyle w:val="FontStyle16"/>
          <w:rFonts w:eastAsia="OpenSymbol"/>
        </w:rPr>
        <w:t xml:space="preserve">Администрации </w:t>
      </w:r>
    </w:p>
    <w:p w:rsidR="00973438" w:rsidRDefault="00973438" w:rsidP="00973438">
      <w:pPr>
        <w:pStyle w:val="Style4"/>
        <w:widowControl/>
        <w:spacing w:before="14"/>
        <w:ind w:right="3091"/>
        <w:jc w:val="center"/>
        <w:rPr>
          <w:rStyle w:val="FontStyle16"/>
          <w:rFonts w:eastAsia="OpenSymbol"/>
        </w:rPr>
      </w:pPr>
      <w:r>
        <w:rPr>
          <w:rStyle w:val="FontStyle16"/>
        </w:rPr>
        <w:t xml:space="preserve">                                             </w:t>
      </w:r>
      <w:r>
        <w:rPr>
          <w:rStyle w:val="FontStyle16"/>
          <w:rFonts w:eastAsia="OpenSymbol"/>
        </w:rPr>
        <w:t>Пий-Хемского кожууна</w:t>
      </w:r>
    </w:p>
    <w:p w:rsidR="00973438" w:rsidRDefault="00973438" w:rsidP="00973438">
      <w:pPr>
        <w:pStyle w:val="Style5"/>
        <w:widowControl/>
        <w:spacing w:line="240" w:lineRule="exact"/>
        <w:jc w:val="both"/>
        <w:rPr>
          <w:sz w:val="20"/>
          <w:szCs w:val="20"/>
        </w:rPr>
      </w:pPr>
    </w:p>
    <w:p w:rsidR="00973438" w:rsidRDefault="00973438" w:rsidP="00973438">
      <w:pPr>
        <w:pStyle w:val="Style5"/>
        <w:widowControl/>
        <w:spacing w:before="173"/>
        <w:ind w:left="2861"/>
        <w:jc w:val="both"/>
        <w:rPr>
          <w:rStyle w:val="FontStyle17"/>
        </w:rPr>
      </w:pPr>
      <w:r>
        <w:rPr>
          <w:rStyle w:val="FontStyle17"/>
        </w:rPr>
        <w:t>23 декабря 2015 года № 1588</w:t>
      </w:r>
    </w:p>
    <w:p w:rsidR="00973438" w:rsidRDefault="00973438" w:rsidP="00973438">
      <w:pPr>
        <w:pStyle w:val="Style6"/>
        <w:widowControl/>
        <w:spacing w:line="240" w:lineRule="exact"/>
        <w:ind w:left="4210"/>
        <w:jc w:val="both"/>
        <w:rPr>
          <w:sz w:val="20"/>
          <w:szCs w:val="20"/>
        </w:rPr>
      </w:pPr>
    </w:p>
    <w:p w:rsidR="00973438" w:rsidRPr="00785C26" w:rsidRDefault="00973438" w:rsidP="00973438">
      <w:pPr>
        <w:pStyle w:val="Style6"/>
        <w:widowControl/>
        <w:spacing w:before="91"/>
        <w:ind w:left="4210"/>
        <w:jc w:val="both"/>
        <w:rPr>
          <w:sz w:val="26"/>
          <w:szCs w:val="26"/>
        </w:rPr>
      </w:pPr>
      <w:r>
        <w:rPr>
          <w:rStyle w:val="FontStyle17"/>
        </w:rPr>
        <w:t>г. Туран</w:t>
      </w:r>
    </w:p>
    <w:p w:rsidR="00973438" w:rsidRDefault="00973438" w:rsidP="00973438">
      <w:pPr>
        <w:pStyle w:val="Style7"/>
        <w:widowControl/>
        <w:spacing w:before="230"/>
        <w:rPr>
          <w:rStyle w:val="FontStyle17"/>
        </w:rPr>
      </w:pPr>
      <w:r>
        <w:rPr>
          <w:rStyle w:val="FontStyle17"/>
        </w:rPr>
        <w:t>О внесении изменений и дополнений в постановление № 807 от 09.08.2012 года «Об утверждении административного регламента по предоставлению муниципальной услуги по оформлению и выдаче разрешений на право орга</w:t>
      </w:r>
      <w:r>
        <w:rPr>
          <w:rStyle w:val="FontStyle17"/>
        </w:rPr>
        <w:softHyphen/>
        <w:t>низации розничного рынка»</w:t>
      </w:r>
    </w:p>
    <w:p w:rsidR="00973438" w:rsidRDefault="00973438" w:rsidP="00973438">
      <w:pPr>
        <w:pStyle w:val="Style10"/>
        <w:widowControl/>
        <w:spacing w:line="240" w:lineRule="exact"/>
        <w:ind w:left="1123"/>
        <w:jc w:val="both"/>
        <w:rPr>
          <w:sz w:val="20"/>
          <w:szCs w:val="20"/>
        </w:rPr>
      </w:pPr>
    </w:p>
    <w:p w:rsidR="00973438" w:rsidRDefault="00973438" w:rsidP="00973438">
      <w:pPr>
        <w:pStyle w:val="Style10"/>
        <w:widowControl/>
        <w:spacing w:line="240" w:lineRule="exact"/>
        <w:jc w:val="both"/>
        <w:rPr>
          <w:sz w:val="20"/>
          <w:szCs w:val="20"/>
        </w:rPr>
      </w:pPr>
    </w:p>
    <w:p w:rsidR="00973438" w:rsidRDefault="00973438" w:rsidP="00973438">
      <w:pPr>
        <w:pStyle w:val="Style10"/>
        <w:widowControl/>
        <w:spacing w:before="24"/>
        <w:ind w:left="1123"/>
        <w:jc w:val="both"/>
        <w:rPr>
          <w:rStyle w:val="FontStyle17"/>
        </w:rPr>
      </w:pPr>
      <w:r>
        <w:rPr>
          <w:rStyle w:val="FontStyle17"/>
        </w:rPr>
        <w:t>Администрация Пий-Хемского кожууна ПОСТАНОВЛЯЕТ:</w:t>
      </w:r>
    </w:p>
    <w:p w:rsidR="00973438" w:rsidRDefault="00973438" w:rsidP="00973438">
      <w:pPr>
        <w:pStyle w:val="Style10"/>
        <w:widowControl/>
        <w:spacing w:before="24"/>
        <w:ind w:left="1123"/>
        <w:jc w:val="both"/>
        <w:rPr>
          <w:rStyle w:val="FontStyle17"/>
        </w:rPr>
      </w:pPr>
    </w:p>
    <w:p w:rsidR="00973438" w:rsidRDefault="00973438" w:rsidP="00973438">
      <w:pPr>
        <w:pStyle w:val="Style8"/>
        <w:widowControl/>
        <w:tabs>
          <w:tab w:val="left" w:pos="1114"/>
        </w:tabs>
        <w:spacing w:before="130"/>
        <w:rPr>
          <w:rStyle w:val="FontStyle17"/>
        </w:rPr>
      </w:pPr>
      <w:r>
        <w:rPr>
          <w:rStyle w:val="FontStyle17"/>
        </w:rPr>
        <w:t>1.</w:t>
      </w:r>
      <w:r>
        <w:rPr>
          <w:rStyle w:val="FontStyle17"/>
          <w:sz w:val="20"/>
          <w:szCs w:val="20"/>
        </w:rPr>
        <w:tab/>
      </w:r>
      <w:r>
        <w:rPr>
          <w:rStyle w:val="FontStyle17"/>
        </w:rPr>
        <w:t>Дополнить пункт 2.10. части 2 регламента абзацем следующего со-</w:t>
      </w:r>
      <w:r>
        <w:rPr>
          <w:rStyle w:val="FontStyle17"/>
        </w:rPr>
        <w:br/>
        <w:t>держания:</w:t>
      </w:r>
    </w:p>
    <w:p w:rsidR="00973438" w:rsidRDefault="00973438" w:rsidP="00973438">
      <w:pPr>
        <w:pStyle w:val="Style9"/>
        <w:widowControl/>
        <w:spacing w:line="322" w:lineRule="exact"/>
        <w:rPr>
          <w:rStyle w:val="FontStyle17"/>
        </w:rPr>
      </w:pPr>
      <w:r>
        <w:rPr>
          <w:rStyle w:val="FontStyle17"/>
        </w:rPr>
        <w:t>«Максимальное время ожидания в очереди при получении результата предоставления муниципальной услуги не должно превышать 15 минут».</w:t>
      </w:r>
    </w:p>
    <w:p w:rsidR="00973438" w:rsidRDefault="00973438" w:rsidP="00973438">
      <w:pPr>
        <w:pStyle w:val="Style8"/>
        <w:widowControl/>
        <w:tabs>
          <w:tab w:val="left" w:pos="1123"/>
        </w:tabs>
        <w:ind w:left="768" w:firstLine="0"/>
        <w:rPr>
          <w:rStyle w:val="FontStyle17"/>
        </w:rPr>
      </w:pPr>
      <w:r>
        <w:rPr>
          <w:rStyle w:val="FontStyle17"/>
        </w:rPr>
        <w:t>2.</w:t>
      </w:r>
      <w:r>
        <w:rPr>
          <w:rStyle w:val="FontStyle17"/>
          <w:sz w:val="20"/>
          <w:szCs w:val="20"/>
        </w:rPr>
        <w:tab/>
      </w:r>
      <w:r>
        <w:rPr>
          <w:rStyle w:val="FontStyle17"/>
        </w:rPr>
        <w:t>Внести изменения и дополнения в административный регламент</w:t>
      </w:r>
    </w:p>
    <w:p w:rsidR="00973438" w:rsidRDefault="00973438" w:rsidP="00973438">
      <w:pPr>
        <w:pStyle w:val="Style11"/>
        <w:widowControl/>
        <w:spacing w:line="322" w:lineRule="exact"/>
        <w:ind w:firstLine="77"/>
        <w:rPr>
          <w:rStyle w:val="FontStyle17"/>
        </w:rPr>
      </w:pPr>
      <w:r>
        <w:rPr>
          <w:rStyle w:val="FontStyle17"/>
        </w:rPr>
        <w:t>по предоставлению муниципальной услуги по оформлению и выдаче раз</w:t>
      </w:r>
      <w:r>
        <w:rPr>
          <w:rStyle w:val="FontStyle17"/>
        </w:rPr>
        <w:softHyphen/>
        <w:t>решений на право организации розничного рынка, утвержденный постанов</w:t>
      </w:r>
      <w:r>
        <w:rPr>
          <w:rStyle w:val="FontStyle17"/>
        </w:rPr>
        <w:softHyphen/>
        <w:t>лением № 807 от 09.08.2012 года дополнив подпунктом 2.12.4. пункта 2.12. части 2 регламента в следующей редакции:</w:t>
      </w:r>
    </w:p>
    <w:p w:rsidR="00973438" w:rsidRDefault="00973438" w:rsidP="00973438">
      <w:pPr>
        <w:pStyle w:val="Style9"/>
        <w:widowControl/>
        <w:spacing w:line="322" w:lineRule="exact"/>
        <w:ind w:firstLine="749"/>
        <w:rPr>
          <w:rStyle w:val="FontStyle17"/>
        </w:rPr>
      </w:pPr>
      <w:r>
        <w:rPr>
          <w:rStyle w:val="FontStyle17"/>
        </w:rPr>
        <w:t>2.12.4. «Входы в помещение, где осуществляется прием и выдача до</w:t>
      </w:r>
      <w:r>
        <w:rPr>
          <w:rStyle w:val="FontStyle17"/>
        </w:rPr>
        <w:softHyphen/>
        <w:t>кументов, оборудуются пандусами, расширенными проходами, позволяю</w:t>
      </w:r>
      <w:r>
        <w:rPr>
          <w:rStyle w:val="FontStyle17"/>
        </w:rPr>
        <w:softHyphen/>
        <w:t>щими обеспечить свободный доступ лиц с ограниченными возможностями передвижения, включая лиц, использующих кресла-коляски».</w:t>
      </w:r>
    </w:p>
    <w:p w:rsidR="00973438" w:rsidRDefault="00973438" w:rsidP="00973438">
      <w:pPr>
        <w:pStyle w:val="Style9"/>
        <w:widowControl/>
        <w:spacing w:line="322" w:lineRule="exact"/>
        <w:ind w:firstLine="0"/>
        <w:jc w:val="left"/>
        <w:rPr>
          <w:rStyle w:val="FontStyle17"/>
        </w:rPr>
      </w:pPr>
      <w:r>
        <w:rPr>
          <w:rStyle w:val="FontStyle17"/>
          <w:spacing w:val="-20"/>
        </w:rPr>
        <w:t xml:space="preserve">         3.</w:t>
      </w:r>
      <w:r>
        <w:rPr>
          <w:rStyle w:val="FontStyle17"/>
        </w:rPr>
        <w:t xml:space="preserve"> Опубликовать настоящее постановление в газете «Вестник Пий-Хе-</w:t>
      </w:r>
    </w:p>
    <w:p w:rsidR="00973438" w:rsidRDefault="00973438" w:rsidP="00973438">
      <w:pPr>
        <w:pStyle w:val="Style11"/>
        <w:widowControl/>
        <w:spacing w:line="322" w:lineRule="exact"/>
        <w:jc w:val="left"/>
        <w:rPr>
          <w:rStyle w:val="FontStyle17"/>
        </w:rPr>
      </w:pPr>
      <w:r>
        <w:rPr>
          <w:rStyle w:val="FontStyle17"/>
        </w:rPr>
        <w:t>ма».</w:t>
      </w:r>
      <w:r w:rsidRPr="00785C26">
        <w:rPr>
          <w:rStyle w:val="FontStyle17"/>
        </w:rPr>
        <w:t xml:space="preserve"> </w:t>
      </w:r>
    </w:p>
    <w:p w:rsidR="00973438" w:rsidRDefault="00973438" w:rsidP="00973438">
      <w:pPr>
        <w:pStyle w:val="Style11"/>
        <w:widowControl/>
        <w:spacing w:line="322" w:lineRule="exact"/>
        <w:jc w:val="left"/>
        <w:rPr>
          <w:rStyle w:val="FontStyle17"/>
        </w:rPr>
      </w:pPr>
      <w:r>
        <w:rPr>
          <w:rStyle w:val="FontStyle17"/>
        </w:rPr>
        <w:t xml:space="preserve">      4. Настоящее постановление вступает в силу после его официального</w:t>
      </w:r>
      <w:r>
        <w:rPr>
          <w:rStyle w:val="FontStyle17"/>
        </w:rPr>
        <w:br/>
        <w:t>опубликования (обнародования).</w:t>
      </w:r>
    </w:p>
    <w:p w:rsidR="00973438" w:rsidRDefault="00973438" w:rsidP="00973438">
      <w:pPr>
        <w:pStyle w:val="Style10"/>
        <w:widowControl/>
        <w:spacing w:before="24"/>
        <w:ind w:left="1123"/>
        <w:jc w:val="both"/>
        <w:rPr>
          <w:rStyle w:val="FontStyle17"/>
        </w:rPr>
        <w:sectPr w:rsidR="00973438" w:rsidSect="002C0F5C">
          <w:pgSz w:w="11905" w:h="16837"/>
          <w:pgMar w:top="585" w:right="742" w:bottom="482" w:left="1817" w:header="720" w:footer="720" w:gutter="0"/>
          <w:cols w:space="60"/>
          <w:noEndnote/>
        </w:sectPr>
      </w:pPr>
      <w:r>
        <w:rPr>
          <w:noProof/>
        </w:rPr>
        <w:drawing>
          <wp:inline distT="0" distB="0" distL="0" distR="0">
            <wp:extent cx="5181600" cy="1114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181600" cy="1114425"/>
                    </a:xfrm>
                    <a:prstGeom prst="rect">
                      <a:avLst/>
                    </a:prstGeom>
                    <a:noFill/>
                    <a:ln w="9525">
                      <a:noFill/>
                      <a:miter lim="800000"/>
                      <a:headEnd/>
                      <a:tailEnd/>
                    </a:ln>
                  </pic:spPr>
                </pic:pic>
              </a:graphicData>
            </a:graphic>
          </wp:inline>
        </w:drawing>
      </w:r>
    </w:p>
    <w:p w:rsidR="00973438" w:rsidRDefault="00973438" w:rsidP="00973438">
      <w:pPr>
        <w:pStyle w:val="Style8"/>
        <w:widowControl/>
        <w:spacing w:line="240" w:lineRule="exact"/>
        <w:rPr>
          <w:sz w:val="20"/>
          <w:szCs w:val="20"/>
        </w:rPr>
      </w:pPr>
    </w:p>
    <w:p w:rsidR="00973438" w:rsidRDefault="00973438" w:rsidP="00973438">
      <w:pPr>
        <w:framePr w:h="2308" w:hSpace="38" w:wrap="auto" w:vAnchor="text" w:hAnchor="text" w:x="-354" w:y="217"/>
      </w:pPr>
    </w:p>
    <w:p w:rsidR="00973438" w:rsidRDefault="00973438" w:rsidP="00973438">
      <w:pPr>
        <w:pStyle w:val="ad"/>
        <w:rPr>
          <w:rFonts w:ascii="Times New Roman" w:hAnsi="Times New Roman"/>
          <w:sz w:val="24"/>
          <w:szCs w:val="24"/>
          <w:lang w:eastAsia="ru-RU"/>
        </w:rPr>
      </w:pPr>
    </w:p>
    <w:p w:rsidR="00973438" w:rsidRPr="00CB6BC6" w:rsidRDefault="00973438" w:rsidP="00973438">
      <w:pPr>
        <w:pStyle w:val="ad"/>
        <w:jc w:val="center"/>
        <w:rPr>
          <w:rFonts w:ascii="Times New Roman" w:hAnsi="Times New Roman"/>
          <w:lang w:eastAsia="ru-RU"/>
        </w:rPr>
      </w:pPr>
    </w:p>
    <w:p w:rsidR="00973438" w:rsidRPr="00CB6BC6" w:rsidRDefault="00973438" w:rsidP="00973438">
      <w:pPr>
        <w:pStyle w:val="ad"/>
        <w:jc w:val="right"/>
        <w:rPr>
          <w:rFonts w:ascii="Times New Roman" w:hAnsi="Times New Roman"/>
          <w:lang w:eastAsia="ru-RU"/>
        </w:rPr>
      </w:pPr>
      <w:r w:rsidRPr="00CB6BC6">
        <w:rPr>
          <w:rFonts w:ascii="Times New Roman" w:hAnsi="Times New Roman"/>
          <w:lang w:eastAsia="ru-RU"/>
        </w:rPr>
        <w:t>УТВЕРЖДЕН</w:t>
      </w:r>
    </w:p>
    <w:p w:rsidR="00973438" w:rsidRPr="00CB6BC6" w:rsidRDefault="00973438" w:rsidP="00973438">
      <w:pPr>
        <w:pStyle w:val="ad"/>
        <w:jc w:val="right"/>
        <w:rPr>
          <w:rFonts w:ascii="Times New Roman" w:hAnsi="Times New Roman"/>
          <w:lang w:eastAsia="ru-RU"/>
        </w:rPr>
      </w:pPr>
      <w:r w:rsidRPr="00CB6BC6">
        <w:rPr>
          <w:rFonts w:ascii="Times New Roman" w:hAnsi="Times New Roman"/>
          <w:lang w:eastAsia="ru-RU"/>
        </w:rPr>
        <w:t>Постановлением администрации</w:t>
      </w:r>
    </w:p>
    <w:p w:rsidR="00973438" w:rsidRPr="00CB6BC6" w:rsidRDefault="00973438" w:rsidP="00973438">
      <w:pPr>
        <w:pStyle w:val="ad"/>
        <w:jc w:val="right"/>
        <w:rPr>
          <w:rFonts w:ascii="Times New Roman" w:hAnsi="Times New Roman"/>
          <w:lang w:eastAsia="ru-RU"/>
        </w:rPr>
      </w:pPr>
      <w:r w:rsidRPr="00CB6BC6">
        <w:rPr>
          <w:rFonts w:ascii="Times New Roman" w:hAnsi="Times New Roman"/>
          <w:lang w:eastAsia="ru-RU"/>
        </w:rPr>
        <w:t>Пий-Хемского кожууна</w:t>
      </w:r>
    </w:p>
    <w:p w:rsidR="00973438" w:rsidRPr="00CB6BC6" w:rsidRDefault="00973438" w:rsidP="00973438">
      <w:pPr>
        <w:pStyle w:val="ad"/>
        <w:jc w:val="right"/>
        <w:rPr>
          <w:rFonts w:ascii="Times New Roman" w:hAnsi="Times New Roman"/>
          <w:lang w:eastAsia="ru-RU"/>
        </w:rPr>
      </w:pPr>
      <w:r w:rsidRPr="00CB6BC6">
        <w:rPr>
          <w:rFonts w:ascii="Times New Roman" w:hAnsi="Times New Roman"/>
          <w:lang w:eastAsia="ru-RU"/>
        </w:rPr>
        <w:t xml:space="preserve">от </w:t>
      </w:r>
      <w:r>
        <w:rPr>
          <w:rFonts w:ascii="Times New Roman" w:hAnsi="Times New Roman"/>
          <w:lang w:eastAsia="ru-RU"/>
        </w:rPr>
        <w:t>23.12.2015</w:t>
      </w:r>
      <w:r w:rsidRPr="00CB6BC6">
        <w:rPr>
          <w:rFonts w:ascii="Times New Roman" w:hAnsi="Times New Roman"/>
          <w:lang w:eastAsia="ru-RU"/>
        </w:rPr>
        <w:t xml:space="preserve"> года № </w:t>
      </w:r>
      <w:r>
        <w:rPr>
          <w:rFonts w:ascii="Times New Roman" w:hAnsi="Times New Roman"/>
          <w:lang w:eastAsia="ru-RU"/>
        </w:rPr>
        <w:t>1588</w:t>
      </w:r>
    </w:p>
    <w:p w:rsidR="00973438" w:rsidRDefault="00973438" w:rsidP="00973438">
      <w:pPr>
        <w:jc w:val="center"/>
        <w:rPr>
          <w:sz w:val="22"/>
          <w:szCs w:val="22"/>
          <w:shd w:val="clear" w:color="auto" w:fill="FFFFFF"/>
        </w:rPr>
      </w:pPr>
    </w:p>
    <w:p w:rsidR="00973438" w:rsidRDefault="00973438" w:rsidP="00973438">
      <w:pPr>
        <w:jc w:val="center"/>
        <w:rPr>
          <w:sz w:val="22"/>
          <w:szCs w:val="22"/>
          <w:shd w:val="clear" w:color="auto" w:fill="FFFFFF"/>
        </w:rPr>
      </w:pPr>
    </w:p>
    <w:p w:rsidR="00973438" w:rsidRDefault="00973438" w:rsidP="00973438">
      <w:pPr>
        <w:jc w:val="center"/>
        <w:rPr>
          <w:sz w:val="22"/>
          <w:szCs w:val="22"/>
          <w:shd w:val="clear" w:color="auto" w:fill="FFFFFF"/>
        </w:rPr>
      </w:pPr>
    </w:p>
    <w:p w:rsidR="00973438" w:rsidRDefault="00973438" w:rsidP="00973438">
      <w:pPr>
        <w:jc w:val="center"/>
        <w:rPr>
          <w:sz w:val="22"/>
          <w:szCs w:val="22"/>
          <w:shd w:val="clear" w:color="auto" w:fill="FFFFFF"/>
        </w:rPr>
      </w:pPr>
    </w:p>
    <w:p w:rsidR="00973438" w:rsidRPr="00CB6BC6" w:rsidRDefault="00973438" w:rsidP="00973438">
      <w:pPr>
        <w:jc w:val="center"/>
        <w:rPr>
          <w:sz w:val="22"/>
          <w:szCs w:val="22"/>
          <w:shd w:val="clear" w:color="auto" w:fill="FFFFFF"/>
        </w:rPr>
      </w:pPr>
    </w:p>
    <w:p w:rsidR="00973438" w:rsidRPr="00CB6BC6" w:rsidRDefault="00973438" w:rsidP="00973438">
      <w:pPr>
        <w:jc w:val="center"/>
        <w:rPr>
          <w:sz w:val="22"/>
          <w:szCs w:val="22"/>
          <w:shd w:val="clear" w:color="auto" w:fill="FFFFFF"/>
        </w:rPr>
      </w:pPr>
    </w:p>
    <w:p w:rsidR="00973438" w:rsidRPr="00CB6BC6" w:rsidRDefault="00973438" w:rsidP="00973438">
      <w:pPr>
        <w:jc w:val="center"/>
        <w:rPr>
          <w:b/>
          <w:sz w:val="22"/>
          <w:szCs w:val="22"/>
          <w:shd w:val="clear" w:color="auto" w:fill="FFFFFF"/>
        </w:rPr>
      </w:pPr>
      <w:r w:rsidRPr="00CB6BC6">
        <w:rPr>
          <w:b/>
          <w:sz w:val="22"/>
          <w:szCs w:val="22"/>
          <w:shd w:val="clear" w:color="auto" w:fill="FFFFFF"/>
        </w:rPr>
        <w:t xml:space="preserve">АДМИНИСТРАТИВНЫЙ РЕГЛАМЕНТ </w:t>
      </w:r>
    </w:p>
    <w:p w:rsidR="00973438" w:rsidRPr="00CB6BC6" w:rsidRDefault="00973438" w:rsidP="00973438">
      <w:pPr>
        <w:jc w:val="center"/>
        <w:rPr>
          <w:b/>
          <w:sz w:val="22"/>
          <w:szCs w:val="22"/>
          <w:shd w:val="clear" w:color="auto" w:fill="FFFFFF"/>
        </w:rPr>
      </w:pPr>
    </w:p>
    <w:p w:rsidR="00973438" w:rsidRPr="00CB6BC6" w:rsidRDefault="00973438" w:rsidP="00973438">
      <w:pPr>
        <w:jc w:val="center"/>
        <w:rPr>
          <w:b/>
          <w:sz w:val="22"/>
          <w:szCs w:val="22"/>
          <w:shd w:val="clear" w:color="auto" w:fill="FFFFFF"/>
        </w:rPr>
      </w:pPr>
      <w:r w:rsidRPr="00CB6BC6">
        <w:rPr>
          <w:b/>
          <w:sz w:val="22"/>
          <w:szCs w:val="22"/>
          <w:shd w:val="clear" w:color="auto" w:fill="FFFFFF"/>
        </w:rPr>
        <w:t xml:space="preserve"> предоставления  муниципальной услуги по оформлению и выдаче</w:t>
      </w:r>
    </w:p>
    <w:p w:rsidR="00973438" w:rsidRPr="00CB6BC6" w:rsidRDefault="00973438" w:rsidP="00973438">
      <w:pPr>
        <w:jc w:val="center"/>
        <w:rPr>
          <w:b/>
          <w:sz w:val="22"/>
          <w:szCs w:val="22"/>
          <w:shd w:val="clear" w:color="auto" w:fill="FFFFFF"/>
        </w:rPr>
      </w:pPr>
      <w:r w:rsidRPr="00CB6BC6">
        <w:rPr>
          <w:b/>
          <w:sz w:val="22"/>
          <w:szCs w:val="22"/>
          <w:shd w:val="clear" w:color="auto" w:fill="FFFFFF"/>
        </w:rPr>
        <w:t>разрешений на право организации розничного рынка</w:t>
      </w:r>
    </w:p>
    <w:p w:rsidR="00973438" w:rsidRPr="00CB6BC6" w:rsidRDefault="00973438" w:rsidP="00973438">
      <w:pPr>
        <w:autoSpaceDE w:val="0"/>
        <w:jc w:val="center"/>
        <w:rPr>
          <w:sz w:val="22"/>
          <w:szCs w:val="22"/>
          <w:shd w:val="clear" w:color="auto" w:fill="FFFFFF"/>
        </w:rPr>
      </w:pPr>
    </w:p>
    <w:p w:rsidR="00973438" w:rsidRPr="00CB6BC6" w:rsidRDefault="00973438" w:rsidP="00973438">
      <w:pPr>
        <w:autoSpaceDE w:val="0"/>
        <w:jc w:val="center"/>
        <w:rPr>
          <w:sz w:val="22"/>
          <w:szCs w:val="22"/>
          <w:shd w:val="clear" w:color="auto" w:fill="FFFFFF"/>
        </w:rPr>
      </w:pP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1. Общие положения</w:t>
      </w:r>
    </w:p>
    <w:p w:rsidR="00973438" w:rsidRPr="00CB6BC6" w:rsidRDefault="00973438" w:rsidP="00973438">
      <w:pPr>
        <w:autoSpaceDE w:val="0"/>
        <w:ind w:firstLine="709"/>
        <w:jc w:val="both"/>
        <w:rPr>
          <w:sz w:val="22"/>
          <w:szCs w:val="22"/>
          <w:shd w:val="clear" w:color="auto" w:fill="FFFFFF"/>
        </w:rPr>
      </w:pP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1.1. Административный регламент предоставления муниципальной услуги выдача разрешений на право организации розничного рынка (далее – Административный регламент) разработан в целях повышения качества предоставления и доступности муниципальной услуги   Выдача разрешений на право организации розничного рынка  (далее – муниципальная услуга), создания комфортных условий для получения результатов предоставления муниципальной услуги.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1.2.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1.3. Административный регламент определяет сроки и последовательность административных процедур при предоставлении муниципальной услуги.</w:t>
      </w:r>
    </w:p>
    <w:p w:rsidR="00973438" w:rsidRPr="00CB6BC6" w:rsidRDefault="00973438" w:rsidP="00973438">
      <w:pPr>
        <w:autoSpaceDE w:val="0"/>
        <w:ind w:firstLine="709"/>
        <w:jc w:val="both"/>
        <w:rPr>
          <w:sz w:val="22"/>
          <w:szCs w:val="22"/>
          <w:shd w:val="clear" w:color="auto" w:fill="FFFFFF"/>
        </w:rPr>
      </w:pPr>
    </w:p>
    <w:p w:rsidR="00973438" w:rsidRDefault="00973438" w:rsidP="00973438">
      <w:pPr>
        <w:autoSpaceDE w:val="0"/>
        <w:ind w:firstLine="709"/>
        <w:jc w:val="both"/>
        <w:rPr>
          <w:sz w:val="22"/>
          <w:szCs w:val="22"/>
          <w:shd w:val="clear" w:color="auto" w:fill="FFFFFF"/>
        </w:rPr>
      </w:pPr>
      <w:r w:rsidRPr="00CB6BC6">
        <w:rPr>
          <w:sz w:val="22"/>
          <w:szCs w:val="22"/>
          <w:shd w:val="clear" w:color="auto" w:fill="FFFFFF"/>
        </w:rPr>
        <w:t>2. Стандарт предоставления муниципальной услуги</w:t>
      </w:r>
    </w:p>
    <w:p w:rsidR="00973438" w:rsidRPr="00CB6BC6" w:rsidRDefault="00973438" w:rsidP="00973438">
      <w:pPr>
        <w:autoSpaceDE w:val="0"/>
        <w:ind w:firstLine="709"/>
        <w:jc w:val="both"/>
        <w:rPr>
          <w:sz w:val="22"/>
          <w:szCs w:val="22"/>
          <w:shd w:val="clear" w:color="auto" w:fill="FFFFFF"/>
        </w:rPr>
      </w:pPr>
    </w:p>
    <w:p w:rsidR="00973438" w:rsidRPr="0090685B" w:rsidRDefault="00973438" w:rsidP="00973438">
      <w:pPr>
        <w:suppressAutoHyphens w:val="0"/>
        <w:autoSpaceDE w:val="0"/>
        <w:autoSpaceDN w:val="0"/>
        <w:adjustRightInd w:val="0"/>
        <w:ind w:firstLine="709"/>
        <w:jc w:val="both"/>
        <w:rPr>
          <w:color w:val="auto"/>
          <w:sz w:val="22"/>
          <w:szCs w:val="22"/>
          <w:lang w:eastAsia="ru-RU"/>
        </w:rPr>
      </w:pPr>
      <w:r w:rsidRPr="0090685B">
        <w:rPr>
          <w:color w:val="auto"/>
          <w:sz w:val="22"/>
          <w:szCs w:val="22"/>
          <w:lang w:eastAsia="ru-RU"/>
        </w:rPr>
        <w:t>Отдел экономики и прогнозирования администрации Пий-Хемского кожууна располагается в здании Администрации кожууна и находится по адресу: г.Туран, ул. Кочетова, дом 11, 3-ий этаж кабинет № 35</w:t>
      </w:r>
    </w:p>
    <w:p w:rsidR="00973438" w:rsidRPr="0090685B" w:rsidRDefault="00973438" w:rsidP="00973438">
      <w:pPr>
        <w:suppressAutoHyphens w:val="0"/>
        <w:autoSpaceDE w:val="0"/>
        <w:autoSpaceDN w:val="0"/>
        <w:adjustRightInd w:val="0"/>
        <w:ind w:firstLine="709"/>
        <w:jc w:val="both"/>
        <w:rPr>
          <w:color w:val="auto"/>
          <w:sz w:val="22"/>
          <w:szCs w:val="22"/>
          <w:lang w:eastAsia="ru-RU"/>
        </w:rPr>
      </w:pPr>
      <w:r w:rsidRPr="0090685B">
        <w:rPr>
          <w:color w:val="auto"/>
          <w:sz w:val="22"/>
          <w:szCs w:val="22"/>
          <w:lang w:eastAsia="ru-RU"/>
        </w:rPr>
        <w:t xml:space="preserve">Адрес электронной почты (e-mail): </w:t>
      </w:r>
      <w:r w:rsidRPr="0090685B">
        <w:rPr>
          <w:color w:val="auto"/>
          <w:sz w:val="22"/>
          <w:szCs w:val="22"/>
          <w:lang w:val="en-US" w:eastAsia="ru-RU"/>
        </w:rPr>
        <w:t>piy</w:t>
      </w:r>
      <w:r w:rsidRPr="0090685B">
        <w:rPr>
          <w:color w:val="auto"/>
          <w:sz w:val="22"/>
          <w:szCs w:val="22"/>
          <w:lang w:eastAsia="ru-RU"/>
        </w:rPr>
        <w:t>-</w:t>
      </w:r>
      <w:r w:rsidRPr="0090685B">
        <w:rPr>
          <w:color w:val="auto"/>
          <w:sz w:val="22"/>
          <w:szCs w:val="22"/>
          <w:lang w:val="en-US" w:eastAsia="ru-RU"/>
        </w:rPr>
        <w:t>khem</w:t>
      </w:r>
      <w:r w:rsidRPr="0090685B">
        <w:rPr>
          <w:color w:val="auto"/>
          <w:sz w:val="22"/>
          <w:szCs w:val="22"/>
          <w:lang w:eastAsia="ru-RU"/>
        </w:rPr>
        <w:t>.</w:t>
      </w:r>
      <w:r w:rsidRPr="0090685B">
        <w:rPr>
          <w:color w:val="auto"/>
          <w:sz w:val="22"/>
          <w:szCs w:val="22"/>
          <w:lang w:val="en-US" w:eastAsia="ru-RU"/>
        </w:rPr>
        <w:t>tuva</w:t>
      </w:r>
      <w:r w:rsidRPr="0090685B">
        <w:rPr>
          <w:color w:val="auto"/>
          <w:sz w:val="22"/>
          <w:szCs w:val="22"/>
          <w:lang w:eastAsia="ru-RU"/>
        </w:rPr>
        <w:t>@</w:t>
      </w:r>
      <w:r w:rsidRPr="0090685B">
        <w:rPr>
          <w:color w:val="auto"/>
          <w:sz w:val="22"/>
          <w:szCs w:val="22"/>
          <w:lang w:val="en-US" w:eastAsia="ru-RU"/>
        </w:rPr>
        <w:t>mail</w:t>
      </w:r>
      <w:r w:rsidRPr="0090685B">
        <w:rPr>
          <w:color w:val="auto"/>
          <w:sz w:val="22"/>
          <w:szCs w:val="22"/>
          <w:lang w:eastAsia="ru-RU"/>
        </w:rPr>
        <w:t>.</w:t>
      </w:r>
      <w:r w:rsidRPr="0090685B">
        <w:rPr>
          <w:color w:val="auto"/>
          <w:sz w:val="22"/>
          <w:szCs w:val="22"/>
          <w:lang w:val="en-US" w:eastAsia="ru-RU"/>
        </w:rPr>
        <w:t>ru</w:t>
      </w:r>
    </w:p>
    <w:p w:rsidR="00973438" w:rsidRPr="0090685B" w:rsidRDefault="00973438" w:rsidP="00973438">
      <w:pPr>
        <w:suppressAutoHyphens w:val="0"/>
        <w:autoSpaceDE w:val="0"/>
        <w:autoSpaceDN w:val="0"/>
        <w:adjustRightInd w:val="0"/>
        <w:ind w:firstLine="709"/>
        <w:jc w:val="both"/>
        <w:rPr>
          <w:color w:val="auto"/>
          <w:sz w:val="22"/>
          <w:szCs w:val="22"/>
          <w:lang w:eastAsia="ru-RU"/>
        </w:rPr>
      </w:pPr>
      <w:r w:rsidRPr="0090685B">
        <w:rPr>
          <w:color w:val="auto"/>
          <w:sz w:val="22"/>
          <w:szCs w:val="22"/>
          <w:lang w:eastAsia="ru-RU"/>
        </w:rPr>
        <w:t>График приема:</w:t>
      </w:r>
    </w:p>
    <w:p w:rsidR="00973438" w:rsidRPr="0090685B" w:rsidRDefault="00973438" w:rsidP="00973438">
      <w:pPr>
        <w:suppressAutoHyphens w:val="0"/>
        <w:autoSpaceDE w:val="0"/>
        <w:autoSpaceDN w:val="0"/>
        <w:adjustRightInd w:val="0"/>
        <w:ind w:firstLine="540"/>
        <w:jc w:val="both"/>
        <w:rPr>
          <w:color w:val="auto"/>
          <w:sz w:val="22"/>
          <w:szCs w:val="22"/>
          <w:lang w:eastAsia="ru-RU"/>
        </w:rPr>
      </w:pPr>
      <w:r w:rsidRPr="0090685B">
        <w:rPr>
          <w:color w:val="auto"/>
          <w:sz w:val="22"/>
          <w:szCs w:val="22"/>
          <w:lang w:eastAsia="ru-RU"/>
        </w:rPr>
        <w:t>Понедельник      с 9.00 до 13.00 и с 14.00 до 18.00</w:t>
      </w:r>
    </w:p>
    <w:p w:rsidR="00973438" w:rsidRPr="0090685B" w:rsidRDefault="00973438" w:rsidP="00973438">
      <w:pPr>
        <w:suppressAutoHyphens w:val="0"/>
        <w:autoSpaceDE w:val="0"/>
        <w:autoSpaceDN w:val="0"/>
        <w:adjustRightInd w:val="0"/>
        <w:ind w:firstLine="540"/>
        <w:jc w:val="both"/>
        <w:rPr>
          <w:color w:val="auto"/>
          <w:sz w:val="22"/>
          <w:szCs w:val="22"/>
          <w:lang w:eastAsia="ru-RU"/>
        </w:rPr>
      </w:pPr>
      <w:r w:rsidRPr="0090685B">
        <w:rPr>
          <w:color w:val="auto"/>
          <w:sz w:val="22"/>
          <w:szCs w:val="22"/>
          <w:lang w:eastAsia="ru-RU"/>
        </w:rPr>
        <w:t>Вторник             с 9.00 до 13.00 и с 14.00 до 18.00</w:t>
      </w:r>
    </w:p>
    <w:p w:rsidR="00973438" w:rsidRPr="0090685B" w:rsidRDefault="00973438" w:rsidP="00973438">
      <w:pPr>
        <w:suppressAutoHyphens w:val="0"/>
        <w:autoSpaceDE w:val="0"/>
        <w:autoSpaceDN w:val="0"/>
        <w:adjustRightInd w:val="0"/>
        <w:ind w:firstLine="540"/>
        <w:jc w:val="both"/>
        <w:rPr>
          <w:color w:val="auto"/>
          <w:sz w:val="22"/>
          <w:szCs w:val="22"/>
          <w:lang w:eastAsia="ru-RU"/>
        </w:rPr>
      </w:pPr>
      <w:r w:rsidRPr="0090685B">
        <w:rPr>
          <w:color w:val="auto"/>
          <w:sz w:val="22"/>
          <w:szCs w:val="22"/>
          <w:lang w:eastAsia="ru-RU"/>
        </w:rPr>
        <w:t>Среда                 с 9.00 до 13.00 и с 14.00 до 18.00</w:t>
      </w:r>
    </w:p>
    <w:p w:rsidR="00973438" w:rsidRPr="0090685B" w:rsidRDefault="00973438" w:rsidP="00973438">
      <w:pPr>
        <w:suppressAutoHyphens w:val="0"/>
        <w:autoSpaceDE w:val="0"/>
        <w:autoSpaceDN w:val="0"/>
        <w:adjustRightInd w:val="0"/>
        <w:ind w:firstLine="540"/>
        <w:jc w:val="both"/>
        <w:rPr>
          <w:color w:val="auto"/>
          <w:sz w:val="22"/>
          <w:szCs w:val="22"/>
          <w:lang w:eastAsia="ru-RU"/>
        </w:rPr>
      </w:pPr>
      <w:r w:rsidRPr="0090685B">
        <w:rPr>
          <w:color w:val="auto"/>
          <w:sz w:val="22"/>
          <w:szCs w:val="22"/>
          <w:lang w:eastAsia="ru-RU"/>
        </w:rPr>
        <w:t>Четверг              с 9.00 до 13.00 и с 14.00 до 18.00</w:t>
      </w:r>
    </w:p>
    <w:p w:rsidR="00973438" w:rsidRPr="0090685B" w:rsidRDefault="00973438" w:rsidP="00973438">
      <w:pPr>
        <w:suppressAutoHyphens w:val="0"/>
        <w:autoSpaceDE w:val="0"/>
        <w:autoSpaceDN w:val="0"/>
        <w:adjustRightInd w:val="0"/>
        <w:ind w:firstLine="540"/>
        <w:jc w:val="both"/>
        <w:rPr>
          <w:color w:val="auto"/>
          <w:sz w:val="22"/>
          <w:szCs w:val="22"/>
          <w:lang w:eastAsia="ru-RU"/>
        </w:rPr>
      </w:pPr>
      <w:r w:rsidRPr="0090685B">
        <w:rPr>
          <w:color w:val="auto"/>
          <w:sz w:val="22"/>
          <w:szCs w:val="22"/>
          <w:lang w:eastAsia="ru-RU"/>
        </w:rPr>
        <w:t>Пятница             с 9.00 до 13.00 и с 14.00 до 18.00</w:t>
      </w:r>
    </w:p>
    <w:p w:rsidR="00973438" w:rsidRPr="0090685B" w:rsidRDefault="00973438" w:rsidP="00973438">
      <w:pPr>
        <w:suppressAutoHyphens w:val="0"/>
        <w:autoSpaceDE w:val="0"/>
        <w:autoSpaceDN w:val="0"/>
        <w:adjustRightInd w:val="0"/>
        <w:ind w:firstLine="540"/>
        <w:jc w:val="both"/>
        <w:rPr>
          <w:color w:val="auto"/>
          <w:sz w:val="22"/>
          <w:szCs w:val="22"/>
          <w:lang w:eastAsia="ru-RU"/>
        </w:rPr>
      </w:pPr>
      <w:r w:rsidRPr="0090685B">
        <w:rPr>
          <w:color w:val="auto"/>
          <w:sz w:val="22"/>
          <w:szCs w:val="22"/>
          <w:lang w:eastAsia="ru-RU"/>
        </w:rPr>
        <w:t>Обед                    с 13.00 до 14.00</w:t>
      </w:r>
    </w:p>
    <w:p w:rsidR="00973438" w:rsidRPr="0090685B" w:rsidRDefault="00973438" w:rsidP="00973438">
      <w:pPr>
        <w:suppressAutoHyphens w:val="0"/>
        <w:autoSpaceDE w:val="0"/>
        <w:autoSpaceDN w:val="0"/>
        <w:adjustRightInd w:val="0"/>
        <w:ind w:firstLine="540"/>
        <w:jc w:val="both"/>
        <w:rPr>
          <w:color w:val="auto"/>
          <w:sz w:val="22"/>
          <w:szCs w:val="22"/>
          <w:lang w:eastAsia="ru-RU"/>
        </w:rPr>
      </w:pPr>
      <w:r w:rsidRPr="0090685B">
        <w:rPr>
          <w:color w:val="auto"/>
          <w:sz w:val="22"/>
          <w:szCs w:val="22"/>
          <w:lang w:eastAsia="ru-RU"/>
        </w:rPr>
        <w:t>Суббота, воскресенье  - выходной день.</w:t>
      </w:r>
    </w:p>
    <w:p w:rsidR="00973438" w:rsidRPr="00CB6BC6" w:rsidRDefault="00973438" w:rsidP="00973438">
      <w:pPr>
        <w:autoSpaceDE w:val="0"/>
        <w:jc w:val="both"/>
        <w:rPr>
          <w:sz w:val="22"/>
          <w:szCs w:val="22"/>
          <w:shd w:val="clear" w:color="auto" w:fill="FFFFFF"/>
        </w:rPr>
      </w:pP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 Наименование муниципальной услуги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Муниципальная услуга, предоставление которой регулируется Административным регламентом, именуется  выдача разрешений на право организации розничного рынка.</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2.2. Наименование структурного подразделения администрации Пий-Хемского кожууна, предоставляющего муниципальную услугу, а также юридических лиц, участвующих в предоставлении муниципальной услуги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2.2.1. Муниципальную услугу предоставляет отдел экономики  и прогнозирования администрации  Пий-Хемского  кожууна.</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2.2.2. Прием документов, необходимых для получения муниципальной услуги  и выдача результата предоставления муниципальной  услуги осуществляет  специалист  администрации Пий-Хемского кожууна.</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2.2.3. Заявителями являются юридические лица, зарегистрированные в установленном действующим законодательством порядке, которым принадлежат объект или объекты  недвижимости, расположенные на территории, в пределах которой предполагается организация рынка, или их уполномоченные представители (далее - заявитель).</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2.3.  Результат предоставления муниципальной услуги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Результатом предоставления муниципальной услуги является:</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lastRenderedPageBreak/>
        <w:t xml:space="preserve">2.3.1. получение заявителем разрешения на право организации розничного рынка (далее - разрешение); </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2.3.2. продление срока действия разрешения (на бланке ранее выданного разрешения);</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 xml:space="preserve">2.3.3. получение </w:t>
      </w:r>
      <w:r w:rsidRPr="00841CED">
        <w:rPr>
          <w:color w:val="auto"/>
          <w:sz w:val="22"/>
          <w:szCs w:val="22"/>
          <w:shd w:val="clear" w:color="auto" w:fill="FFFFFF"/>
        </w:rPr>
        <w:t>заявителем</w:t>
      </w:r>
      <w:r w:rsidRPr="00CB6BC6">
        <w:rPr>
          <w:sz w:val="22"/>
          <w:szCs w:val="22"/>
          <w:shd w:val="clear" w:color="auto" w:fill="FFFFFF"/>
        </w:rPr>
        <w:t xml:space="preserve"> уведомления об  отказе в выдаче разрешения (далее - отказ в выдаче);</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2.3.4. получение заявителем уведомления об отказе в продлении срока действия разрешения (далее – отказ в продлении).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2.4. Срок предоставления муниципальной услуги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 xml:space="preserve">Максимальный  срок предоставления муниципальной услуги составляет </w:t>
      </w:r>
      <w:r w:rsidRPr="00841CED">
        <w:rPr>
          <w:color w:val="auto"/>
          <w:sz w:val="22"/>
          <w:szCs w:val="22"/>
          <w:highlight w:val="yellow"/>
          <w:shd w:val="clear" w:color="auto" w:fill="FFFFFF"/>
        </w:rPr>
        <w:t>30 дней</w:t>
      </w:r>
      <w:r w:rsidRPr="00CB6BC6">
        <w:rPr>
          <w:sz w:val="22"/>
          <w:szCs w:val="22"/>
          <w:shd w:val="clear" w:color="auto" w:fill="FFFFFF"/>
        </w:rPr>
        <w:t xml:space="preserve"> со дня поступления заявления о выдаче разрешения (продлении срока действия разрешения) (далее - заявление).</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уполномоченную организацию заявления и документов, необходимых для предоставления муниципальной услуги (по дате регистрации).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Сроки прохождения отдельных процедур:</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а) прием и   регистрация   документов</w:t>
      </w:r>
      <w:r w:rsidRPr="00CB6BC6">
        <w:rPr>
          <w:b/>
          <w:bCs/>
          <w:sz w:val="22"/>
          <w:szCs w:val="22"/>
          <w:shd w:val="clear" w:color="auto" w:fill="FFFFFF"/>
        </w:rPr>
        <w:t xml:space="preserve">  </w:t>
      </w:r>
      <w:r w:rsidRPr="00CB6BC6">
        <w:rPr>
          <w:sz w:val="22"/>
          <w:szCs w:val="22"/>
          <w:shd w:val="clear" w:color="auto" w:fill="FFFFFF"/>
        </w:rPr>
        <w:t>от одного заявителя – 45 минут;</w:t>
      </w:r>
    </w:p>
    <w:p w:rsidR="00973438" w:rsidRPr="00CB6BC6" w:rsidRDefault="00973438" w:rsidP="00973438">
      <w:pPr>
        <w:ind w:firstLine="709"/>
        <w:jc w:val="both"/>
        <w:rPr>
          <w:color w:val="auto"/>
          <w:sz w:val="22"/>
          <w:szCs w:val="22"/>
          <w:lang w:eastAsia="ru-RU"/>
        </w:rPr>
      </w:pPr>
      <w:r w:rsidRPr="00CB6BC6">
        <w:rPr>
          <w:sz w:val="22"/>
          <w:szCs w:val="22"/>
          <w:shd w:val="clear" w:color="auto" w:fill="FFFFFF"/>
        </w:rPr>
        <w:t xml:space="preserve">б) выдача (направление) уполномоченной организацией уведомления о приеме заявления  к рассмотрению либо уведомления </w:t>
      </w:r>
      <w:r w:rsidRPr="00CB6BC6">
        <w:rPr>
          <w:color w:val="auto"/>
          <w:sz w:val="22"/>
          <w:szCs w:val="22"/>
          <w:lang w:eastAsia="ru-RU"/>
        </w:rPr>
        <w:t>о необходимости устранения нарушений в оформлении заявления и (или) представления отсутствующих документов – 1 рабочий день;</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в) направление уполномоченной организацией заявления и документов в Отдел - 1 день;</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г) проверка Отделом сведений, содержащихся в заявлении, с момента регистрации заявления -  3 дня;</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 xml:space="preserve">д) издание постановления администрации Пий-Хемского кожууна (далее - постановление) – 14 дней; </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е) оформление  разрешения (продление срока действия разрешения, отказа в выдаче, отказа в продлении) - 3 дня;</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ж) направление разрешения (отказа в выдаче, отказа в продлении) в уполномоченную организацию - 1 день;</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з) выдача разрешения (отказа в выдаче, отказа в продлении) — в течение 3 дней с даты подписания разрешения.</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Основанием для приостановления предоставления муниципальной услуги являются:</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 письменное обращение заявителя о приостановлении выдачи разрешения;</w:t>
      </w:r>
    </w:p>
    <w:p w:rsidR="00973438" w:rsidRPr="00CB6BC6" w:rsidRDefault="00973438" w:rsidP="00973438">
      <w:pPr>
        <w:ind w:firstLine="709"/>
        <w:jc w:val="both"/>
        <w:rPr>
          <w:sz w:val="22"/>
          <w:szCs w:val="22"/>
          <w:shd w:val="clear" w:color="auto" w:fill="FFFFFF"/>
        </w:rPr>
      </w:pPr>
      <w:r w:rsidRPr="00CB6BC6">
        <w:rPr>
          <w:sz w:val="22"/>
          <w:szCs w:val="22"/>
          <w:shd w:val="clear" w:color="auto" w:fill="FFFFFF"/>
        </w:rPr>
        <w:t xml:space="preserve">- </w:t>
      </w:r>
      <w:r w:rsidRPr="00CB6BC6">
        <w:rPr>
          <w:color w:val="auto"/>
          <w:sz w:val="22"/>
          <w:szCs w:val="22"/>
          <w:lang w:eastAsia="ru-RU"/>
        </w:rPr>
        <w:t>заявление оформлено не в соответствии с требованиями п. 2.6.1 Административного регламента и (или) в составе прилагаемых к нему документов отсутствуют необходимые документы.</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2.5. Правовые основания для предоставления муниципальной услуги:</w:t>
      </w:r>
    </w:p>
    <w:p w:rsidR="00973438" w:rsidRPr="00CB6BC6" w:rsidRDefault="00973438" w:rsidP="00973438">
      <w:pPr>
        <w:ind w:firstLine="709"/>
        <w:jc w:val="both"/>
        <w:rPr>
          <w:sz w:val="22"/>
          <w:szCs w:val="22"/>
          <w:shd w:val="clear" w:color="auto" w:fill="FFFFFF"/>
        </w:rPr>
      </w:pPr>
      <w:r w:rsidRPr="00CB6BC6">
        <w:rPr>
          <w:sz w:val="22"/>
          <w:szCs w:val="22"/>
          <w:shd w:val="clear" w:color="auto" w:fill="FFFFFF"/>
        </w:rPr>
        <w:t>- Федеральный закон от 06.10.2003 № 131-ФЗ «Об общих принципах организации местного самоуправления в Российской Федерации»;</w:t>
      </w:r>
    </w:p>
    <w:p w:rsidR="00973438" w:rsidRPr="00CB6BC6" w:rsidRDefault="00973438" w:rsidP="00973438">
      <w:pPr>
        <w:ind w:firstLine="709"/>
        <w:jc w:val="both"/>
        <w:rPr>
          <w:sz w:val="22"/>
          <w:szCs w:val="22"/>
          <w:shd w:val="clear" w:color="auto" w:fill="FFFFFF"/>
        </w:rPr>
      </w:pPr>
      <w:r w:rsidRPr="00CB6BC6">
        <w:rPr>
          <w:sz w:val="22"/>
          <w:szCs w:val="22"/>
          <w:shd w:val="clear" w:color="auto" w:fill="FFFFFF"/>
        </w:rPr>
        <w:t>- Федеральный закон от 27.07.2010 № 210-ФЗ «Об организации предоставления государственных и муниципальных услуг»;</w:t>
      </w:r>
    </w:p>
    <w:p w:rsidR="00973438" w:rsidRPr="00CB6BC6" w:rsidRDefault="00973438" w:rsidP="00973438">
      <w:pPr>
        <w:ind w:firstLine="709"/>
        <w:jc w:val="both"/>
        <w:rPr>
          <w:rFonts w:cs="Tahoma"/>
          <w:kern w:val="1"/>
          <w:sz w:val="22"/>
          <w:szCs w:val="22"/>
          <w:lang/>
        </w:rPr>
      </w:pPr>
      <w:bookmarkStart w:id="0" w:name="sub_6"/>
      <w:r w:rsidRPr="00CB6BC6">
        <w:rPr>
          <w:sz w:val="22"/>
          <w:szCs w:val="22"/>
          <w:shd w:val="clear" w:color="auto" w:fill="FFFFFF"/>
        </w:rPr>
        <w:t xml:space="preserve">- </w:t>
      </w:r>
      <w:r w:rsidRPr="00CB6BC6">
        <w:rPr>
          <w:rFonts w:cs="Tahoma"/>
          <w:kern w:val="1"/>
          <w:sz w:val="22"/>
          <w:szCs w:val="22"/>
          <w:lang/>
        </w:rPr>
        <w:t>Федеральный закон от 30.12.2006 № 271-ФЗ «О розничных рынках и о внесении  изменений в Трудовой кодекс Российской Федерации;</w:t>
      </w:r>
    </w:p>
    <w:p w:rsidR="00973438" w:rsidRPr="00CB6BC6" w:rsidRDefault="00973438" w:rsidP="00973438">
      <w:pPr>
        <w:pStyle w:val="ConsPlusNormal"/>
        <w:ind w:firstLine="709"/>
        <w:jc w:val="both"/>
        <w:rPr>
          <w:rFonts w:ascii="Times New Roman" w:hAnsi="Times New Roman" w:cs="Arial"/>
          <w:sz w:val="22"/>
          <w:szCs w:val="22"/>
          <w:lang/>
        </w:rPr>
      </w:pPr>
      <w:r w:rsidRPr="00CB6BC6">
        <w:rPr>
          <w:rFonts w:ascii="Times New Roman" w:eastAsia="Times New Roman" w:hAnsi="Times New Roman" w:cs="Tahoma"/>
          <w:sz w:val="22"/>
          <w:szCs w:val="22"/>
          <w:lang/>
        </w:rPr>
        <w:t>- постановление Правительства Российской Федерации от 10.03.2007 № 148                           «Об утверждении Правил выдачи разрешений на право организации розничного рынка»</w:t>
      </w:r>
      <w:r w:rsidRPr="00CB6BC6">
        <w:rPr>
          <w:rFonts w:ascii="Times New Roman" w:hAnsi="Times New Roman" w:cs="Arial"/>
          <w:sz w:val="22"/>
          <w:szCs w:val="22"/>
          <w:lang/>
        </w:rPr>
        <w:t>;</w:t>
      </w:r>
    </w:p>
    <w:bookmarkEnd w:id="0"/>
    <w:p w:rsidR="00973438" w:rsidRPr="00CB6BC6" w:rsidRDefault="00973438" w:rsidP="00973438">
      <w:pPr>
        <w:ind w:firstLine="709"/>
        <w:jc w:val="both"/>
        <w:rPr>
          <w:sz w:val="22"/>
          <w:szCs w:val="22"/>
          <w:shd w:val="clear" w:color="auto" w:fill="FFFFFF"/>
        </w:rPr>
      </w:pPr>
      <w:r w:rsidRPr="00CB6BC6">
        <w:rPr>
          <w:sz w:val="22"/>
          <w:szCs w:val="22"/>
          <w:shd w:val="clear" w:color="auto" w:fill="FFFFFF"/>
        </w:rPr>
        <w:t xml:space="preserve">- постановление администрации Пий-Хемского </w:t>
      </w:r>
      <w:r w:rsidRPr="00CB6BC6">
        <w:rPr>
          <w:color w:val="auto"/>
          <w:sz w:val="22"/>
          <w:szCs w:val="22"/>
          <w:highlight w:val="yellow"/>
          <w:shd w:val="clear" w:color="auto" w:fill="FFFFFF"/>
        </w:rPr>
        <w:t xml:space="preserve">кожууна  от 07.12.2011г. № </w:t>
      </w:r>
      <w:r w:rsidRPr="00CB6BC6">
        <w:rPr>
          <w:sz w:val="22"/>
          <w:szCs w:val="22"/>
          <w:shd w:val="clear" w:color="auto" w:fill="FFFFFF"/>
        </w:rPr>
        <w:t>1088 «О порядке формировании и ведения Реестра муниципальных услуг в Пий-Хемском кожууне»;</w:t>
      </w:r>
    </w:p>
    <w:p w:rsidR="00973438" w:rsidRPr="00CB6BC6" w:rsidRDefault="00973438" w:rsidP="00973438">
      <w:pPr>
        <w:ind w:firstLine="709"/>
        <w:jc w:val="both"/>
        <w:rPr>
          <w:sz w:val="22"/>
          <w:szCs w:val="22"/>
          <w:shd w:val="clear" w:color="auto" w:fill="FFFFFF"/>
        </w:rPr>
      </w:pPr>
      <w:r w:rsidRPr="00CB6BC6">
        <w:rPr>
          <w:sz w:val="22"/>
          <w:szCs w:val="22"/>
          <w:shd w:val="clear" w:color="auto" w:fill="FFFFFF"/>
        </w:rPr>
        <w:t>- настоящий Административный регламент.</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2.6. Исчерпывающий перечень документов, необходимых в соответствии с законодательством или иными нормативно-правовыми актами для предоставления муниципальной услуги</w:t>
      </w:r>
    </w:p>
    <w:p w:rsidR="00973438" w:rsidRPr="00CB6BC6" w:rsidRDefault="00973438" w:rsidP="00973438">
      <w:pPr>
        <w:ind w:firstLine="709"/>
        <w:jc w:val="both"/>
        <w:rPr>
          <w:rFonts w:cs="Tahoma"/>
          <w:sz w:val="22"/>
          <w:szCs w:val="22"/>
          <w:lang/>
        </w:rPr>
      </w:pPr>
      <w:r w:rsidRPr="00CB6BC6">
        <w:rPr>
          <w:sz w:val="22"/>
          <w:szCs w:val="22"/>
          <w:shd w:val="clear" w:color="auto" w:fill="FFFFFF"/>
        </w:rPr>
        <w:t xml:space="preserve">2.6.1. </w:t>
      </w:r>
      <w:r w:rsidRPr="00CB6BC6">
        <w:rPr>
          <w:rFonts w:cs="Tahoma"/>
          <w:sz w:val="22"/>
          <w:szCs w:val="22"/>
          <w:lang/>
        </w:rPr>
        <w:t xml:space="preserve">Для получения разрешения  заявитель представляет (направляет) в уполномоченную организацию заявление,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 </w:t>
      </w:r>
    </w:p>
    <w:p w:rsidR="00973438" w:rsidRPr="00CB6BC6" w:rsidRDefault="00973438" w:rsidP="00973438">
      <w:pPr>
        <w:ind w:firstLine="709"/>
        <w:jc w:val="both"/>
        <w:rPr>
          <w:rFonts w:cs="Tahoma"/>
          <w:sz w:val="22"/>
          <w:szCs w:val="22"/>
          <w:lang/>
        </w:rPr>
      </w:pPr>
      <w:r w:rsidRPr="00CB6BC6">
        <w:rPr>
          <w:rFonts w:cs="Tahoma"/>
          <w:sz w:val="22"/>
          <w:szCs w:val="22"/>
          <w:lang/>
        </w:rPr>
        <w:t xml:space="preserve">В заявлении должны быть указаны: </w:t>
      </w:r>
    </w:p>
    <w:p w:rsidR="00973438" w:rsidRPr="00CB6BC6" w:rsidRDefault="00973438" w:rsidP="00973438">
      <w:pPr>
        <w:widowControl w:val="0"/>
        <w:tabs>
          <w:tab w:val="left" w:pos="0"/>
        </w:tabs>
        <w:ind w:firstLine="709"/>
        <w:jc w:val="both"/>
        <w:rPr>
          <w:rFonts w:cs="Tahoma"/>
          <w:sz w:val="22"/>
          <w:szCs w:val="22"/>
          <w:lang/>
        </w:rPr>
      </w:pPr>
      <w:r w:rsidRPr="00CB6BC6">
        <w:rPr>
          <w:rFonts w:cs="Tahoma"/>
          <w:sz w:val="22"/>
          <w:szCs w:val="22"/>
          <w:lang/>
        </w:rPr>
        <w:t>- полное и (если имеется) сокращенное наименования (в том числе фирменное наименование);</w:t>
      </w:r>
    </w:p>
    <w:p w:rsidR="00973438" w:rsidRPr="00CB6BC6" w:rsidRDefault="00973438" w:rsidP="00973438">
      <w:pPr>
        <w:widowControl w:val="0"/>
        <w:ind w:firstLine="709"/>
        <w:jc w:val="both"/>
        <w:rPr>
          <w:rFonts w:cs="Tahoma"/>
          <w:sz w:val="22"/>
          <w:szCs w:val="22"/>
          <w:lang/>
        </w:rPr>
      </w:pPr>
      <w:r w:rsidRPr="00CB6BC6">
        <w:rPr>
          <w:rFonts w:cs="Tahoma"/>
          <w:sz w:val="22"/>
          <w:szCs w:val="22"/>
          <w:lang/>
        </w:rPr>
        <w:t>- организационно-правовая форма юридического лица;</w:t>
      </w:r>
    </w:p>
    <w:p w:rsidR="00973438" w:rsidRPr="00CB6BC6" w:rsidRDefault="00973438" w:rsidP="00973438">
      <w:pPr>
        <w:widowControl w:val="0"/>
        <w:ind w:firstLine="709"/>
        <w:jc w:val="both"/>
        <w:rPr>
          <w:rFonts w:cs="Tahoma"/>
          <w:sz w:val="22"/>
          <w:szCs w:val="22"/>
          <w:lang/>
        </w:rPr>
      </w:pPr>
      <w:r w:rsidRPr="00CB6BC6">
        <w:rPr>
          <w:rFonts w:cs="Tahoma"/>
          <w:sz w:val="22"/>
          <w:szCs w:val="22"/>
          <w:lang/>
        </w:rPr>
        <w:t>- место его нахождения;</w:t>
      </w:r>
    </w:p>
    <w:p w:rsidR="00973438" w:rsidRPr="00CB6BC6" w:rsidRDefault="00973438" w:rsidP="00973438">
      <w:pPr>
        <w:widowControl w:val="0"/>
        <w:tabs>
          <w:tab w:val="left" w:pos="360"/>
        </w:tabs>
        <w:ind w:firstLine="709"/>
        <w:jc w:val="both"/>
        <w:rPr>
          <w:rFonts w:cs="Tahoma"/>
          <w:sz w:val="22"/>
          <w:szCs w:val="22"/>
          <w:lang/>
        </w:rPr>
      </w:pPr>
      <w:r w:rsidRPr="00CB6BC6">
        <w:rPr>
          <w:rFonts w:cs="Tahoma"/>
          <w:sz w:val="22"/>
          <w:szCs w:val="22"/>
          <w:lang/>
        </w:rPr>
        <w:t>- место нахождения объекта или объектов недвижимости, расположенных на территории, в пределах которой предполагается организовать розничный рынок;</w:t>
      </w:r>
    </w:p>
    <w:p w:rsidR="00973438" w:rsidRPr="00CB6BC6" w:rsidRDefault="00973438" w:rsidP="00973438">
      <w:pPr>
        <w:widowControl w:val="0"/>
        <w:tabs>
          <w:tab w:val="left" w:pos="720"/>
        </w:tabs>
        <w:ind w:firstLine="709"/>
        <w:jc w:val="both"/>
        <w:rPr>
          <w:rFonts w:cs="Tahoma"/>
          <w:sz w:val="22"/>
          <w:szCs w:val="22"/>
          <w:lang/>
        </w:rPr>
      </w:pPr>
      <w:r w:rsidRPr="00CB6BC6">
        <w:rPr>
          <w:rFonts w:cs="Tahoma"/>
          <w:sz w:val="22"/>
          <w:szCs w:val="22"/>
          <w:lang/>
        </w:rPr>
        <w:t xml:space="preserve">-  государственный регистрационный номер записи о создании юридического лица и данные </w:t>
      </w:r>
      <w:r w:rsidRPr="00CB6BC6">
        <w:rPr>
          <w:rFonts w:cs="Tahoma"/>
          <w:sz w:val="22"/>
          <w:szCs w:val="22"/>
          <w:lang/>
        </w:rPr>
        <w:lastRenderedPageBreak/>
        <w:t>документа, подтверждающего факт внесения сведений о юридическом лице в Единый государственный реестр юридических лиц;</w:t>
      </w:r>
    </w:p>
    <w:p w:rsidR="00973438" w:rsidRPr="00CB6BC6" w:rsidRDefault="00973438" w:rsidP="00973438">
      <w:pPr>
        <w:widowControl w:val="0"/>
        <w:tabs>
          <w:tab w:val="left" w:pos="720"/>
        </w:tabs>
        <w:ind w:firstLine="709"/>
        <w:jc w:val="both"/>
        <w:rPr>
          <w:rFonts w:cs="Tahoma"/>
          <w:sz w:val="22"/>
          <w:szCs w:val="22"/>
          <w:lang/>
        </w:rPr>
      </w:pPr>
      <w:r w:rsidRPr="00CB6BC6">
        <w:rPr>
          <w:rFonts w:cs="Tahoma"/>
          <w:sz w:val="22"/>
          <w:szCs w:val="22"/>
          <w:lang/>
        </w:rPr>
        <w:t>- идентификационный номер налогоплательщика и данные документа о постановке юридического лица на учет в налоговом органе;</w:t>
      </w:r>
    </w:p>
    <w:p w:rsidR="00973438" w:rsidRPr="00CB6BC6" w:rsidRDefault="00973438" w:rsidP="00973438">
      <w:pPr>
        <w:widowControl w:val="0"/>
        <w:tabs>
          <w:tab w:val="left" w:pos="720"/>
        </w:tabs>
        <w:ind w:firstLine="709"/>
        <w:jc w:val="both"/>
        <w:rPr>
          <w:rFonts w:cs="Tahoma"/>
          <w:sz w:val="22"/>
          <w:szCs w:val="22"/>
          <w:lang/>
        </w:rPr>
      </w:pPr>
      <w:r w:rsidRPr="00CB6BC6">
        <w:rPr>
          <w:rFonts w:cs="Tahoma"/>
          <w:sz w:val="22"/>
          <w:szCs w:val="22"/>
          <w:lang/>
        </w:rPr>
        <w:t>- тип рынка, который предполагается организовать.</w:t>
      </w:r>
    </w:p>
    <w:p w:rsidR="00973438" w:rsidRPr="00CB6BC6" w:rsidRDefault="00973438" w:rsidP="00973438">
      <w:pPr>
        <w:autoSpaceDE w:val="0"/>
        <w:ind w:firstLine="709"/>
        <w:jc w:val="both"/>
        <w:rPr>
          <w:rFonts w:cs="Tahoma"/>
          <w:sz w:val="22"/>
          <w:szCs w:val="22"/>
          <w:lang/>
        </w:rPr>
      </w:pPr>
      <w:r w:rsidRPr="00CB6BC6">
        <w:rPr>
          <w:rFonts w:cs="Tahoma"/>
          <w:sz w:val="22"/>
          <w:szCs w:val="22"/>
          <w:lang/>
        </w:rPr>
        <w:t>К заявлению прилагаются:</w:t>
      </w:r>
    </w:p>
    <w:p w:rsidR="00973438" w:rsidRPr="00CB6BC6" w:rsidRDefault="00973438" w:rsidP="00973438">
      <w:pPr>
        <w:autoSpaceDE w:val="0"/>
        <w:ind w:firstLine="709"/>
        <w:jc w:val="both"/>
        <w:rPr>
          <w:rFonts w:cs="Tahoma"/>
          <w:sz w:val="22"/>
          <w:szCs w:val="22"/>
          <w:lang/>
        </w:rPr>
      </w:pPr>
      <w:r w:rsidRPr="00CB6BC6">
        <w:rPr>
          <w:rFonts w:cs="Tahoma"/>
          <w:sz w:val="22"/>
          <w:szCs w:val="22"/>
          <w:lang/>
        </w:rPr>
        <w:t>- копии учредительных документов (оригиналы учредительных документов в случае,   если верность копий не удостоверена нотариально);</w:t>
      </w:r>
    </w:p>
    <w:p w:rsidR="00973438" w:rsidRPr="00CB6BC6" w:rsidRDefault="00973438" w:rsidP="00973438">
      <w:pPr>
        <w:autoSpaceDE w:val="0"/>
        <w:ind w:firstLine="709"/>
        <w:jc w:val="both"/>
        <w:rPr>
          <w:rFonts w:cs="Tahoma"/>
          <w:sz w:val="22"/>
          <w:szCs w:val="22"/>
          <w:lang/>
        </w:rPr>
      </w:pPr>
      <w:r w:rsidRPr="00CB6BC6">
        <w:rPr>
          <w:rFonts w:cs="Tahoma"/>
          <w:sz w:val="22"/>
          <w:szCs w:val="22"/>
          <w:lang/>
        </w:rPr>
        <w:t>- выписка  из Единого государственного реестра юридических лиц или ее нотариально удостоверенная копия;</w:t>
      </w:r>
    </w:p>
    <w:p w:rsidR="00973438" w:rsidRPr="00CB6BC6" w:rsidRDefault="00973438" w:rsidP="00973438">
      <w:pPr>
        <w:widowControl w:val="0"/>
        <w:tabs>
          <w:tab w:val="left" w:pos="-30"/>
        </w:tabs>
        <w:autoSpaceDE w:val="0"/>
        <w:ind w:firstLine="709"/>
        <w:jc w:val="both"/>
        <w:rPr>
          <w:rFonts w:cs="Tahoma"/>
          <w:sz w:val="22"/>
          <w:szCs w:val="22"/>
          <w:lang/>
        </w:rPr>
      </w:pPr>
      <w:r w:rsidRPr="00CB6BC6">
        <w:rPr>
          <w:rFonts w:cs="Tahoma"/>
          <w:sz w:val="22"/>
          <w:szCs w:val="22"/>
          <w:lang/>
        </w:rPr>
        <w:t>- нотариально удостоверенная копия свидетельства о постановке юридического лица на учет в налоговом органе;</w:t>
      </w:r>
    </w:p>
    <w:p w:rsidR="00973438" w:rsidRPr="00CB6BC6" w:rsidRDefault="00973438" w:rsidP="00973438">
      <w:pPr>
        <w:widowControl w:val="0"/>
        <w:tabs>
          <w:tab w:val="left" w:pos="-30"/>
        </w:tabs>
        <w:autoSpaceDE w:val="0"/>
        <w:ind w:firstLine="709"/>
        <w:jc w:val="both"/>
        <w:rPr>
          <w:rFonts w:cs="Tahoma"/>
          <w:sz w:val="22"/>
          <w:szCs w:val="22"/>
          <w:lang/>
        </w:rPr>
      </w:pPr>
      <w:r w:rsidRPr="00CB6BC6">
        <w:rPr>
          <w:rFonts w:cs="Tahoma"/>
          <w:sz w:val="22"/>
          <w:szCs w:val="22"/>
          <w:lang/>
        </w:rPr>
        <w:t>-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973438" w:rsidRPr="00CB6BC6" w:rsidRDefault="00973438" w:rsidP="00973438">
      <w:pPr>
        <w:widowControl w:val="0"/>
        <w:tabs>
          <w:tab w:val="left" w:pos="-30"/>
        </w:tabs>
        <w:autoSpaceDE w:val="0"/>
        <w:ind w:firstLine="709"/>
        <w:jc w:val="both"/>
        <w:rPr>
          <w:rFonts w:cs="Tahoma"/>
          <w:sz w:val="22"/>
          <w:szCs w:val="22"/>
          <w:lang/>
        </w:rPr>
      </w:pPr>
      <w:r w:rsidRPr="00CB6BC6">
        <w:rPr>
          <w:rFonts w:cs="Tahoma"/>
          <w:sz w:val="22"/>
          <w:szCs w:val="22"/>
          <w:lang/>
        </w:rPr>
        <w:t>В случае продления срока действия ранее выданного разрешения заявитель представляет (направляет) в уполномоченную организацию оригинал разрешения.</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 xml:space="preserve">2.6.2. При предоставлении заявления и документов, необходимых для предоставления муниципальной услуги, заявитель предъявляет документ, удостоверяющий его личность. </w:t>
      </w:r>
    </w:p>
    <w:p w:rsidR="00973438" w:rsidRPr="00CB6BC6" w:rsidRDefault="00973438" w:rsidP="00973438">
      <w:pPr>
        <w:autoSpaceDE w:val="0"/>
        <w:ind w:firstLine="720"/>
        <w:jc w:val="both"/>
        <w:rPr>
          <w:rFonts w:eastAsia="Arial CYR"/>
          <w:sz w:val="22"/>
          <w:szCs w:val="22"/>
          <w:shd w:val="clear" w:color="auto" w:fill="FFFFFF"/>
        </w:rPr>
      </w:pPr>
      <w:r w:rsidRPr="00CB6BC6">
        <w:rPr>
          <w:sz w:val="22"/>
          <w:szCs w:val="22"/>
          <w:shd w:val="clear" w:color="auto" w:fill="FFFFFF"/>
        </w:rPr>
        <w:t xml:space="preserve">2.6.3. </w:t>
      </w:r>
      <w:r w:rsidRPr="00CB6BC6">
        <w:rPr>
          <w:rFonts w:eastAsia="Arial CYR"/>
          <w:sz w:val="22"/>
          <w:szCs w:val="22"/>
          <w:shd w:val="clear" w:color="auto" w:fill="FFFFFF"/>
        </w:rPr>
        <w:t xml:space="preserve">Заявители могут представить документы в копиях с одновременным представлением оригинала, при этом копия документа после проверки ее соответствия оригиналу заверяется должностным лицом </w:t>
      </w:r>
      <w:r w:rsidRPr="00CB6BC6">
        <w:rPr>
          <w:rFonts w:eastAsia="Arial CYR"/>
          <w:sz w:val="22"/>
          <w:szCs w:val="22"/>
          <w:shd w:val="clear" w:color="auto" w:fill="FFFFFF"/>
          <w:lang/>
        </w:rPr>
        <w:t>уполномоченной организации</w:t>
      </w:r>
      <w:r w:rsidRPr="00CB6BC6">
        <w:rPr>
          <w:rFonts w:eastAsia="Arial CYR"/>
          <w:sz w:val="22"/>
          <w:szCs w:val="22"/>
          <w:shd w:val="clear" w:color="auto" w:fill="FFFFFF"/>
        </w:rPr>
        <w:t>, ответственным за прием документов.</w:t>
      </w:r>
    </w:p>
    <w:p w:rsidR="00973438" w:rsidRPr="00CB6BC6" w:rsidRDefault="00973438" w:rsidP="00973438">
      <w:pPr>
        <w:ind w:firstLine="720"/>
        <w:jc w:val="both"/>
        <w:rPr>
          <w:sz w:val="22"/>
          <w:szCs w:val="22"/>
          <w:shd w:val="clear" w:color="auto" w:fill="FFFFFF"/>
        </w:rPr>
      </w:pPr>
      <w:r w:rsidRPr="00CB6BC6">
        <w:rPr>
          <w:sz w:val="22"/>
          <w:szCs w:val="22"/>
          <w:shd w:val="clear" w:color="auto" w:fill="FFFFFF"/>
        </w:rPr>
        <w:t>Копии представленных заявителем документов после предоставления муниципальной услуги остаются в Отделе и заявителю не возвращаются.</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2.7. Исчерпывающий перечень оснований для отказа в приеме документов, необходимых для предоставления муниципальной услуги</w:t>
      </w:r>
    </w:p>
    <w:p w:rsidR="00973438" w:rsidRPr="00CB6BC6" w:rsidRDefault="00973438" w:rsidP="00973438">
      <w:pPr>
        <w:autoSpaceDE w:val="0"/>
        <w:ind w:firstLine="720"/>
        <w:jc w:val="both"/>
        <w:rPr>
          <w:sz w:val="22"/>
          <w:szCs w:val="22"/>
        </w:rPr>
      </w:pPr>
      <w:r w:rsidRPr="00CB6BC6">
        <w:rPr>
          <w:sz w:val="22"/>
          <w:szCs w:val="22"/>
        </w:rPr>
        <w:t>- не предоставление заявителем документа, удостоверяющего его личность;</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 не предоставление представителем заявителя документа, удостоверяющего личность и полномочия;</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 заявитель, не соответствует требованиям, указанным в пункте 2.2.3 Административного регламента.</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 xml:space="preserve">2.8. Исчерпывающий перечень оснований для отказа в предоставлении муниципальной услуги: </w:t>
      </w:r>
    </w:p>
    <w:p w:rsidR="00973438" w:rsidRPr="00CB6BC6" w:rsidRDefault="00973438" w:rsidP="00973438">
      <w:pPr>
        <w:ind w:firstLine="720"/>
        <w:jc w:val="both"/>
        <w:rPr>
          <w:color w:val="auto"/>
          <w:sz w:val="22"/>
          <w:szCs w:val="22"/>
          <w:lang w:eastAsia="ru-RU"/>
        </w:rPr>
      </w:pPr>
      <w:r w:rsidRPr="00CB6BC6">
        <w:rPr>
          <w:sz w:val="22"/>
          <w:szCs w:val="22"/>
          <w:lang/>
        </w:rPr>
        <w:t>2.8.1.</w:t>
      </w:r>
      <w:bookmarkStart w:id="1" w:name="sub_711"/>
      <w:r w:rsidRPr="00CB6BC6">
        <w:rPr>
          <w:sz w:val="22"/>
          <w:szCs w:val="22"/>
        </w:rPr>
        <w:t xml:space="preserve"> О</w:t>
      </w:r>
      <w:r w:rsidRPr="00CB6BC6">
        <w:rPr>
          <w:color w:val="auto"/>
          <w:sz w:val="22"/>
          <w:szCs w:val="22"/>
          <w:lang w:eastAsia="ru-RU"/>
        </w:rPr>
        <w:t>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Пий-Хемского кожууна;</w:t>
      </w:r>
    </w:p>
    <w:p w:rsidR="00973438" w:rsidRPr="00CB6BC6" w:rsidRDefault="00973438" w:rsidP="00973438">
      <w:pPr>
        <w:suppressAutoHyphens w:val="0"/>
        <w:autoSpaceDE w:val="0"/>
        <w:autoSpaceDN w:val="0"/>
        <w:adjustRightInd w:val="0"/>
        <w:ind w:firstLine="720"/>
        <w:jc w:val="both"/>
        <w:rPr>
          <w:color w:val="auto"/>
          <w:sz w:val="22"/>
          <w:szCs w:val="22"/>
          <w:lang w:eastAsia="ru-RU"/>
        </w:rPr>
      </w:pPr>
      <w:bookmarkStart w:id="2" w:name="sub_712"/>
      <w:bookmarkEnd w:id="1"/>
      <w:r w:rsidRPr="00CB6BC6">
        <w:rPr>
          <w:color w:val="auto"/>
          <w:sz w:val="22"/>
          <w:szCs w:val="22"/>
          <w:lang w:eastAsia="ru-RU"/>
        </w:rPr>
        <w:t>2.8.2.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муниципального образования «Пий-Хемский кожуун Республики Тыва»;</w:t>
      </w:r>
    </w:p>
    <w:p w:rsidR="00973438" w:rsidRPr="00CB6BC6" w:rsidRDefault="00973438" w:rsidP="00973438">
      <w:pPr>
        <w:suppressAutoHyphens w:val="0"/>
        <w:autoSpaceDE w:val="0"/>
        <w:autoSpaceDN w:val="0"/>
        <w:adjustRightInd w:val="0"/>
        <w:ind w:firstLine="720"/>
        <w:jc w:val="both"/>
        <w:rPr>
          <w:color w:val="auto"/>
          <w:sz w:val="22"/>
          <w:szCs w:val="22"/>
          <w:lang w:eastAsia="ru-RU"/>
        </w:rPr>
      </w:pPr>
      <w:bookmarkStart w:id="3" w:name="sub_713"/>
      <w:bookmarkEnd w:id="2"/>
      <w:r w:rsidRPr="00CB6BC6">
        <w:rPr>
          <w:color w:val="auto"/>
          <w:sz w:val="22"/>
          <w:szCs w:val="22"/>
          <w:lang w:eastAsia="ru-RU"/>
        </w:rPr>
        <w:t>2.8.3. Подача заявления с нарушением требований, установленных п. 2.6.1 Административного регламента, а также документов, содержащих недостоверные сведения.</w:t>
      </w:r>
    </w:p>
    <w:bookmarkEnd w:id="3"/>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Взимание платы за предоставление муниципальной услуги нормативными правовыми актами не предусмотрено.</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2.10. Максимальный срок ожидания  в очереди при подаче заявления и при получении результата предоставления муниципальной услуги.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Максимальное время ожидания в очереди при подаче заявления не должно превышать 45 минут.</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Максимальной время ожидания в очереди на получение результата предоставления муниципальной услуги не должно превышать 15 минут.</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2.11. Срок регистрации заявления заявителя о предоставлении муниципальной услуги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Максимальный срок регистрации заявления не должен превышать 45 минут.</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73438" w:rsidRPr="00CB6BC6" w:rsidRDefault="00973438" w:rsidP="00973438">
      <w:pPr>
        <w:ind w:firstLine="709"/>
        <w:jc w:val="both"/>
        <w:rPr>
          <w:sz w:val="22"/>
          <w:szCs w:val="22"/>
          <w:shd w:val="clear" w:color="auto" w:fill="FFFFFF"/>
        </w:rPr>
      </w:pPr>
      <w:r w:rsidRPr="00CB6BC6">
        <w:rPr>
          <w:sz w:val="22"/>
          <w:szCs w:val="22"/>
          <w:shd w:val="clear" w:color="auto" w:fill="FFFFFF"/>
        </w:rPr>
        <w:t xml:space="preserve">2.12.1. Информация о местах нахождения и графике работы отдела администрации Пий-Хемского кожууна, об уполномоченной организации, а также о других органах и организациях, обращение в которые </w:t>
      </w:r>
      <w:r w:rsidRPr="00CB6BC6">
        <w:rPr>
          <w:sz w:val="22"/>
          <w:szCs w:val="22"/>
          <w:shd w:val="clear" w:color="auto" w:fill="FFFFFF"/>
        </w:rPr>
        <w:lastRenderedPageBreak/>
        <w:t>необходимо для предоставления муниципальной услуги размещена на официальном сайте администрации Пий-Хемского кожууна, согласно Приложению № 1 к Административному регламенту.</w:t>
      </w:r>
    </w:p>
    <w:p w:rsidR="00973438" w:rsidRPr="00CB6BC6" w:rsidRDefault="00973438" w:rsidP="00973438">
      <w:pPr>
        <w:ind w:firstLine="709"/>
        <w:jc w:val="both"/>
        <w:rPr>
          <w:sz w:val="22"/>
          <w:szCs w:val="22"/>
          <w:shd w:val="clear" w:color="auto" w:fill="FFFFFF"/>
        </w:rPr>
      </w:pPr>
      <w:r w:rsidRPr="00CB6BC6">
        <w:rPr>
          <w:sz w:val="22"/>
          <w:szCs w:val="22"/>
          <w:shd w:val="clear" w:color="auto" w:fill="FFFFFF"/>
        </w:rPr>
        <w:t>2.12.2. На территории, прилегающей к месторасположению, зданий, где предоставляется муниципальная услуга, оборудуются места для парковки  автотранспортных средств. На стоянке должно быть не менее 5 мест, из них не менее 1 места — для парковки специальных транспортных средств лиц с ограниченными возможностями передвижения. Доступ заявителей к парковочным местам является бесплатным.</w:t>
      </w:r>
    </w:p>
    <w:p w:rsidR="00973438" w:rsidRPr="00CB6BC6" w:rsidRDefault="00973438" w:rsidP="00973438">
      <w:pPr>
        <w:ind w:firstLine="709"/>
        <w:jc w:val="both"/>
        <w:rPr>
          <w:sz w:val="22"/>
          <w:szCs w:val="22"/>
          <w:shd w:val="clear" w:color="auto" w:fill="FFFFFF"/>
        </w:rPr>
      </w:pPr>
      <w:r w:rsidRPr="00CB6BC6">
        <w:rPr>
          <w:sz w:val="22"/>
          <w:szCs w:val="22"/>
          <w:shd w:val="clear" w:color="auto" w:fill="FFFFFF"/>
        </w:rPr>
        <w:t>2.12.3. Здание, где предоставляется муниципальная услуга, должно быть оборудовано отдельным входом для свободного доступа заявителей.</w:t>
      </w:r>
    </w:p>
    <w:p w:rsidR="00973438" w:rsidRPr="00CB6BC6" w:rsidRDefault="00973438" w:rsidP="00973438">
      <w:pPr>
        <w:ind w:firstLine="709"/>
        <w:jc w:val="both"/>
        <w:rPr>
          <w:sz w:val="22"/>
          <w:szCs w:val="22"/>
          <w:shd w:val="clear" w:color="auto" w:fill="FFFFFF"/>
        </w:rPr>
      </w:pPr>
      <w:r w:rsidRPr="00CB6BC6">
        <w:rPr>
          <w:sz w:val="22"/>
          <w:szCs w:val="22"/>
          <w:shd w:val="clear" w:color="auto" w:fill="FFFFFF"/>
        </w:rPr>
        <w:t>2.12.4. Входы в помещения,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2.12.5. Центральный вход в здание должен быть оборудован информационной табличкой (вывеской) содержащей информацию о наименовании и графике работы отдела экономики и прогнозирования администрации Пий-Хемского кожууна, предоставляющего муниципальную услугу.</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2.12.6.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2.12.7. Помещения, в которых предоставляется муниципальная услуга, должны иметь туалет со свободным доступом к нему в рабочее время заявителей.</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2.12.8.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2.12.9. Места для ожидания должны соответствовать комфортным условиям для заявителей и оптимальным условиям работы должностных лиц.</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2.12.10.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2.12.11.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2.12.12. На информационном стенде размещается следующая информация:</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а) срок предоставления муниципальной услуги и сроки выполнения отдельных административных действий;</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б) образец заполнения  заявления;</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в)  перечень оснований для отказа в предоставлении муниципальной услуги;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г) информация о платности (бесплатности) предоставления муниципальной услуги;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д) извлечения из Административного регламента.</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 xml:space="preserve">2.12.13. Прием заявителей осуществляется в кабинете № 35 администрации кожууна. </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2.12.14. Кабинет  должен быть оборудован информационными табличками с указанием:</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а)  номер кабинета;</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б) фамилии, имени, отчества и должности лица, ведущего прием;</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в) графика приема.</w:t>
      </w:r>
    </w:p>
    <w:p w:rsidR="00973438" w:rsidRPr="00CB6BC6" w:rsidRDefault="00973438" w:rsidP="00973438">
      <w:pPr>
        <w:autoSpaceDE w:val="0"/>
        <w:ind w:firstLine="709"/>
        <w:jc w:val="both"/>
        <w:rPr>
          <w:sz w:val="22"/>
          <w:szCs w:val="22"/>
          <w:shd w:val="clear" w:color="auto" w:fill="FFFFFF"/>
        </w:rPr>
      </w:pPr>
      <w:r w:rsidRPr="00EF0671">
        <w:rPr>
          <w:sz w:val="22"/>
          <w:szCs w:val="22"/>
          <w:shd w:val="clear" w:color="auto" w:fill="FFFFFF"/>
        </w:rPr>
        <w:t>2.12.15. Должностные лица, осуществляющие прием документов, обеспечиваются личными идентификационными карточками и (или) настольными табличками.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2.12.16. Места для приема документов, должны быть снабжены стулом, иметь место для письма и раскладки документов.</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2.12.17.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2.12.18.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 xml:space="preserve">2.12.19.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  </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2.13.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73438" w:rsidRPr="00CB6BC6" w:rsidRDefault="00973438" w:rsidP="00973438">
      <w:pPr>
        <w:ind w:firstLine="709"/>
        <w:jc w:val="both"/>
        <w:rPr>
          <w:sz w:val="22"/>
          <w:szCs w:val="22"/>
          <w:shd w:val="clear" w:color="auto" w:fill="FFFFFF"/>
        </w:rPr>
      </w:pPr>
      <w:r w:rsidRPr="00CB6BC6">
        <w:rPr>
          <w:sz w:val="22"/>
          <w:szCs w:val="22"/>
          <w:shd w:val="clear" w:color="auto" w:fill="FFFFFF"/>
        </w:rPr>
        <w:t>2.13.1. Информация о порядке предоставления муниципальной услуги предоставляется:</w:t>
      </w:r>
    </w:p>
    <w:p w:rsidR="00973438" w:rsidRPr="00CB6BC6" w:rsidRDefault="00973438" w:rsidP="00973438">
      <w:pPr>
        <w:ind w:firstLine="709"/>
        <w:jc w:val="both"/>
        <w:rPr>
          <w:sz w:val="22"/>
          <w:szCs w:val="22"/>
          <w:shd w:val="clear" w:color="auto" w:fill="FFFFFF"/>
        </w:rPr>
      </w:pPr>
      <w:r w:rsidRPr="00CB6BC6">
        <w:rPr>
          <w:sz w:val="22"/>
          <w:szCs w:val="22"/>
          <w:shd w:val="clear" w:color="auto" w:fill="FFFFFF"/>
        </w:rPr>
        <w:lastRenderedPageBreak/>
        <w:t>в администрации Пий-Хемского кожууна в отделе экономики и прогнозирования, в уполномоченной организации,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2.13.2. При высокой нагрузке и превышении установленных Административным регламентом сроков ожидания в очереди по решению руководителя уполномоченной организации продолжительность времени и количество дней приема могут быть увеличены.</w:t>
      </w:r>
    </w:p>
    <w:p w:rsidR="00973438" w:rsidRPr="00CB6BC6" w:rsidRDefault="00973438" w:rsidP="00973438">
      <w:pPr>
        <w:ind w:firstLine="709"/>
        <w:jc w:val="both"/>
        <w:rPr>
          <w:sz w:val="22"/>
          <w:szCs w:val="22"/>
          <w:shd w:val="clear" w:color="auto" w:fill="FFFFFF"/>
        </w:rPr>
      </w:pPr>
      <w:r w:rsidRPr="00CB6BC6">
        <w:rPr>
          <w:sz w:val="22"/>
          <w:szCs w:val="22"/>
          <w:shd w:val="clear" w:color="auto" w:fill="FFFFFF"/>
        </w:rPr>
        <w:t>2.13.3.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уполномоченной организации.</w:t>
      </w:r>
    </w:p>
    <w:p w:rsidR="00973438" w:rsidRPr="00CB6BC6" w:rsidRDefault="00973438" w:rsidP="00973438">
      <w:pPr>
        <w:ind w:firstLine="709"/>
        <w:jc w:val="both"/>
        <w:rPr>
          <w:sz w:val="22"/>
          <w:szCs w:val="22"/>
          <w:shd w:val="clear" w:color="auto" w:fill="FFFFFF"/>
        </w:rPr>
      </w:pPr>
      <w:r w:rsidRPr="00CB6BC6">
        <w:rPr>
          <w:sz w:val="22"/>
          <w:szCs w:val="22"/>
          <w:shd w:val="clear" w:color="auto" w:fill="FFFFFF"/>
        </w:rPr>
        <w:t>2.13.4. При ответах на телефонные звонки и устные обращения должностные лица отдела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Для обеспечения высоких стандартов качества работы должностных лиц уполномоченной организации ведется запись разговоров.</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Время разговора не должно превышать 10 минут.</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При невозможности должностного лица Отдела или уполномоченной организации,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2.13.5. Информирование о ходе предоставления  муниципальной услуги осуществляется должностными лицами Отдела и уполномоченной организации при личном контакте с заявителями, с использованием средств сети Интернет, почтовой, телефонной связи, посредством электронной почты.</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Заявители, представившие в уполномоченную организацию документы для предоставления муниципальных услуг, в обязательном порядке информируются должностными лицами  уполномоченной организации о результате предоставления муниципальной услуги.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2.13.6. Информация об отказе в предоставлении муниципальной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2.13.7. Информация о сроке завершения оформления документов и возможности их получения заявителю сообщается при подаче документов.</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2.13.8. Консультации (справки) по вопросам предоставления муниципальной услуги предоставляются должностными лицами Отдела и  уполномоченной организации.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2.13.9. Консультации предоставляются по следующим вопросам:</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 необходимого   перечня   документов,    предоставляемых   для    предоставления  муниципальной услуги, комплектности (достаточности) представляемых документов;</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 источников получения документов, необходимых для предоставления муниципальной услуги (орган, организация и их местонахождение);</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 времени приема и выдачи документов;</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 сроков предоставления муниципальной услуги;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 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2.13.10. При консультировании заявителей по электронной почте, в том числе о ходе предоставления муниципальной услуги, ответ должен быть направлен в течении пяти дней, исчисляемых со дня, следующего за днем поступления соответствующего запроса.</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 xml:space="preserve">2.13.11. Заявитель имеет право представить документы по предварительной записи. Предварительная запись осуществляется по телефону +7(39435) </w:t>
      </w:r>
      <w:r w:rsidRPr="00CB6BC6">
        <w:rPr>
          <w:sz w:val="22"/>
          <w:szCs w:val="22"/>
          <w:highlight w:val="yellow"/>
          <w:shd w:val="clear" w:color="auto" w:fill="FFFFFF"/>
        </w:rPr>
        <w:t>2-14-</w:t>
      </w:r>
      <w:r w:rsidRPr="00CB6BC6">
        <w:rPr>
          <w:sz w:val="22"/>
          <w:szCs w:val="22"/>
          <w:shd w:val="clear" w:color="auto" w:fill="FFFFFF"/>
        </w:rPr>
        <w:t>60 или с использованием электронной почты.</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При предварительной записи заявитель сообщает  свои фамилию, имя, отчество, адрес места жительства и предпочтительное время для представления документов на получение муниципальной услуги. Предварительная запись осуществляется путем внесения соответствующей информации должностным лицом в журнал предварительной записи заявителей.</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При осуществлении предварительной записи заявителю сообщается время представления документов для получения муниципальной услуги и номер кабинета, в который следует обратиться.</w:t>
      </w:r>
    </w:p>
    <w:p w:rsidR="00973438" w:rsidRPr="00CB6BC6" w:rsidRDefault="00973438" w:rsidP="00973438">
      <w:pPr>
        <w:jc w:val="both"/>
        <w:rPr>
          <w:sz w:val="22"/>
          <w:szCs w:val="22"/>
          <w:shd w:val="clear" w:color="auto" w:fill="FFFFFF"/>
        </w:rPr>
      </w:pPr>
      <w:r w:rsidRPr="00CB6BC6">
        <w:rPr>
          <w:sz w:val="22"/>
          <w:szCs w:val="22"/>
          <w:shd w:val="clear" w:color="auto" w:fill="FFFFFF"/>
        </w:rPr>
        <w:tab/>
        <w:t>2.14. Показатели доступности и качества  муниципальных услуг</w:t>
      </w:r>
    </w:p>
    <w:p w:rsidR="00973438" w:rsidRPr="00CB6BC6" w:rsidRDefault="00973438" w:rsidP="00973438">
      <w:pPr>
        <w:autoSpaceDE w:val="0"/>
        <w:ind w:firstLine="720"/>
        <w:jc w:val="both"/>
        <w:rPr>
          <w:sz w:val="22"/>
          <w:szCs w:val="22"/>
          <w:shd w:val="clear" w:color="auto" w:fill="FFFFFF"/>
        </w:rPr>
      </w:pP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lastRenderedPageBreak/>
        <w:t>2.14.1. Показателями доступности муниципальной услуги являются:</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а) транспортная доступность к местам предоставления муниципальной  услуги;</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в) размещение информации о порядке предоставления муниципальной услуги в едином портале государственных и муниципальных услуг.</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2.14.2. Показателями качества муниципальной услуги являются:</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а) соблюдение срока выдачи документов при предоставлении муниципальной услуги;</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б) соблюдение сроков ожидания в очереди при подаче и получении документов;</w:t>
      </w:r>
    </w:p>
    <w:p w:rsidR="00973438" w:rsidRPr="00CB6BC6" w:rsidRDefault="00973438" w:rsidP="00973438">
      <w:pPr>
        <w:ind w:firstLine="720"/>
        <w:jc w:val="both"/>
        <w:rPr>
          <w:sz w:val="22"/>
          <w:szCs w:val="22"/>
          <w:shd w:val="clear" w:color="auto" w:fill="FFFFFF"/>
        </w:rPr>
      </w:pPr>
      <w:r w:rsidRPr="00CB6BC6">
        <w:rPr>
          <w:sz w:val="22"/>
          <w:szCs w:val="22"/>
          <w:shd w:val="clear" w:color="auto" w:fill="FFFFFF"/>
        </w:rPr>
        <w:t>в) отсутствие  поданных в установленном порядке жалоб на решения, действия (бездействия) должностных лиц, принятые и осуществленные при предоставлении муниципальной услуги.</w:t>
      </w:r>
    </w:p>
    <w:p w:rsidR="00973438" w:rsidRPr="00CB6BC6" w:rsidRDefault="00973438" w:rsidP="00973438">
      <w:pPr>
        <w:autoSpaceDE w:val="0"/>
        <w:ind w:firstLine="567"/>
        <w:jc w:val="both"/>
        <w:rPr>
          <w:sz w:val="22"/>
          <w:szCs w:val="22"/>
          <w:shd w:val="clear" w:color="auto" w:fill="FFFFFF"/>
        </w:rPr>
      </w:pPr>
      <w:r w:rsidRPr="00CB6BC6">
        <w:rPr>
          <w:sz w:val="22"/>
          <w:szCs w:val="22"/>
          <w:shd w:val="clear" w:color="auto" w:fill="FFFFFF"/>
        </w:rPr>
        <w:tab/>
      </w:r>
    </w:p>
    <w:p w:rsidR="00973438" w:rsidRPr="00CB6BC6" w:rsidRDefault="00973438" w:rsidP="00973438">
      <w:pPr>
        <w:autoSpaceDE w:val="0"/>
        <w:ind w:firstLine="720"/>
        <w:jc w:val="center"/>
        <w:rPr>
          <w:sz w:val="22"/>
          <w:szCs w:val="22"/>
          <w:shd w:val="clear" w:color="auto" w:fill="FFFFFF"/>
        </w:rPr>
      </w:pPr>
      <w:r w:rsidRPr="00CB6BC6">
        <w:rPr>
          <w:sz w:val="22"/>
          <w:szCs w:val="22"/>
          <w:shd w:val="clear" w:color="auto" w:fill="FFFFFF"/>
        </w:rPr>
        <w:t xml:space="preserve">3. Состав, последовательность и сроки исполнения административных процедур </w:t>
      </w:r>
    </w:p>
    <w:p w:rsidR="00973438" w:rsidRPr="00CB6BC6" w:rsidRDefault="00973438" w:rsidP="00973438">
      <w:pPr>
        <w:autoSpaceDE w:val="0"/>
        <w:ind w:firstLine="720"/>
        <w:jc w:val="center"/>
        <w:rPr>
          <w:sz w:val="22"/>
          <w:szCs w:val="22"/>
          <w:shd w:val="clear" w:color="auto" w:fill="FFFFFF"/>
        </w:rPr>
      </w:pP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3.1. Блок-схема предоставления муниципальной услуги приводится в Приложении № 2 к  Административному регламенту.</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3.2. Предоставление муниципальной услуги включает в себя следующие административные процедуры:</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а)  прием заявления и комплекта прилагаемых документов и его регистрация;</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б) принятие решения по заявлению;</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в) оформление разрешения (продление срока действия разрешения) или отказа в выдаче (отказа в продлении);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г)  выдача заявителю результата предоставления муниципальной услуги.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3.2.1. Прием заявления и комплекта прилагаемых документов о выдаче разрешения и его регистрация</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 xml:space="preserve">Для получения разрешения заявитель обращается в уполномоченную организацию с заявлением с приложением  комплекта документов о выдаче разрешения, при этом предъявляет документ удостоверяющий его личность и документ, подтверждающий полномочия физического лица представлять интересы юридического лица, если с заявлением </w:t>
      </w:r>
      <w:r w:rsidRPr="00CB6BC6">
        <w:rPr>
          <w:bCs/>
          <w:sz w:val="22"/>
          <w:szCs w:val="22"/>
          <w:shd w:val="clear" w:color="auto" w:fill="FFFFFF"/>
        </w:rPr>
        <w:t xml:space="preserve"> о выдаче разрешения</w:t>
      </w:r>
      <w:r w:rsidRPr="00CB6BC6">
        <w:rPr>
          <w:b/>
          <w:bCs/>
          <w:sz w:val="22"/>
          <w:szCs w:val="22"/>
          <w:shd w:val="clear" w:color="auto" w:fill="FFFFFF"/>
        </w:rPr>
        <w:t xml:space="preserve"> </w:t>
      </w:r>
      <w:r w:rsidRPr="00CB6BC6">
        <w:rPr>
          <w:sz w:val="22"/>
          <w:szCs w:val="22"/>
          <w:shd w:val="clear" w:color="auto" w:fill="FFFFFF"/>
        </w:rPr>
        <w:t>обращается представитель заявителя.</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Должностное лицо, ответственное за прием и регистрацию документов:</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а) устанавливает предмет обращения;</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б) проверяет документ, удостоверяющий личность заявителя, в случае если заявление представлено заявителем при личном обращении;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в) проверяет полномочия представителя заявителя  физического лица действовать от имени  юридического лица;</w:t>
      </w:r>
    </w:p>
    <w:p w:rsidR="00973438" w:rsidRPr="00973438" w:rsidRDefault="00973438" w:rsidP="00973438">
      <w:pPr>
        <w:autoSpaceDE w:val="0"/>
        <w:ind w:firstLine="709"/>
        <w:jc w:val="both"/>
        <w:rPr>
          <w:sz w:val="22"/>
          <w:szCs w:val="22"/>
          <w:shd w:val="clear" w:color="auto" w:fill="FFFFFF"/>
        </w:rPr>
      </w:pPr>
      <w:r w:rsidRPr="00CB6BC6">
        <w:rPr>
          <w:sz w:val="22"/>
          <w:szCs w:val="22"/>
          <w:shd w:val="clear" w:color="auto" w:fill="FFFFFF"/>
        </w:rPr>
        <w:t>г) проверяет правильность заполнения заявления и комплект прилагаемых документов, соответствие его по форме и содержанию требованиям пункта 2.6 Административного регламента. Не подлежат приему заявления, имеющие подчистки либо приписки, зачеркнутые слова или иные не оговоренные в них исправления, заявления, заполненные карандашом, а также заявления с серьезными повреждениями, не позволяющими однозначно истолковать их содержание.</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д) регистрирует заявление в Журнале регистрации в электронном варианте.</w:t>
      </w:r>
    </w:p>
    <w:p w:rsidR="00973438" w:rsidRPr="00CB6BC6" w:rsidRDefault="00973438" w:rsidP="00973438">
      <w:pPr>
        <w:tabs>
          <w:tab w:val="left" w:pos="750"/>
          <w:tab w:val="left" w:pos="990"/>
        </w:tabs>
        <w:autoSpaceDE w:val="0"/>
        <w:ind w:firstLine="709"/>
        <w:jc w:val="both"/>
        <w:rPr>
          <w:sz w:val="22"/>
          <w:szCs w:val="22"/>
          <w:shd w:val="clear" w:color="auto" w:fill="FFFFFF"/>
        </w:rPr>
      </w:pPr>
      <w:r w:rsidRPr="00CB6BC6">
        <w:rPr>
          <w:sz w:val="22"/>
          <w:szCs w:val="22"/>
          <w:shd w:val="clear" w:color="auto" w:fill="FFFFFF"/>
        </w:rPr>
        <w:t>Должностное лицо, ответственное  за прием и регистрацию документов, вносит в журнал регистрации заявлений запись о приеме документов, указывает:</w:t>
      </w:r>
    </w:p>
    <w:p w:rsidR="00973438" w:rsidRPr="00CB6BC6" w:rsidRDefault="00973438" w:rsidP="00973438">
      <w:pPr>
        <w:tabs>
          <w:tab w:val="left" w:pos="750"/>
          <w:tab w:val="left" w:pos="990"/>
        </w:tabs>
        <w:autoSpaceDE w:val="0"/>
        <w:ind w:firstLine="709"/>
        <w:jc w:val="both"/>
        <w:rPr>
          <w:sz w:val="22"/>
          <w:szCs w:val="22"/>
          <w:shd w:val="clear" w:color="auto" w:fill="FFFFFF"/>
        </w:rPr>
      </w:pPr>
      <w:r w:rsidRPr="00CB6BC6">
        <w:rPr>
          <w:sz w:val="22"/>
          <w:szCs w:val="22"/>
          <w:shd w:val="clear" w:color="auto" w:fill="FFFFFF"/>
        </w:rPr>
        <w:t>- порядковый номер записи;</w:t>
      </w:r>
    </w:p>
    <w:p w:rsidR="00973438" w:rsidRPr="00CB6BC6" w:rsidRDefault="00973438" w:rsidP="00973438">
      <w:pPr>
        <w:tabs>
          <w:tab w:val="left" w:pos="750"/>
          <w:tab w:val="left" w:pos="990"/>
        </w:tabs>
        <w:autoSpaceDE w:val="0"/>
        <w:ind w:firstLine="709"/>
        <w:jc w:val="both"/>
        <w:rPr>
          <w:sz w:val="22"/>
          <w:szCs w:val="22"/>
          <w:shd w:val="clear" w:color="auto" w:fill="FFFFFF"/>
        </w:rPr>
      </w:pPr>
      <w:r w:rsidRPr="00CB6BC6">
        <w:rPr>
          <w:sz w:val="22"/>
          <w:szCs w:val="22"/>
          <w:shd w:val="clear" w:color="auto" w:fill="FFFFFF"/>
        </w:rPr>
        <w:t>- дату и время приема с точностью до минуты;</w:t>
      </w:r>
    </w:p>
    <w:p w:rsidR="00973438" w:rsidRPr="00CB6BC6" w:rsidRDefault="00973438" w:rsidP="00973438">
      <w:pPr>
        <w:tabs>
          <w:tab w:val="left" w:pos="750"/>
          <w:tab w:val="left" w:pos="990"/>
        </w:tabs>
        <w:autoSpaceDE w:val="0"/>
        <w:ind w:firstLine="709"/>
        <w:jc w:val="both"/>
        <w:rPr>
          <w:sz w:val="22"/>
          <w:szCs w:val="22"/>
          <w:shd w:val="clear" w:color="auto" w:fill="FFFFFF"/>
        </w:rPr>
      </w:pPr>
      <w:r w:rsidRPr="00CB6BC6">
        <w:rPr>
          <w:sz w:val="22"/>
          <w:szCs w:val="22"/>
          <w:shd w:val="clear" w:color="auto" w:fill="FFFFFF"/>
        </w:rPr>
        <w:t>- общее количество документов и общее число листов в документах;</w:t>
      </w:r>
    </w:p>
    <w:p w:rsidR="00973438" w:rsidRPr="00CB6BC6" w:rsidRDefault="00973438" w:rsidP="00973438">
      <w:pPr>
        <w:tabs>
          <w:tab w:val="left" w:pos="750"/>
          <w:tab w:val="left" w:pos="990"/>
        </w:tabs>
        <w:autoSpaceDE w:val="0"/>
        <w:ind w:firstLine="709"/>
        <w:jc w:val="both"/>
        <w:rPr>
          <w:sz w:val="22"/>
          <w:szCs w:val="22"/>
          <w:shd w:val="clear" w:color="auto" w:fill="FFFFFF"/>
        </w:rPr>
      </w:pPr>
      <w:r w:rsidRPr="00CB6BC6">
        <w:rPr>
          <w:sz w:val="22"/>
          <w:szCs w:val="22"/>
          <w:shd w:val="clear" w:color="auto" w:fill="FFFFFF"/>
        </w:rPr>
        <w:t>- данные о заявителе;</w:t>
      </w:r>
    </w:p>
    <w:p w:rsidR="00973438" w:rsidRPr="00CB6BC6" w:rsidRDefault="00973438" w:rsidP="00973438">
      <w:pPr>
        <w:tabs>
          <w:tab w:val="left" w:pos="750"/>
          <w:tab w:val="left" w:pos="990"/>
        </w:tabs>
        <w:autoSpaceDE w:val="0"/>
        <w:ind w:firstLine="709"/>
        <w:jc w:val="both"/>
        <w:rPr>
          <w:sz w:val="22"/>
          <w:szCs w:val="22"/>
          <w:shd w:val="clear" w:color="auto" w:fill="FFFFFF"/>
        </w:rPr>
      </w:pPr>
      <w:r w:rsidRPr="00CB6BC6">
        <w:rPr>
          <w:sz w:val="22"/>
          <w:szCs w:val="22"/>
          <w:shd w:val="clear" w:color="auto" w:fill="FFFFFF"/>
        </w:rPr>
        <w:t>- цель обращения заявителя;</w:t>
      </w:r>
    </w:p>
    <w:p w:rsidR="00973438" w:rsidRPr="00CB6BC6" w:rsidRDefault="00973438" w:rsidP="00973438">
      <w:pPr>
        <w:tabs>
          <w:tab w:val="left" w:pos="750"/>
          <w:tab w:val="left" w:pos="990"/>
        </w:tabs>
        <w:autoSpaceDE w:val="0"/>
        <w:ind w:firstLine="709"/>
        <w:jc w:val="both"/>
        <w:rPr>
          <w:sz w:val="22"/>
          <w:szCs w:val="22"/>
          <w:shd w:val="clear" w:color="auto" w:fill="FFFFFF"/>
        </w:rPr>
      </w:pPr>
      <w:r w:rsidRPr="00CB6BC6">
        <w:rPr>
          <w:sz w:val="22"/>
          <w:szCs w:val="22"/>
          <w:shd w:val="clear" w:color="auto" w:fill="FFFFFF"/>
        </w:rPr>
        <w:t>- свои фамилию и инициалы.</w:t>
      </w:r>
    </w:p>
    <w:p w:rsidR="00973438" w:rsidRPr="00CB6BC6" w:rsidRDefault="00973438" w:rsidP="00973438">
      <w:pPr>
        <w:tabs>
          <w:tab w:val="left" w:pos="750"/>
          <w:tab w:val="left" w:pos="990"/>
        </w:tabs>
        <w:autoSpaceDE w:val="0"/>
        <w:ind w:firstLine="709"/>
        <w:jc w:val="both"/>
        <w:rPr>
          <w:sz w:val="22"/>
          <w:szCs w:val="22"/>
          <w:shd w:val="clear" w:color="auto" w:fill="FFFFFF"/>
        </w:rPr>
      </w:pPr>
      <w:r w:rsidRPr="00CB6BC6">
        <w:rPr>
          <w:sz w:val="22"/>
          <w:szCs w:val="22"/>
          <w:shd w:val="clear" w:color="auto" w:fill="FFFFFF"/>
        </w:rPr>
        <w:t>Регистрация может происходить автоматически посредством электронной техники.</w:t>
      </w:r>
    </w:p>
    <w:p w:rsidR="00973438" w:rsidRPr="00CB6BC6" w:rsidRDefault="00973438" w:rsidP="00973438">
      <w:pPr>
        <w:tabs>
          <w:tab w:val="left" w:pos="-142"/>
          <w:tab w:val="left" w:pos="0"/>
          <w:tab w:val="left" w:pos="567"/>
        </w:tabs>
        <w:autoSpaceDE w:val="0"/>
        <w:ind w:firstLine="709"/>
        <w:jc w:val="both"/>
        <w:rPr>
          <w:sz w:val="22"/>
          <w:szCs w:val="22"/>
          <w:shd w:val="clear" w:color="auto" w:fill="FFFFFF"/>
        </w:rPr>
      </w:pPr>
      <w:r w:rsidRPr="00CB6BC6">
        <w:rPr>
          <w:sz w:val="22"/>
          <w:szCs w:val="22"/>
          <w:shd w:val="clear" w:color="auto" w:fill="FFFFFF"/>
        </w:rPr>
        <w:t xml:space="preserve">Должностное лицо, ответственное за прием  и регистрацию документов, оформляет расписку в получении документов в 2 экземплярах согласно Приложению № 3 к Административному регламенту. Один экземпляр выдается заявителю, второй экземпляр прикладывается к принятым документам. </w:t>
      </w:r>
    </w:p>
    <w:p w:rsidR="00973438" w:rsidRPr="00CB6BC6" w:rsidRDefault="00973438" w:rsidP="00973438">
      <w:pPr>
        <w:suppressAutoHyphens w:val="0"/>
        <w:autoSpaceDE w:val="0"/>
        <w:autoSpaceDN w:val="0"/>
        <w:adjustRightInd w:val="0"/>
        <w:ind w:firstLine="709"/>
        <w:jc w:val="both"/>
        <w:rPr>
          <w:color w:val="auto"/>
          <w:sz w:val="22"/>
          <w:szCs w:val="22"/>
          <w:lang w:eastAsia="ru-RU"/>
        </w:rPr>
      </w:pPr>
      <w:r w:rsidRPr="00CB6BC6">
        <w:rPr>
          <w:sz w:val="22"/>
          <w:szCs w:val="22"/>
          <w:shd w:val="clear" w:color="auto" w:fill="FFFFFF"/>
        </w:rPr>
        <w:t>Должностное лицо уполномоченной организации</w:t>
      </w:r>
      <w:r w:rsidRPr="00CB6BC6">
        <w:rPr>
          <w:color w:val="auto"/>
          <w:sz w:val="22"/>
          <w:szCs w:val="22"/>
          <w:lang w:eastAsia="ru-RU"/>
        </w:rPr>
        <w:t xml:space="preserve"> в течение рабочего дня, следующего за днем поступления документов, вручает (направляет) заявителю уведомление о приеме заявления к рассмотрению согласно Приложению № 4 к Административному регламенту.</w:t>
      </w:r>
    </w:p>
    <w:p w:rsidR="00973438" w:rsidRPr="00CB6BC6" w:rsidRDefault="00973438" w:rsidP="00973438">
      <w:pPr>
        <w:suppressAutoHyphens w:val="0"/>
        <w:autoSpaceDE w:val="0"/>
        <w:autoSpaceDN w:val="0"/>
        <w:adjustRightInd w:val="0"/>
        <w:ind w:firstLine="709"/>
        <w:jc w:val="both"/>
        <w:rPr>
          <w:color w:val="auto"/>
          <w:sz w:val="22"/>
          <w:szCs w:val="22"/>
          <w:lang w:eastAsia="ru-RU"/>
        </w:rPr>
      </w:pPr>
      <w:r w:rsidRPr="00CB6BC6">
        <w:rPr>
          <w:color w:val="auto"/>
          <w:sz w:val="22"/>
          <w:szCs w:val="22"/>
          <w:lang w:eastAsia="ru-RU"/>
        </w:rPr>
        <w:lastRenderedPageBreak/>
        <w:t>В случае если указанное заявление оформлено не в соответствии с требованиями пункта 2.6 Административного регламента, а в составе прилагаемых к нему документов отсутствуют необходимые документы,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согласно Приложению № 5 к Административному регламенту.</w:t>
      </w:r>
    </w:p>
    <w:p w:rsidR="00973438" w:rsidRPr="00CB6BC6" w:rsidRDefault="00973438" w:rsidP="00973438">
      <w:pPr>
        <w:tabs>
          <w:tab w:val="left" w:pos="-142"/>
          <w:tab w:val="left" w:pos="0"/>
          <w:tab w:val="left" w:pos="567"/>
        </w:tabs>
        <w:autoSpaceDE w:val="0"/>
        <w:ind w:firstLine="709"/>
        <w:jc w:val="both"/>
        <w:rPr>
          <w:sz w:val="22"/>
          <w:szCs w:val="22"/>
          <w:shd w:val="clear" w:color="auto" w:fill="FFFFFF"/>
        </w:rPr>
      </w:pPr>
      <w:r w:rsidRPr="00CB6BC6">
        <w:rPr>
          <w:sz w:val="22"/>
          <w:szCs w:val="22"/>
          <w:shd w:val="clear" w:color="auto" w:fill="FFFFFF"/>
        </w:rPr>
        <w:t>Должностное лицо, ответственное за прием  и регистрацию документов передает принятые документы должностному лицу, ответственному за направление документов в Отдел.</w:t>
      </w:r>
    </w:p>
    <w:p w:rsidR="00973438" w:rsidRPr="00CB6BC6" w:rsidRDefault="00973438" w:rsidP="00973438">
      <w:pPr>
        <w:tabs>
          <w:tab w:val="left" w:pos="750"/>
          <w:tab w:val="left" w:pos="990"/>
        </w:tabs>
        <w:autoSpaceDE w:val="0"/>
        <w:ind w:firstLine="709"/>
        <w:jc w:val="both"/>
        <w:rPr>
          <w:sz w:val="22"/>
          <w:szCs w:val="22"/>
          <w:shd w:val="clear" w:color="auto" w:fill="FFFFFF"/>
        </w:rPr>
      </w:pPr>
      <w:r w:rsidRPr="00CB6BC6">
        <w:rPr>
          <w:sz w:val="22"/>
          <w:szCs w:val="22"/>
          <w:shd w:val="clear" w:color="auto" w:fill="FFFFFF"/>
        </w:rPr>
        <w:t xml:space="preserve">Должностное лицо уполномоченной организации, ответственное за направление документов в Отдел, направляет все принятые документы в Отдел.  Максимальный срок направления документов не должен превышать одного  дня. </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На рассмотрение направляются все документы, представленные заявителем.</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Направление на рассмотрение документов осуществляется с листами сопровождения, в которых указывается:</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 наименование отдела администрации Пий-Хемского кожууна;</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 перечень и количество направляемых документов;</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 наименование заявителя;</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 наименование муниципальной услуги;</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 срок рассмотрения документов в Отделе.</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 xml:space="preserve">Направление документов фиксируется должностным лицом уполномоченной организации. </w:t>
      </w:r>
    </w:p>
    <w:p w:rsidR="00973438" w:rsidRPr="00CB6BC6" w:rsidRDefault="00973438" w:rsidP="00973438">
      <w:pPr>
        <w:tabs>
          <w:tab w:val="left" w:pos="750"/>
          <w:tab w:val="left" w:pos="990"/>
        </w:tabs>
        <w:autoSpaceDE w:val="0"/>
        <w:ind w:firstLine="709"/>
        <w:jc w:val="both"/>
        <w:rPr>
          <w:sz w:val="22"/>
          <w:szCs w:val="22"/>
          <w:shd w:val="clear" w:color="auto" w:fill="FFFFFF"/>
        </w:rPr>
      </w:pPr>
      <w:r w:rsidRPr="00CB6BC6">
        <w:rPr>
          <w:sz w:val="22"/>
          <w:szCs w:val="22"/>
          <w:shd w:val="clear" w:color="auto" w:fill="FFFFFF"/>
        </w:rPr>
        <w:tab/>
        <w:t>Должностное лицо уполномоченной организации, ответственное за направление документов, самостоятельно осуществляет контроль за сроком нахождения документов в Отделе. При нарушении сроков рассмотрения документов должностными лицами Отдела составляется служебная записка на имя начальника Отдела.</w:t>
      </w:r>
    </w:p>
    <w:p w:rsidR="00973438" w:rsidRPr="00CB6BC6" w:rsidRDefault="00973438" w:rsidP="00973438">
      <w:pPr>
        <w:tabs>
          <w:tab w:val="left" w:pos="750"/>
          <w:tab w:val="left" w:pos="990"/>
        </w:tabs>
        <w:autoSpaceDE w:val="0"/>
        <w:ind w:firstLine="709"/>
        <w:jc w:val="both"/>
        <w:rPr>
          <w:sz w:val="22"/>
          <w:szCs w:val="22"/>
          <w:shd w:val="clear" w:color="auto" w:fill="FFFFFF"/>
        </w:rPr>
      </w:pPr>
      <w:r w:rsidRPr="00CB6BC6">
        <w:rPr>
          <w:sz w:val="22"/>
          <w:szCs w:val="22"/>
          <w:shd w:val="clear" w:color="auto" w:fill="FFFFFF"/>
        </w:rPr>
        <w:tab/>
        <w:t>3.2.2. Принятие решения по заявлению.</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 xml:space="preserve">Основанием для начала административной процедуры является получение Отделом заявления и комплекта прилагаемых документов. </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Заявление регистрируется в порядке делопроизводства и передается начальнику Отдела или уполномоченному лицу Отдела. Начальник Отдела  или уполномоченное лицо, в соответствии со своей компетенцией  передает заявление для исполнения должностному лицу  Отдела.</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3.2.2.1. Проверка сведений, содержащихся в заявлении и документах.</w:t>
      </w:r>
    </w:p>
    <w:p w:rsidR="00973438" w:rsidRPr="00CB6BC6" w:rsidRDefault="00973438" w:rsidP="00973438">
      <w:pPr>
        <w:autoSpaceDE w:val="0"/>
        <w:ind w:firstLine="709"/>
        <w:jc w:val="both"/>
        <w:rPr>
          <w:sz w:val="22"/>
          <w:szCs w:val="22"/>
          <w:shd w:val="clear" w:color="auto" w:fill="FFFFFF"/>
        </w:rPr>
      </w:pPr>
      <w:r w:rsidRPr="00CB6BC6">
        <w:rPr>
          <w:sz w:val="22"/>
          <w:szCs w:val="22"/>
          <w:shd w:val="clear" w:color="auto" w:fill="FFFFFF"/>
        </w:rPr>
        <w:t xml:space="preserve">Должностное лицо Отдела проверяет комплектность полученных документов, полноту и достоверность сведений, в них содержащихся. </w:t>
      </w:r>
    </w:p>
    <w:p w:rsidR="00973438" w:rsidRPr="00CB6BC6" w:rsidRDefault="00973438" w:rsidP="00973438">
      <w:pPr>
        <w:ind w:firstLine="709"/>
        <w:jc w:val="both"/>
        <w:rPr>
          <w:rFonts w:cs="Tahoma"/>
          <w:sz w:val="22"/>
          <w:szCs w:val="22"/>
          <w:lang/>
        </w:rPr>
      </w:pPr>
      <w:r w:rsidRPr="00CB6BC6">
        <w:rPr>
          <w:sz w:val="22"/>
          <w:szCs w:val="22"/>
          <w:shd w:val="clear" w:color="auto" w:fill="FFFFFF"/>
        </w:rPr>
        <w:t>Проверка</w:t>
      </w:r>
      <w:r w:rsidRPr="00CB6BC6">
        <w:rPr>
          <w:rFonts w:cs="Tahoma"/>
          <w:sz w:val="22"/>
          <w:szCs w:val="22"/>
          <w:lang/>
        </w:rPr>
        <w:t xml:space="preserve"> проводится с целью выявления в них недостоверных и (или) искаженных данных, а также установления соответствия (несоответствия) сведений о заявителе требованиям действующего законодательства Российской Федерации.</w:t>
      </w:r>
    </w:p>
    <w:p w:rsidR="00973438" w:rsidRPr="00CB6BC6" w:rsidRDefault="00973438" w:rsidP="00973438">
      <w:pPr>
        <w:ind w:firstLine="709"/>
        <w:jc w:val="both"/>
        <w:rPr>
          <w:rFonts w:cs="Tahoma"/>
          <w:sz w:val="22"/>
          <w:szCs w:val="22"/>
          <w:lang/>
        </w:rPr>
      </w:pPr>
      <w:r w:rsidRPr="00CB6BC6">
        <w:rPr>
          <w:rFonts w:cs="Tahoma"/>
          <w:sz w:val="22"/>
          <w:szCs w:val="22"/>
          <w:lang/>
        </w:rPr>
        <w:t>По результатам проверки должностное лицо О</w:t>
      </w:r>
      <w:r w:rsidRPr="00CB6BC6">
        <w:rPr>
          <w:rFonts w:cs="Tahoma"/>
          <w:kern w:val="1"/>
          <w:sz w:val="22"/>
          <w:szCs w:val="22"/>
          <w:lang/>
        </w:rPr>
        <w:t>тдела</w:t>
      </w:r>
      <w:r w:rsidRPr="00CB6BC6">
        <w:rPr>
          <w:rFonts w:cs="Tahoma"/>
          <w:sz w:val="22"/>
          <w:szCs w:val="22"/>
          <w:lang/>
        </w:rPr>
        <w:t xml:space="preserve"> готовит предложение начальнику Отдела об издании постановления о выдаче разрешения (продлении срока действия разрешения) или об отказе в выдаче разрешения (отказе в продлении срока действия разрешения). </w:t>
      </w:r>
    </w:p>
    <w:p w:rsidR="00973438" w:rsidRPr="00CB6BC6" w:rsidRDefault="00973438" w:rsidP="00973438">
      <w:pPr>
        <w:ind w:firstLine="709"/>
        <w:jc w:val="both"/>
        <w:rPr>
          <w:rFonts w:cs="Tahoma"/>
          <w:sz w:val="22"/>
          <w:szCs w:val="22"/>
          <w:lang/>
        </w:rPr>
      </w:pPr>
      <w:r w:rsidRPr="00CB6BC6">
        <w:rPr>
          <w:rFonts w:cs="Tahoma"/>
          <w:sz w:val="22"/>
          <w:szCs w:val="22"/>
          <w:lang/>
        </w:rPr>
        <w:t>В соответствии со статьей 7 Федерального закона от 30.12.2006 № 271-ФЗ  «О розничных рынках и о внесении изменений в Трудовой Кодекс Российской Федерации» заявителю может быть отказано в выдаче разрешения (продлении срока действия разрешения) по следующим основаниям:</w:t>
      </w:r>
    </w:p>
    <w:p w:rsidR="00973438" w:rsidRPr="00CB6BC6" w:rsidRDefault="00973438" w:rsidP="00973438">
      <w:pPr>
        <w:autoSpaceDE w:val="0"/>
        <w:ind w:firstLine="709"/>
        <w:jc w:val="both"/>
        <w:rPr>
          <w:rFonts w:cs="Tahoma"/>
          <w:sz w:val="22"/>
          <w:szCs w:val="22"/>
          <w:lang/>
        </w:rPr>
      </w:pPr>
      <w:bookmarkStart w:id="4" w:name="sub_10061"/>
    </w:p>
    <w:p w:rsidR="00973438" w:rsidRPr="00CB6BC6" w:rsidRDefault="00973438" w:rsidP="00973438">
      <w:pPr>
        <w:autoSpaceDE w:val="0"/>
        <w:ind w:firstLine="709"/>
        <w:jc w:val="both"/>
        <w:rPr>
          <w:rFonts w:cs="Tahoma"/>
          <w:sz w:val="22"/>
          <w:szCs w:val="22"/>
          <w:lang/>
        </w:rPr>
      </w:pPr>
      <w:r w:rsidRPr="00CB6BC6">
        <w:rPr>
          <w:rFonts w:cs="Tahoma"/>
          <w:sz w:val="22"/>
          <w:szCs w:val="22"/>
          <w:lang/>
        </w:rPr>
        <w:t>1)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 предусматривающим организацию розничных рынков на территории субъекта Российской Федерации;</w:t>
      </w:r>
    </w:p>
    <w:p w:rsidR="00973438" w:rsidRPr="00CB6BC6" w:rsidRDefault="00973438" w:rsidP="00973438">
      <w:pPr>
        <w:autoSpaceDE w:val="0"/>
        <w:ind w:firstLine="709"/>
        <w:jc w:val="both"/>
        <w:rPr>
          <w:rFonts w:cs="Tahoma"/>
          <w:sz w:val="22"/>
          <w:szCs w:val="22"/>
          <w:lang/>
        </w:rPr>
      </w:pPr>
      <w:bookmarkStart w:id="5" w:name="sub_10062"/>
      <w:bookmarkEnd w:id="4"/>
      <w:r w:rsidRPr="00CB6BC6">
        <w:rPr>
          <w:rFonts w:cs="Tahoma"/>
          <w:sz w:val="22"/>
          <w:szCs w:val="22"/>
          <w:lang/>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973438" w:rsidRPr="00CB6BC6" w:rsidRDefault="00973438" w:rsidP="00973438">
      <w:pPr>
        <w:autoSpaceDE w:val="0"/>
        <w:ind w:firstLine="709"/>
        <w:jc w:val="both"/>
        <w:rPr>
          <w:rFonts w:cs="Tahoma"/>
          <w:sz w:val="22"/>
          <w:szCs w:val="22"/>
          <w:lang/>
        </w:rPr>
      </w:pPr>
      <w:bookmarkStart w:id="6" w:name="sub_10063"/>
      <w:bookmarkEnd w:id="5"/>
      <w:r w:rsidRPr="00CB6BC6">
        <w:rPr>
          <w:rFonts w:cs="Tahoma"/>
          <w:sz w:val="22"/>
          <w:szCs w:val="22"/>
          <w:lang/>
        </w:rPr>
        <w:t>3) подача заявления с нарушением установленных требований и (или) предоставление документов, прилагаемых к заявлению, содержащих недостоверные сведения.</w:t>
      </w:r>
      <w:bookmarkEnd w:id="6"/>
    </w:p>
    <w:p w:rsidR="00973438" w:rsidRPr="00CB6BC6" w:rsidRDefault="00973438" w:rsidP="00973438">
      <w:pPr>
        <w:ind w:firstLine="709"/>
        <w:jc w:val="both"/>
        <w:rPr>
          <w:rFonts w:cs="Tahoma"/>
          <w:sz w:val="22"/>
          <w:szCs w:val="22"/>
          <w:lang/>
        </w:rPr>
      </w:pPr>
      <w:r w:rsidRPr="00CB6BC6">
        <w:rPr>
          <w:rFonts w:cs="Tahoma"/>
          <w:sz w:val="22"/>
          <w:szCs w:val="22"/>
          <w:lang/>
        </w:rPr>
        <w:t>Максимальный срок проведения проверки представленного заявления и прилагаемых к нему документов должностными лицами О</w:t>
      </w:r>
      <w:r w:rsidRPr="00CB6BC6">
        <w:rPr>
          <w:rFonts w:cs="Tahoma"/>
          <w:kern w:val="1"/>
          <w:sz w:val="22"/>
          <w:szCs w:val="22"/>
          <w:lang/>
        </w:rPr>
        <w:t>тдела</w:t>
      </w:r>
      <w:r w:rsidRPr="00CB6BC6">
        <w:rPr>
          <w:rFonts w:cs="Tahoma"/>
          <w:sz w:val="22"/>
          <w:szCs w:val="22"/>
          <w:lang/>
        </w:rPr>
        <w:t xml:space="preserve"> составляет 3 дня.</w:t>
      </w:r>
    </w:p>
    <w:p w:rsidR="00973438" w:rsidRPr="00CB6BC6" w:rsidRDefault="00973438" w:rsidP="00973438">
      <w:pPr>
        <w:ind w:firstLine="709"/>
        <w:jc w:val="both"/>
        <w:rPr>
          <w:rFonts w:cs="Tahoma"/>
          <w:sz w:val="22"/>
          <w:szCs w:val="22"/>
          <w:lang/>
        </w:rPr>
      </w:pPr>
      <w:r w:rsidRPr="00CB6BC6">
        <w:rPr>
          <w:rFonts w:cs="Tahoma"/>
          <w:sz w:val="22"/>
          <w:szCs w:val="22"/>
          <w:lang/>
        </w:rPr>
        <w:t>3.2.2.2. Издание постановления.</w:t>
      </w:r>
    </w:p>
    <w:p w:rsidR="00973438" w:rsidRPr="00CB6BC6" w:rsidRDefault="00973438" w:rsidP="00973438">
      <w:pPr>
        <w:ind w:firstLine="709"/>
        <w:jc w:val="both"/>
        <w:rPr>
          <w:rFonts w:cs="Tahoma"/>
          <w:sz w:val="22"/>
          <w:szCs w:val="22"/>
          <w:lang/>
        </w:rPr>
      </w:pPr>
      <w:r w:rsidRPr="00CB6BC6">
        <w:rPr>
          <w:rFonts w:cs="Tahoma"/>
          <w:sz w:val="22"/>
          <w:szCs w:val="22"/>
          <w:lang/>
        </w:rPr>
        <w:t>Основанием для начала административного действия является решение начальника Отдела  о подготовке проекта постановления.</w:t>
      </w:r>
    </w:p>
    <w:p w:rsidR="00973438" w:rsidRPr="00CB6BC6" w:rsidRDefault="00973438" w:rsidP="00973438">
      <w:pPr>
        <w:ind w:firstLine="709"/>
        <w:jc w:val="both"/>
        <w:rPr>
          <w:rFonts w:cs="Tahoma"/>
          <w:sz w:val="22"/>
          <w:szCs w:val="22"/>
          <w:lang/>
        </w:rPr>
      </w:pPr>
      <w:r w:rsidRPr="00CB6BC6">
        <w:rPr>
          <w:rFonts w:cs="Tahoma"/>
          <w:sz w:val="22"/>
          <w:szCs w:val="22"/>
          <w:lang/>
        </w:rPr>
        <w:t>Издание постановления включает в себя его подготовку, оформление, согласование, подписание и регистрацию.</w:t>
      </w:r>
    </w:p>
    <w:p w:rsidR="00973438" w:rsidRPr="00CB6BC6" w:rsidRDefault="00973438" w:rsidP="00973438">
      <w:pPr>
        <w:pStyle w:val="a4"/>
        <w:spacing w:after="0"/>
        <w:ind w:firstLine="709"/>
        <w:jc w:val="both"/>
        <w:rPr>
          <w:rFonts w:cs="Tahoma"/>
          <w:sz w:val="22"/>
          <w:szCs w:val="22"/>
          <w:lang/>
        </w:rPr>
      </w:pPr>
      <w:r w:rsidRPr="00CB6BC6">
        <w:rPr>
          <w:rFonts w:cs="Tahoma"/>
          <w:sz w:val="22"/>
          <w:szCs w:val="22"/>
          <w:lang/>
        </w:rPr>
        <w:lastRenderedPageBreak/>
        <w:t>Должностное лицо О</w:t>
      </w:r>
      <w:r w:rsidRPr="00CB6BC6">
        <w:rPr>
          <w:rFonts w:cs="Tahoma"/>
          <w:kern w:val="1"/>
          <w:sz w:val="22"/>
          <w:szCs w:val="22"/>
          <w:lang/>
        </w:rPr>
        <w:t>тдела</w:t>
      </w:r>
      <w:r w:rsidRPr="00CB6BC6">
        <w:rPr>
          <w:rFonts w:cs="Tahoma"/>
          <w:sz w:val="22"/>
          <w:szCs w:val="22"/>
          <w:lang/>
        </w:rPr>
        <w:t xml:space="preserve"> готовит проект постановления в соответствии с Инструкцией по делопроизводству в администрации Пий-Хемского кожууна.</w:t>
      </w:r>
    </w:p>
    <w:p w:rsidR="00973438" w:rsidRPr="00CB6BC6" w:rsidRDefault="00973438" w:rsidP="00973438">
      <w:pPr>
        <w:suppressAutoHyphens w:val="0"/>
        <w:autoSpaceDE w:val="0"/>
        <w:autoSpaceDN w:val="0"/>
        <w:adjustRightInd w:val="0"/>
        <w:ind w:firstLine="709"/>
        <w:jc w:val="both"/>
        <w:rPr>
          <w:sz w:val="22"/>
          <w:szCs w:val="22"/>
          <w:lang w:eastAsia="ru-RU"/>
        </w:rPr>
      </w:pPr>
      <w:r w:rsidRPr="00CB6BC6">
        <w:rPr>
          <w:sz w:val="22"/>
          <w:szCs w:val="22"/>
          <w:lang/>
        </w:rPr>
        <w:t xml:space="preserve">Проект постановления визируется должностным лицом Отдела - исполнителем, начальником Отдела и направляется на согласование с должностными лицами, в соответствии с </w:t>
      </w:r>
      <w:r w:rsidRPr="00CB6BC6">
        <w:rPr>
          <w:sz w:val="22"/>
          <w:szCs w:val="22"/>
          <w:lang w:eastAsia="ru-RU"/>
        </w:rPr>
        <w:t xml:space="preserve">Инструкцией по делопроизводству в администрации Пий-Хемского кожууна. </w:t>
      </w:r>
    </w:p>
    <w:p w:rsidR="00973438" w:rsidRPr="00CB6BC6" w:rsidRDefault="00973438" w:rsidP="00973438">
      <w:pPr>
        <w:pStyle w:val="a4"/>
        <w:spacing w:after="0"/>
        <w:ind w:firstLine="709"/>
        <w:jc w:val="both"/>
        <w:rPr>
          <w:sz w:val="22"/>
          <w:szCs w:val="22"/>
          <w:lang/>
        </w:rPr>
      </w:pPr>
      <w:r w:rsidRPr="00CB6BC6">
        <w:rPr>
          <w:sz w:val="22"/>
          <w:szCs w:val="22"/>
          <w:lang/>
        </w:rPr>
        <w:t>После согласования постановление подписывается заместителем председателя администрации, курирующим вопросы экономики, финансов и потребительского рынка и регистрируется.</w:t>
      </w:r>
    </w:p>
    <w:p w:rsidR="00973438" w:rsidRPr="00CB6BC6" w:rsidRDefault="00973438" w:rsidP="00973438">
      <w:pPr>
        <w:ind w:firstLine="709"/>
        <w:jc w:val="both"/>
        <w:rPr>
          <w:rFonts w:cs="Tahoma"/>
          <w:sz w:val="22"/>
          <w:szCs w:val="22"/>
          <w:lang/>
        </w:rPr>
      </w:pPr>
      <w:r w:rsidRPr="00CB6BC6">
        <w:rPr>
          <w:rFonts w:cs="Tahoma"/>
          <w:sz w:val="22"/>
          <w:szCs w:val="22"/>
          <w:lang/>
        </w:rPr>
        <w:t>Общий максимальный срок издания постановления составляет 10 дней.</w:t>
      </w:r>
    </w:p>
    <w:p w:rsidR="00973438" w:rsidRPr="00CB6BC6" w:rsidRDefault="00973438" w:rsidP="00973438">
      <w:pPr>
        <w:ind w:firstLine="709"/>
        <w:jc w:val="both"/>
        <w:rPr>
          <w:rFonts w:cs="Tahoma"/>
          <w:sz w:val="22"/>
          <w:szCs w:val="22"/>
          <w:lang/>
        </w:rPr>
      </w:pPr>
      <w:r w:rsidRPr="00CB6BC6">
        <w:rPr>
          <w:rFonts w:cs="Tahoma"/>
          <w:sz w:val="22"/>
          <w:szCs w:val="22"/>
          <w:lang/>
        </w:rPr>
        <w:t>3.2.2.3. О</w:t>
      </w:r>
      <w:r w:rsidRPr="00CB6BC6">
        <w:rPr>
          <w:sz w:val="22"/>
          <w:szCs w:val="22"/>
          <w:shd w:val="clear" w:color="auto" w:fill="FFFFFF"/>
        </w:rPr>
        <w:t>формление разрешения (продление срока действия разрешения) или отказа в выдаче (отказа в продлении)</w:t>
      </w:r>
      <w:r w:rsidRPr="00CB6BC6">
        <w:rPr>
          <w:rFonts w:cs="Tahoma"/>
          <w:sz w:val="22"/>
          <w:szCs w:val="22"/>
          <w:lang/>
        </w:rPr>
        <w:t>.</w:t>
      </w:r>
    </w:p>
    <w:p w:rsidR="00973438" w:rsidRPr="00CB6BC6" w:rsidRDefault="00973438" w:rsidP="00973438">
      <w:pPr>
        <w:ind w:firstLine="705"/>
        <w:jc w:val="both"/>
        <w:rPr>
          <w:rFonts w:cs="Tahoma"/>
          <w:sz w:val="22"/>
          <w:szCs w:val="22"/>
          <w:lang/>
        </w:rPr>
      </w:pPr>
      <w:r w:rsidRPr="00CB6BC6">
        <w:rPr>
          <w:rFonts w:cs="Tahoma"/>
          <w:sz w:val="22"/>
          <w:szCs w:val="22"/>
          <w:lang/>
        </w:rPr>
        <w:t>Основанием для начала административного действия является издание постановления.</w:t>
      </w:r>
    </w:p>
    <w:p w:rsidR="00973438" w:rsidRPr="00CB6BC6" w:rsidRDefault="00973438" w:rsidP="00973438">
      <w:pPr>
        <w:ind w:firstLine="705"/>
        <w:jc w:val="both"/>
        <w:rPr>
          <w:rFonts w:cs="Tahoma"/>
          <w:sz w:val="22"/>
          <w:szCs w:val="22"/>
          <w:lang/>
        </w:rPr>
      </w:pPr>
      <w:r w:rsidRPr="00CB6BC6">
        <w:rPr>
          <w:rFonts w:cs="Tahoma"/>
          <w:sz w:val="22"/>
          <w:szCs w:val="22"/>
          <w:lang/>
        </w:rPr>
        <w:t xml:space="preserve">Должностное лицо отдела оформляет уведомление о выдаче разрешения </w:t>
      </w:r>
      <w:r w:rsidRPr="00CB6BC6">
        <w:rPr>
          <w:sz w:val="22"/>
          <w:szCs w:val="22"/>
          <w:shd w:val="clear" w:color="auto" w:fill="FFFFFF"/>
        </w:rPr>
        <w:t>(продлении срока действия разрешения) или отказа в выдаче (отказа в продлении)</w:t>
      </w:r>
      <w:r w:rsidRPr="00CB6BC6">
        <w:rPr>
          <w:rFonts w:cs="Tahoma"/>
          <w:sz w:val="22"/>
          <w:szCs w:val="22"/>
          <w:lang/>
        </w:rPr>
        <w:t xml:space="preserve"> по утвержденной форме (приложение № 6 к Административному регламенту) (далее – уведомление). После подписания </w:t>
      </w:r>
      <w:r w:rsidRPr="00CB6BC6">
        <w:rPr>
          <w:sz w:val="22"/>
          <w:szCs w:val="22"/>
          <w:lang/>
        </w:rPr>
        <w:t>заместителем председателя администрации, курирующим вопросы экономики, финансов и потребительского рынка</w:t>
      </w:r>
      <w:r w:rsidRPr="00CB6BC6">
        <w:rPr>
          <w:rFonts w:cs="Tahoma"/>
          <w:sz w:val="22"/>
          <w:szCs w:val="22"/>
          <w:lang/>
        </w:rPr>
        <w:t xml:space="preserve"> регистрирует в журнале регистрации уведомлений. </w:t>
      </w:r>
    </w:p>
    <w:p w:rsidR="00973438" w:rsidRPr="00CB6BC6" w:rsidRDefault="00973438" w:rsidP="00973438">
      <w:pPr>
        <w:ind w:firstLine="705"/>
        <w:jc w:val="both"/>
        <w:rPr>
          <w:rFonts w:cs="Tahoma"/>
          <w:sz w:val="22"/>
          <w:szCs w:val="22"/>
          <w:lang/>
        </w:rPr>
      </w:pPr>
      <w:r w:rsidRPr="00CB6BC6">
        <w:rPr>
          <w:rFonts w:cs="Tahoma"/>
          <w:sz w:val="22"/>
          <w:szCs w:val="22"/>
          <w:lang/>
        </w:rPr>
        <w:t>В случае издания постановления о выдаче разрешения должностное лицо Отдела оформляет разрешение.</w:t>
      </w:r>
    </w:p>
    <w:p w:rsidR="00973438" w:rsidRPr="00CB6BC6" w:rsidRDefault="00973438" w:rsidP="00973438">
      <w:pPr>
        <w:ind w:firstLine="705"/>
        <w:jc w:val="both"/>
        <w:rPr>
          <w:rFonts w:cs="Tahoma"/>
          <w:sz w:val="22"/>
          <w:szCs w:val="22"/>
          <w:lang/>
        </w:rPr>
      </w:pPr>
      <w:r w:rsidRPr="00CB6BC6">
        <w:rPr>
          <w:rFonts w:cs="Tahoma"/>
          <w:sz w:val="22"/>
          <w:szCs w:val="22"/>
          <w:lang/>
        </w:rPr>
        <w:t>Разрешение оформляется в одном экземпляре по утвержденной форме (приложение № 7 к Административному регламенту) и регистрируется в журнале регистрации разрешений.</w:t>
      </w:r>
    </w:p>
    <w:p w:rsidR="00973438" w:rsidRPr="00CB6BC6" w:rsidRDefault="00973438" w:rsidP="00973438">
      <w:pPr>
        <w:ind w:firstLine="705"/>
        <w:jc w:val="both"/>
        <w:rPr>
          <w:rFonts w:cs="Tahoma"/>
          <w:sz w:val="22"/>
          <w:szCs w:val="22"/>
          <w:lang/>
        </w:rPr>
      </w:pPr>
      <w:r w:rsidRPr="00CB6BC6">
        <w:rPr>
          <w:rFonts w:cs="Tahoma"/>
          <w:sz w:val="22"/>
          <w:szCs w:val="22"/>
          <w:lang/>
        </w:rPr>
        <w:t>В разрешении указываются:</w:t>
      </w:r>
    </w:p>
    <w:p w:rsidR="00973438" w:rsidRPr="00CB6BC6" w:rsidRDefault="00973438" w:rsidP="00973438">
      <w:pPr>
        <w:widowControl w:val="0"/>
        <w:numPr>
          <w:ilvl w:val="0"/>
          <w:numId w:val="2"/>
        </w:numPr>
        <w:tabs>
          <w:tab w:val="left" w:pos="930"/>
        </w:tabs>
        <w:ind w:left="0" w:firstLine="705"/>
        <w:jc w:val="both"/>
        <w:rPr>
          <w:rFonts w:cs="Tahoma"/>
          <w:sz w:val="22"/>
          <w:szCs w:val="22"/>
          <w:lang/>
        </w:rPr>
      </w:pPr>
      <w:r w:rsidRPr="00CB6BC6">
        <w:rPr>
          <w:rFonts w:cs="Tahoma"/>
          <w:sz w:val="22"/>
          <w:szCs w:val="22"/>
          <w:lang/>
        </w:rPr>
        <w:t>наименование органа местного самоуправления, выдавшего разрешение;</w:t>
      </w:r>
    </w:p>
    <w:p w:rsidR="00973438" w:rsidRPr="00CB6BC6" w:rsidRDefault="00973438" w:rsidP="00973438">
      <w:pPr>
        <w:widowControl w:val="0"/>
        <w:numPr>
          <w:ilvl w:val="0"/>
          <w:numId w:val="2"/>
        </w:numPr>
        <w:tabs>
          <w:tab w:val="left" w:pos="930"/>
        </w:tabs>
        <w:ind w:left="0" w:firstLine="705"/>
        <w:jc w:val="both"/>
        <w:rPr>
          <w:rFonts w:cs="Tahoma"/>
          <w:sz w:val="22"/>
          <w:szCs w:val="22"/>
          <w:lang/>
        </w:rPr>
      </w:pPr>
      <w:r w:rsidRPr="00CB6BC6">
        <w:rPr>
          <w:rFonts w:cs="Tahoma"/>
          <w:sz w:val="22"/>
          <w:szCs w:val="22"/>
          <w:lang/>
        </w:rPr>
        <w:t>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973438" w:rsidRPr="00CB6BC6" w:rsidRDefault="00973438" w:rsidP="00973438">
      <w:pPr>
        <w:widowControl w:val="0"/>
        <w:numPr>
          <w:ilvl w:val="0"/>
          <w:numId w:val="2"/>
        </w:numPr>
        <w:tabs>
          <w:tab w:val="left" w:pos="930"/>
        </w:tabs>
        <w:ind w:left="0" w:firstLine="705"/>
        <w:jc w:val="both"/>
        <w:rPr>
          <w:rFonts w:cs="Tahoma"/>
          <w:sz w:val="22"/>
          <w:szCs w:val="22"/>
          <w:lang/>
        </w:rPr>
      </w:pPr>
      <w:r w:rsidRPr="00CB6BC6">
        <w:rPr>
          <w:rFonts w:cs="Tahoma"/>
          <w:sz w:val="22"/>
          <w:szCs w:val="22"/>
          <w:lang/>
        </w:rPr>
        <w:t>тип рынка;</w:t>
      </w:r>
    </w:p>
    <w:p w:rsidR="00973438" w:rsidRPr="00CB6BC6" w:rsidRDefault="00973438" w:rsidP="00973438">
      <w:pPr>
        <w:widowControl w:val="0"/>
        <w:numPr>
          <w:ilvl w:val="0"/>
          <w:numId w:val="2"/>
        </w:numPr>
        <w:tabs>
          <w:tab w:val="left" w:pos="930"/>
        </w:tabs>
        <w:ind w:left="0" w:firstLine="705"/>
        <w:jc w:val="both"/>
        <w:rPr>
          <w:rFonts w:cs="Tahoma"/>
          <w:sz w:val="22"/>
          <w:szCs w:val="22"/>
          <w:lang/>
        </w:rPr>
      </w:pPr>
      <w:r w:rsidRPr="00CB6BC6">
        <w:rPr>
          <w:rFonts w:cs="Tahoma"/>
          <w:sz w:val="22"/>
          <w:szCs w:val="22"/>
          <w:lang/>
        </w:rPr>
        <w:t>срок действия разрешения;</w:t>
      </w:r>
    </w:p>
    <w:p w:rsidR="00973438" w:rsidRPr="00CB6BC6" w:rsidRDefault="00973438" w:rsidP="00973438">
      <w:pPr>
        <w:widowControl w:val="0"/>
        <w:numPr>
          <w:ilvl w:val="0"/>
          <w:numId w:val="2"/>
        </w:numPr>
        <w:tabs>
          <w:tab w:val="left" w:pos="930"/>
        </w:tabs>
        <w:ind w:left="0" w:firstLine="705"/>
        <w:jc w:val="both"/>
        <w:rPr>
          <w:rFonts w:cs="Tahoma"/>
          <w:sz w:val="22"/>
          <w:szCs w:val="22"/>
          <w:lang/>
        </w:rPr>
      </w:pPr>
      <w:r w:rsidRPr="00CB6BC6">
        <w:rPr>
          <w:rFonts w:cs="Tahoma"/>
          <w:sz w:val="22"/>
          <w:szCs w:val="22"/>
          <w:lang/>
        </w:rPr>
        <w:t>идентификационный номер налогоплательщика;</w:t>
      </w:r>
    </w:p>
    <w:p w:rsidR="00973438" w:rsidRPr="00CB6BC6" w:rsidRDefault="00973438" w:rsidP="00973438">
      <w:pPr>
        <w:widowControl w:val="0"/>
        <w:numPr>
          <w:ilvl w:val="0"/>
          <w:numId w:val="2"/>
        </w:numPr>
        <w:tabs>
          <w:tab w:val="left" w:pos="930"/>
        </w:tabs>
        <w:ind w:left="0" w:firstLine="705"/>
        <w:jc w:val="both"/>
        <w:rPr>
          <w:rFonts w:cs="Tahoma"/>
          <w:sz w:val="22"/>
          <w:szCs w:val="22"/>
          <w:lang/>
        </w:rPr>
      </w:pPr>
      <w:r w:rsidRPr="00CB6BC6">
        <w:rPr>
          <w:rFonts w:cs="Tahoma"/>
          <w:sz w:val="22"/>
          <w:szCs w:val="22"/>
          <w:lang/>
        </w:rPr>
        <w:t>номер разрешения;</w:t>
      </w:r>
    </w:p>
    <w:p w:rsidR="00973438" w:rsidRPr="00CB6BC6" w:rsidRDefault="00973438" w:rsidP="00973438">
      <w:pPr>
        <w:widowControl w:val="0"/>
        <w:numPr>
          <w:ilvl w:val="0"/>
          <w:numId w:val="2"/>
        </w:numPr>
        <w:tabs>
          <w:tab w:val="left" w:pos="930"/>
        </w:tabs>
        <w:ind w:left="0" w:firstLine="705"/>
        <w:jc w:val="both"/>
        <w:rPr>
          <w:rFonts w:cs="Tahoma"/>
          <w:sz w:val="22"/>
          <w:szCs w:val="22"/>
          <w:lang/>
        </w:rPr>
      </w:pPr>
      <w:r w:rsidRPr="00CB6BC6">
        <w:rPr>
          <w:rFonts w:cs="Tahoma"/>
          <w:sz w:val="22"/>
          <w:szCs w:val="22"/>
          <w:lang/>
        </w:rPr>
        <w:t>дата принятия решения о предоставлении разрешения.</w:t>
      </w:r>
    </w:p>
    <w:p w:rsidR="00973438" w:rsidRPr="00CB6BC6" w:rsidRDefault="00973438" w:rsidP="00973438">
      <w:pPr>
        <w:widowControl w:val="0"/>
        <w:tabs>
          <w:tab w:val="left" w:pos="930"/>
        </w:tabs>
        <w:ind w:firstLine="709"/>
        <w:jc w:val="both"/>
        <w:rPr>
          <w:rFonts w:cs="Tahoma"/>
          <w:sz w:val="22"/>
          <w:szCs w:val="22"/>
          <w:lang/>
        </w:rPr>
      </w:pPr>
      <w:r w:rsidRPr="00CB6BC6">
        <w:rPr>
          <w:rFonts w:cs="Tahoma"/>
          <w:sz w:val="22"/>
          <w:szCs w:val="22"/>
          <w:lang/>
        </w:rPr>
        <w:t>В случае издания постановления о продлении срока действия разрешения должностное лицо отдела производит отметку о продлении на бланке ранее выданного разрешения.</w:t>
      </w:r>
    </w:p>
    <w:p w:rsidR="00973438" w:rsidRPr="00CB6BC6" w:rsidRDefault="00973438" w:rsidP="00973438">
      <w:pPr>
        <w:jc w:val="both"/>
        <w:rPr>
          <w:rFonts w:cs="Tahoma"/>
          <w:sz w:val="22"/>
          <w:szCs w:val="22"/>
          <w:lang/>
        </w:rPr>
      </w:pPr>
    </w:p>
    <w:p w:rsidR="00973438" w:rsidRPr="00CB6BC6" w:rsidRDefault="00973438" w:rsidP="00973438">
      <w:pPr>
        <w:ind w:firstLine="705"/>
        <w:jc w:val="both"/>
        <w:rPr>
          <w:rFonts w:cs="Tahoma"/>
          <w:sz w:val="22"/>
          <w:szCs w:val="22"/>
          <w:lang/>
        </w:rPr>
      </w:pPr>
      <w:r w:rsidRPr="00CB6BC6">
        <w:rPr>
          <w:rFonts w:cs="Tahoma"/>
          <w:sz w:val="22"/>
          <w:szCs w:val="22"/>
          <w:lang/>
        </w:rPr>
        <w:t>Разрешение подписывается председателем администрации</w:t>
      </w:r>
      <w:r w:rsidRPr="00CB6BC6">
        <w:rPr>
          <w:sz w:val="22"/>
          <w:szCs w:val="22"/>
          <w:lang/>
        </w:rPr>
        <w:t>,</w:t>
      </w:r>
      <w:r w:rsidRPr="00CB6BC6">
        <w:rPr>
          <w:rFonts w:cs="Tahoma"/>
          <w:sz w:val="22"/>
          <w:szCs w:val="22"/>
          <w:lang/>
        </w:rPr>
        <w:t xml:space="preserve"> и заверяется гербовой печатью администрации  Пий-Хемского кожууна. </w:t>
      </w:r>
    </w:p>
    <w:p w:rsidR="00973438" w:rsidRPr="00CB6BC6" w:rsidRDefault="00973438" w:rsidP="00973438">
      <w:pPr>
        <w:spacing w:line="200" w:lineRule="atLeast"/>
        <w:ind w:firstLine="705"/>
        <w:jc w:val="both"/>
        <w:rPr>
          <w:rFonts w:cs="Tahoma"/>
          <w:color w:val="auto"/>
          <w:kern w:val="1"/>
          <w:sz w:val="22"/>
          <w:szCs w:val="22"/>
          <w:lang/>
        </w:rPr>
      </w:pPr>
      <w:r w:rsidRPr="00CB6BC6">
        <w:rPr>
          <w:rFonts w:cs="Tahoma"/>
          <w:color w:val="auto"/>
          <w:kern w:val="1"/>
          <w:sz w:val="22"/>
          <w:szCs w:val="22"/>
          <w:lang/>
        </w:rPr>
        <w:t>Результат предоставления муниципальной услуги направляется в уполномоченную организацию.</w:t>
      </w:r>
    </w:p>
    <w:p w:rsidR="00973438" w:rsidRPr="00CB6BC6" w:rsidRDefault="00973438" w:rsidP="00973438">
      <w:pPr>
        <w:ind w:firstLine="705"/>
        <w:jc w:val="both"/>
        <w:rPr>
          <w:rFonts w:cs="Tahoma"/>
          <w:color w:val="auto"/>
          <w:kern w:val="1"/>
          <w:sz w:val="22"/>
          <w:szCs w:val="22"/>
          <w:lang/>
        </w:rPr>
      </w:pPr>
      <w:r w:rsidRPr="00CB6BC6">
        <w:rPr>
          <w:rFonts w:cs="Tahoma"/>
          <w:sz w:val="22"/>
          <w:szCs w:val="22"/>
          <w:lang/>
        </w:rPr>
        <w:t>3.3. В</w:t>
      </w:r>
      <w:r w:rsidRPr="00CB6BC6">
        <w:rPr>
          <w:sz w:val="22"/>
          <w:szCs w:val="22"/>
          <w:shd w:val="clear" w:color="auto" w:fill="FFFFFF"/>
        </w:rPr>
        <w:t>ыдача заявителю результата предоставления муниципальной услуги</w:t>
      </w:r>
      <w:r w:rsidRPr="00CB6BC6">
        <w:rPr>
          <w:rFonts w:cs="Tahoma"/>
          <w:color w:val="auto"/>
          <w:kern w:val="1"/>
          <w:sz w:val="22"/>
          <w:szCs w:val="22"/>
          <w:lang/>
        </w:rPr>
        <w:t xml:space="preserve"> </w:t>
      </w:r>
    </w:p>
    <w:p w:rsidR="00973438" w:rsidRPr="00CB6BC6" w:rsidRDefault="00973438" w:rsidP="00973438">
      <w:pPr>
        <w:ind w:firstLine="705"/>
        <w:jc w:val="both"/>
        <w:rPr>
          <w:rFonts w:cs="Tahoma"/>
          <w:color w:val="auto"/>
          <w:kern w:val="1"/>
          <w:sz w:val="22"/>
          <w:szCs w:val="22"/>
          <w:lang/>
        </w:rPr>
      </w:pPr>
      <w:r w:rsidRPr="00CB6BC6">
        <w:rPr>
          <w:rFonts w:cs="Tahoma"/>
          <w:color w:val="auto"/>
          <w:kern w:val="1"/>
          <w:sz w:val="22"/>
          <w:szCs w:val="22"/>
          <w:lang/>
        </w:rPr>
        <w:t>Основанием для начала административной процедуры является поступление должностному лицу уполномоченной организации, ответственному за выдачу документов, документов и личное обращение заявителя за получением документов.</w:t>
      </w:r>
    </w:p>
    <w:p w:rsidR="00973438" w:rsidRPr="00CB6BC6" w:rsidRDefault="00973438" w:rsidP="00973438">
      <w:pPr>
        <w:spacing w:line="200" w:lineRule="atLeast"/>
        <w:ind w:firstLine="705"/>
        <w:jc w:val="both"/>
        <w:rPr>
          <w:rFonts w:cs="Tahoma"/>
          <w:color w:val="auto"/>
          <w:kern w:val="1"/>
          <w:sz w:val="22"/>
          <w:szCs w:val="22"/>
          <w:lang/>
        </w:rPr>
      </w:pPr>
      <w:r w:rsidRPr="00CB6BC6">
        <w:rPr>
          <w:rFonts w:cs="Tahoma"/>
          <w:color w:val="auto"/>
          <w:kern w:val="1"/>
          <w:sz w:val="22"/>
          <w:szCs w:val="22"/>
          <w:lang/>
        </w:rPr>
        <w:t>Должностное лицо, ответственное за выдачу документов может сообщить заявителю о принятом решении лично, по телефону или электронной почте.</w:t>
      </w:r>
    </w:p>
    <w:p w:rsidR="00973438" w:rsidRPr="00CB6BC6" w:rsidRDefault="00973438" w:rsidP="00973438">
      <w:pPr>
        <w:autoSpaceDE w:val="0"/>
        <w:ind w:firstLine="705"/>
        <w:jc w:val="both"/>
        <w:rPr>
          <w:sz w:val="22"/>
          <w:szCs w:val="22"/>
          <w:shd w:val="clear" w:color="auto" w:fill="FFFFFF"/>
        </w:rPr>
      </w:pPr>
      <w:r w:rsidRPr="00CB6BC6">
        <w:rPr>
          <w:sz w:val="22"/>
          <w:szCs w:val="22"/>
          <w:shd w:val="clear" w:color="auto" w:fill="FFFFFF"/>
        </w:rPr>
        <w:t>Должностное лицо, ответственное за выдачу документов:</w:t>
      </w:r>
    </w:p>
    <w:p w:rsidR="00973438" w:rsidRPr="00CB6BC6" w:rsidRDefault="00973438" w:rsidP="00973438">
      <w:pPr>
        <w:autoSpaceDE w:val="0"/>
        <w:ind w:firstLine="705"/>
        <w:jc w:val="both"/>
        <w:rPr>
          <w:sz w:val="22"/>
          <w:szCs w:val="22"/>
          <w:shd w:val="clear" w:color="auto" w:fill="FFFFFF"/>
        </w:rPr>
      </w:pPr>
      <w:r w:rsidRPr="00CB6BC6">
        <w:rPr>
          <w:sz w:val="22"/>
          <w:szCs w:val="22"/>
          <w:shd w:val="clear" w:color="auto" w:fill="FFFFFF"/>
        </w:rPr>
        <w:t>- устанавливает личность заявителя, в том числе проверяет документ, удостоверяющий личность;</w:t>
      </w:r>
    </w:p>
    <w:p w:rsidR="00973438" w:rsidRPr="00CB6BC6" w:rsidRDefault="00973438" w:rsidP="00973438">
      <w:pPr>
        <w:autoSpaceDE w:val="0"/>
        <w:ind w:firstLine="705"/>
        <w:jc w:val="both"/>
        <w:rPr>
          <w:sz w:val="22"/>
          <w:szCs w:val="22"/>
          <w:shd w:val="clear" w:color="auto" w:fill="FFFFFF"/>
        </w:rPr>
      </w:pPr>
      <w:r w:rsidRPr="00CB6BC6">
        <w:rPr>
          <w:sz w:val="22"/>
          <w:szCs w:val="22"/>
          <w:shd w:val="clear" w:color="auto" w:fill="FFFFFF"/>
        </w:rPr>
        <w:t>- проверяет правомочность заявителя, в том числе полномочия представителя правообладателя действовать от их имени при получении документов;</w:t>
      </w:r>
    </w:p>
    <w:p w:rsidR="00973438" w:rsidRPr="00CB6BC6" w:rsidRDefault="00973438" w:rsidP="00973438">
      <w:pPr>
        <w:autoSpaceDE w:val="0"/>
        <w:ind w:firstLine="705"/>
        <w:jc w:val="both"/>
        <w:rPr>
          <w:sz w:val="22"/>
          <w:szCs w:val="22"/>
          <w:shd w:val="clear" w:color="auto" w:fill="FFFFFF"/>
        </w:rPr>
      </w:pPr>
      <w:r w:rsidRPr="00CB6BC6">
        <w:rPr>
          <w:sz w:val="22"/>
          <w:szCs w:val="22"/>
          <w:shd w:val="clear" w:color="auto" w:fill="FFFFFF"/>
        </w:rPr>
        <w:t>-  выясняет у заявителя номер, указанный в расписке о получении документов на получение разрешения;</w:t>
      </w:r>
    </w:p>
    <w:p w:rsidR="00973438" w:rsidRPr="00CB6BC6" w:rsidRDefault="00973438" w:rsidP="00973438">
      <w:pPr>
        <w:autoSpaceDE w:val="0"/>
        <w:ind w:firstLine="705"/>
        <w:jc w:val="both"/>
        <w:rPr>
          <w:sz w:val="22"/>
          <w:szCs w:val="22"/>
          <w:shd w:val="clear" w:color="auto" w:fill="FFFFFF"/>
        </w:rPr>
      </w:pPr>
      <w:r w:rsidRPr="00CB6BC6">
        <w:rPr>
          <w:sz w:val="22"/>
          <w:szCs w:val="22"/>
          <w:shd w:val="clear" w:color="auto" w:fill="FFFFFF"/>
        </w:rPr>
        <w:t>- находит документы по предоставлению муниципальной услуги, с распиской о получении документов, а также документами, подлежащими выдаче;</w:t>
      </w:r>
    </w:p>
    <w:p w:rsidR="00973438" w:rsidRPr="00CB6BC6" w:rsidRDefault="00973438" w:rsidP="00973438">
      <w:pPr>
        <w:autoSpaceDE w:val="0"/>
        <w:ind w:firstLine="705"/>
        <w:jc w:val="both"/>
        <w:rPr>
          <w:sz w:val="22"/>
          <w:szCs w:val="22"/>
          <w:shd w:val="clear" w:color="auto" w:fill="FFFFFF"/>
        </w:rPr>
      </w:pPr>
      <w:r w:rsidRPr="00CB6BC6">
        <w:rPr>
          <w:sz w:val="22"/>
          <w:szCs w:val="22"/>
          <w:shd w:val="clear" w:color="auto" w:fill="FFFFFF"/>
        </w:rPr>
        <w:t>-  делает запись в книге учета выданных документов;</w:t>
      </w:r>
    </w:p>
    <w:p w:rsidR="00973438" w:rsidRPr="00CB6BC6" w:rsidRDefault="00973438" w:rsidP="00973438">
      <w:pPr>
        <w:autoSpaceDE w:val="0"/>
        <w:ind w:firstLine="705"/>
        <w:jc w:val="both"/>
        <w:rPr>
          <w:sz w:val="22"/>
          <w:szCs w:val="22"/>
          <w:shd w:val="clear" w:color="auto" w:fill="FFFFFF"/>
        </w:rPr>
      </w:pPr>
      <w:r w:rsidRPr="00CB6BC6">
        <w:rPr>
          <w:sz w:val="22"/>
          <w:szCs w:val="22"/>
          <w:shd w:val="clear" w:color="auto" w:fill="FFFFFF"/>
        </w:rPr>
        <w:t>-  знакомит заявителя с перечнем выдаваемых документов (оглашает названия выдаваемых документов);</w:t>
      </w:r>
    </w:p>
    <w:p w:rsidR="00973438" w:rsidRPr="00CB6BC6" w:rsidRDefault="00973438" w:rsidP="00973438">
      <w:pPr>
        <w:autoSpaceDE w:val="0"/>
        <w:ind w:firstLine="705"/>
        <w:jc w:val="both"/>
        <w:rPr>
          <w:sz w:val="22"/>
          <w:szCs w:val="22"/>
          <w:shd w:val="clear" w:color="auto" w:fill="FFFFFF"/>
        </w:rPr>
      </w:pPr>
      <w:r w:rsidRPr="00CB6BC6">
        <w:rPr>
          <w:sz w:val="22"/>
          <w:szCs w:val="22"/>
          <w:shd w:val="clear" w:color="auto" w:fill="FFFFFF"/>
        </w:rPr>
        <w:t>- выдает результат предоставления муниципальной услуги заявителю в одном подлинном экземпляре;</w:t>
      </w:r>
    </w:p>
    <w:p w:rsidR="00973438" w:rsidRPr="00CB6BC6" w:rsidRDefault="00973438" w:rsidP="00973438">
      <w:pPr>
        <w:spacing w:line="200" w:lineRule="atLeast"/>
        <w:ind w:firstLine="705"/>
        <w:jc w:val="both"/>
        <w:rPr>
          <w:sz w:val="22"/>
          <w:szCs w:val="22"/>
          <w:shd w:val="clear" w:color="auto" w:fill="FFFFFF"/>
        </w:rPr>
      </w:pPr>
      <w:r w:rsidRPr="00CB6BC6">
        <w:rPr>
          <w:sz w:val="22"/>
          <w:szCs w:val="22"/>
          <w:shd w:val="clear" w:color="auto" w:fill="FFFFFF"/>
        </w:rPr>
        <w:t>- заявитель расписывается  о получении результата предоставления муниципальной услуги  в журнале регистрации документов.</w:t>
      </w:r>
    </w:p>
    <w:p w:rsidR="00973438" w:rsidRPr="00CB6BC6" w:rsidRDefault="00973438" w:rsidP="00973438">
      <w:pPr>
        <w:spacing w:line="200" w:lineRule="atLeast"/>
        <w:ind w:firstLine="705"/>
        <w:jc w:val="both"/>
        <w:rPr>
          <w:rFonts w:cs="Tahoma"/>
          <w:color w:val="auto"/>
          <w:kern w:val="1"/>
          <w:sz w:val="22"/>
          <w:szCs w:val="22"/>
          <w:shd w:val="clear" w:color="auto" w:fill="FFFFFF"/>
          <w:lang/>
        </w:rPr>
      </w:pPr>
      <w:r w:rsidRPr="00CB6BC6">
        <w:rPr>
          <w:rFonts w:cs="Tahoma"/>
          <w:color w:val="auto"/>
          <w:kern w:val="1"/>
          <w:sz w:val="22"/>
          <w:szCs w:val="22"/>
          <w:shd w:val="clear" w:color="auto" w:fill="FFFFFF"/>
          <w:lang/>
        </w:rPr>
        <w:lastRenderedPageBreak/>
        <w:t>Если заявитель не обратился в течении 3 дней со дня регистрации ответа, лицо, ответственное за выдачу документов, направляет ему ответ по почте по адресу, указанному в заявлении.</w:t>
      </w:r>
    </w:p>
    <w:p w:rsidR="00973438" w:rsidRPr="00CB6BC6" w:rsidRDefault="00973438" w:rsidP="00973438">
      <w:pPr>
        <w:ind w:firstLine="705"/>
        <w:jc w:val="both"/>
        <w:rPr>
          <w:rFonts w:cs="Tahoma"/>
          <w:sz w:val="22"/>
          <w:szCs w:val="22"/>
          <w:lang/>
        </w:rPr>
      </w:pPr>
      <w:r w:rsidRPr="00CB6BC6">
        <w:rPr>
          <w:rFonts w:cs="Tahoma"/>
          <w:sz w:val="22"/>
          <w:szCs w:val="22"/>
          <w:lang/>
        </w:rPr>
        <w:t>Максимальный срок административной процедуры составляет 3 дня.</w:t>
      </w:r>
    </w:p>
    <w:p w:rsidR="00973438" w:rsidRPr="00CB6BC6" w:rsidRDefault="00973438" w:rsidP="00973438">
      <w:pPr>
        <w:autoSpaceDE w:val="0"/>
        <w:jc w:val="both"/>
        <w:rPr>
          <w:sz w:val="22"/>
          <w:szCs w:val="22"/>
          <w:shd w:val="clear" w:color="auto" w:fill="FFFFFF"/>
        </w:rPr>
      </w:pPr>
    </w:p>
    <w:p w:rsidR="00973438" w:rsidRPr="00CB6BC6" w:rsidRDefault="00973438" w:rsidP="00973438">
      <w:pPr>
        <w:autoSpaceDE w:val="0"/>
        <w:ind w:firstLine="720"/>
        <w:jc w:val="center"/>
        <w:rPr>
          <w:bCs/>
          <w:sz w:val="22"/>
          <w:szCs w:val="22"/>
          <w:shd w:val="clear" w:color="auto" w:fill="FFFFFF"/>
        </w:rPr>
      </w:pPr>
      <w:r w:rsidRPr="00CB6BC6">
        <w:rPr>
          <w:bCs/>
          <w:sz w:val="22"/>
          <w:szCs w:val="22"/>
          <w:shd w:val="clear" w:color="auto" w:fill="FFFFFF"/>
        </w:rPr>
        <w:t>4. Формы контроля за исполнением административного регламента</w:t>
      </w:r>
    </w:p>
    <w:p w:rsidR="00973438" w:rsidRPr="00CB6BC6" w:rsidRDefault="00973438" w:rsidP="00973438">
      <w:pPr>
        <w:autoSpaceDE w:val="0"/>
        <w:ind w:firstLine="720"/>
        <w:jc w:val="center"/>
        <w:rPr>
          <w:bCs/>
          <w:sz w:val="22"/>
          <w:szCs w:val="22"/>
          <w:shd w:val="clear" w:color="auto" w:fill="FFFFFF"/>
        </w:rPr>
      </w:pPr>
    </w:p>
    <w:p w:rsidR="00973438" w:rsidRPr="00CB6BC6" w:rsidRDefault="00973438" w:rsidP="00973438">
      <w:pPr>
        <w:autoSpaceDE w:val="0"/>
        <w:ind w:firstLine="720"/>
        <w:jc w:val="both"/>
        <w:rPr>
          <w:spacing w:val="4"/>
          <w:sz w:val="22"/>
          <w:szCs w:val="22"/>
          <w:shd w:val="clear" w:color="auto" w:fill="FFFFFF"/>
        </w:rPr>
      </w:pPr>
      <w:r w:rsidRPr="00CB6BC6">
        <w:rPr>
          <w:sz w:val="22"/>
          <w:szCs w:val="22"/>
          <w:shd w:val="clear" w:color="auto" w:fill="FFFFFF"/>
        </w:rPr>
        <w:t xml:space="preserve">4.1. </w:t>
      </w:r>
      <w:r w:rsidRPr="00CB6BC6">
        <w:rPr>
          <w:spacing w:val="3"/>
          <w:sz w:val="22"/>
          <w:szCs w:val="22"/>
          <w:shd w:val="clear" w:color="auto" w:fill="FFFFFF"/>
        </w:rPr>
        <w:t xml:space="preserve">Контроль за полнотой и качеством предоставления муниципальной услуги </w:t>
      </w:r>
      <w:r w:rsidRPr="00CB6BC6">
        <w:rPr>
          <w:spacing w:val="2"/>
          <w:sz w:val="22"/>
          <w:szCs w:val="22"/>
          <w:shd w:val="clear" w:color="auto" w:fill="FFFFFF"/>
        </w:rPr>
        <w:t xml:space="preserve">включает в себя проведение проверок, выявление и устранение нарушений прав заявителей, рассмотрение, </w:t>
      </w:r>
      <w:r w:rsidRPr="00CB6BC6">
        <w:rPr>
          <w:spacing w:val="10"/>
          <w:sz w:val="22"/>
          <w:szCs w:val="22"/>
          <w:shd w:val="clear" w:color="auto" w:fill="FFFFFF"/>
        </w:rPr>
        <w:t>принятие решений и подготовку ответов на жалобы заявителей</w:t>
      </w:r>
      <w:r w:rsidRPr="00CB6BC6">
        <w:rPr>
          <w:spacing w:val="5"/>
          <w:sz w:val="22"/>
          <w:szCs w:val="22"/>
          <w:shd w:val="clear" w:color="auto" w:fill="FFFFFF"/>
        </w:rPr>
        <w:t xml:space="preserve"> на </w:t>
      </w:r>
      <w:r w:rsidRPr="00CB6BC6">
        <w:rPr>
          <w:spacing w:val="4"/>
          <w:sz w:val="22"/>
          <w:szCs w:val="22"/>
          <w:shd w:val="clear" w:color="auto" w:fill="FFFFFF"/>
        </w:rPr>
        <w:t>решения, действия (бездействие) должностных лиц, осуществляющих предоставление муниципальной услуги.</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4.2.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Персональная ответственность должностных лиц закрепляется  в их должностных  инструкциях.</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4.3. Текущий контроль за соблюдением последовательности действий, определенных административными процедурами и срока по предоставлению муниципальной услуги, осуществляется должностными лицами администрации Пий-Хемского кожууна или должностными лицами Отдела, ответственными за организацию работы по предоставлению муниципальной услуги.</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Должностное лицо, ответственное за прием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 оформление расписки.</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Должностные лица Отдела несут персональную ответственность за соблюдение сроков согласования документов и их сохранность в период нахождения в Отделе.</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4.4. Перечень должностных лиц, осуществляющих текущий контроль, устанавливается индивидуальными правовыми актами администрации Пий-Хемского кожууна.</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4.5.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Периодичность осуществления текущего контроля устанавливается председателем администрации Пий-Хемского кожууна или лицом, которому делегированы эти полномочия.</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4.6. Администрация Пий-Хемского кожууна организует и осуществляет контроль за предоставлением муниципальной услуги Отделом экономики и прогнозирования администрации Пий-Хемского кожууна .</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Пий-Хемского кожууна и Отдела.</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4.7. Проверки полноты и качества предоставления муниципальной услуги  осуществляются на основании индивидуальных правовых актов администрации Пий-Хемского кожууна.</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Проверки могут быть плановыми (осуществляться на основании полугодовых или годовых планов работы администрации Пий-Хемского кожууна) и внеплановыми. При проверке могут рассматриваться все вопросы, связанные с предоставлением муниципальной услуги (комплексные проверки), или порядок проведения  отдельных административных процедур (этапные проверки). Проверка также может проводиться по конкретной жалобе заявителя.</w:t>
      </w:r>
    </w:p>
    <w:p w:rsidR="00973438" w:rsidRPr="00CB6BC6" w:rsidRDefault="00973438" w:rsidP="00973438">
      <w:pPr>
        <w:autoSpaceDE w:val="0"/>
        <w:ind w:firstLine="720"/>
        <w:jc w:val="both"/>
        <w:rPr>
          <w:sz w:val="22"/>
          <w:szCs w:val="22"/>
          <w:shd w:val="clear" w:color="auto" w:fill="FFFFFF"/>
        </w:rPr>
      </w:pP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5. Досудебный (внесудебный) порядок обжалования решений и действий (бездействия)</w:t>
      </w:r>
    </w:p>
    <w:p w:rsidR="00973438" w:rsidRPr="00CB6BC6" w:rsidRDefault="00973438" w:rsidP="00973438">
      <w:pPr>
        <w:autoSpaceDE w:val="0"/>
        <w:ind w:firstLine="720"/>
        <w:jc w:val="both"/>
        <w:rPr>
          <w:sz w:val="22"/>
          <w:szCs w:val="22"/>
          <w:shd w:val="clear" w:color="auto" w:fill="FFFFFF"/>
        </w:rPr>
      </w:pP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5.1. Заявители имеют право на обжалование решений и действий или бездействия должностных лиц администрации Пий-Хемского кожууна или должностных лиц Отдела.</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Заявители могут обжаловать решения, действия или бездействие должностных лиц Отдела    председателю администрации Пий-Хемского  кожууна.</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lastRenderedPageBreak/>
        <w:t>5.2. Заявители имеют право обратиться с жалобой лично (устно), направить письменную  жалобу, записаться на личный прием или направить обращение по электронной почте.</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5.3. Заявитель в письменной жалобе в обязательном порядке указывает либо наименование органа, в которое направляет письменную жалобу,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жалобы, ставит личную подпись и дату.</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Дополнительно в письменной жалобе могут быть указаны:</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наименование должности, фамилия, имя и отчество должностного лица, решение, действие (бездействие) которого обжалуется (при наличии информации);</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иные сведения, которые заявитель считает необходимым сообщить.</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В случае необходимости в подтверждение своих доводов заявитель прилагает к жалобе документы и материалы, либо их копии.</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5.4. По результатам рассмотрения жалобы должностным лицом администрации Пий-Хемского кожууна или Отдела  принимается решение об удовлетворении требований заявителя либо об отказе в их удовлетворении.</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Письменный ответ, содержащий результаты рассмотрения жалобы, направляется заявителю.</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5.5. Если в письменной жалобе не указаны фамилия заявителя, направившего жалобу, и почтовый адрес, по которому должен быть направлен ответ, ответ на жалобу не дается.</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Администрация Пий-Хемского кожууна и Отдел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администрация Пий-Хемского кожууна или Отдел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Пий-Хемского кожууна или Отдел  о чем уведомляется заявитель, направивший жалобу.</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973438" w:rsidRPr="00CB6BC6" w:rsidRDefault="00973438" w:rsidP="00973438">
      <w:pPr>
        <w:autoSpaceDE w:val="0"/>
        <w:ind w:firstLine="720"/>
        <w:jc w:val="both"/>
        <w:rPr>
          <w:sz w:val="22"/>
          <w:szCs w:val="22"/>
          <w:shd w:val="clear" w:color="auto" w:fill="FFFFFF"/>
        </w:rPr>
      </w:pPr>
      <w:r w:rsidRPr="00CB6BC6">
        <w:rPr>
          <w:sz w:val="22"/>
          <w:szCs w:val="22"/>
          <w:shd w:val="clear" w:color="auto" w:fill="FFFFFF"/>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Пий-Хемского кожууна или Отдел.</w:t>
      </w:r>
    </w:p>
    <w:p w:rsidR="00973438" w:rsidRPr="00EF0671" w:rsidRDefault="00973438" w:rsidP="00973438">
      <w:pPr>
        <w:autoSpaceDE w:val="0"/>
        <w:ind w:firstLine="720"/>
        <w:jc w:val="both"/>
        <w:rPr>
          <w:sz w:val="22"/>
          <w:szCs w:val="22"/>
          <w:shd w:val="clear" w:color="auto" w:fill="FFFFFF"/>
        </w:rPr>
      </w:pPr>
      <w:r w:rsidRPr="00CB6BC6">
        <w:rPr>
          <w:sz w:val="22"/>
          <w:szCs w:val="22"/>
          <w:shd w:val="clear" w:color="auto" w:fill="FFFFFF"/>
        </w:rPr>
        <w:t xml:space="preserve">5.6. </w:t>
      </w:r>
      <w:r w:rsidRPr="00EF0671">
        <w:rPr>
          <w:sz w:val="22"/>
          <w:szCs w:val="22"/>
          <w:shd w:val="clear" w:color="auto" w:fill="FFFFFF"/>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73438" w:rsidRPr="00EF0671" w:rsidRDefault="00973438" w:rsidP="00973438">
      <w:pPr>
        <w:autoSpaceDE w:val="0"/>
        <w:ind w:firstLine="720"/>
        <w:jc w:val="both"/>
        <w:rPr>
          <w:sz w:val="22"/>
          <w:szCs w:val="22"/>
          <w:shd w:val="clear" w:color="auto" w:fill="FFFFFF"/>
        </w:rPr>
      </w:pPr>
      <w:r w:rsidRPr="00EF0671">
        <w:rPr>
          <w:sz w:val="22"/>
          <w:szCs w:val="22"/>
          <w:shd w:val="clear" w:color="auto" w:fill="FFFFFF"/>
        </w:rPr>
        <w:t xml:space="preserve">         По результатам рассмотрения жалобы орган, предоставляющий  предоставляющий муниципальную услугу, принимает одно из следующих решений:</w:t>
      </w:r>
    </w:p>
    <w:p w:rsidR="00973438" w:rsidRPr="00EF0671" w:rsidRDefault="00973438" w:rsidP="00973438">
      <w:pPr>
        <w:autoSpaceDE w:val="0"/>
        <w:ind w:firstLine="720"/>
        <w:jc w:val="both"/>
        <w:rPr>
          <w:sz w:val="22"/>
          <w:szCs w:val="22"/>
          <w:shd w:val="clear" w:color="auto" w:fill="FFFFFF"/>
        </w:rPr>
      </w:pPr>
      <w:r w:rsidRPr="00EF0671">
        <w:rPr>
          <w:sz w:val="22"/>
          <w:szCs w:val="22"/>
          <w:shd w:val="clear" w:color="auto" w:fill="FFFFFF"/>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73438" w:rsidRPr="00EF0671" w:rsidRDefault="00973438" w:rsidP="00973438">
      <w:pPr>
        <w:autoSpaceDE w:val="0"/>
        <w:ind w:firstLine="720"/>
        <w:jc w:val="both"/>
        <w:rPr>
          <w:sz w:val="22"/>
          <w:szCs w:val="22"/>
          <w:shd w:val="clear" w:color="auto" w:fill="FFFFFF"/>
        </w:rPr>
      </w:pPr>
      <w:r w:rsidRPr="00EF0671">
        <w:rPr>
          <w:sz w:val="22"/>
          <w:szCs w:val="22"/>
          <w:shd w:val="clear" w:color="auto" w:fill="FFFFFF"/>
        </w:rPr>
        <w:lastRenderedPageBreak/>
        <w:t>2) отказывает в удовлетворении жалобы.</w:t>
      </w:r>
    </w:p>
    <w:p w:rsidR="00973438" w:rsidRPr="00B14263" w:rsidRDefault="00973438" w:rsidP="00973438">
      <w:pPr>
        <w:autoSpaceDE w:val="0"/>
        <w:ind w:firstLine="720"/>
        <w:jc w:val="both"/>
      </w:pPr>
      <w:r w:rsidRPr="00EF0671">
        <w:rPr>
          <w:sz w:val="22"/>
          <w:szCs w:val="22"/>
          <w:shd w:val="clear" w:color="auto" w:fill="FFFFFF"/>
        </w:rPr>
        <w:t xml:space="preserve">       Не позднее дня, следующего за днем принятия решения, заявителю в письменной форме и по желанию заявителя</w:t>
      </w:r>
      <w:r w:rsidRPr="00B14263">
        <w:t xml:space="preserve"> в электронной форме направляется мотивированный ответ о результатах рассмотрения жалобы.</w:t>
      </w:r>
    </w:p>
    <w:p w:rsidR="00973438" w:rsidRPr="00CB6BC6" w:rsidRDefault="00973438" w:rsidP="00973438">
      <w:pPr>
        <w:tabs>
          <w:tab w:val="left" w:pos="746"/>
        </w:tabs>
        <w:autoSpaceDE w:val="0"/>
        <w:jc w:val="both"/>
        <w:rPr>
          <w:sz w:val="22"/>
          <w:szCs w:val="22"/>
          <w:shd w:val="clear" w:color="auto" w:fill="FFFFFF"/>
        </w:rPr>
      </w:pPr>
      <w:r>
        <w:rPr>
          <w:spacing w:val="-3"/>
        </w:rPr>
        <w:t xml:space="preserve">              </w:t>
      </w:r>
      <w:r w:rsidRPr="00CB6BC6">
        <w:rPr>
          <w:sz w:val="22"/>
          <w:szCs w:val="22"/>
          <w:shd w:val="clear" w:color="auto" w:fill="FFFFFF"/>
        </w:rPr>
        <w:t>5.7. Каждый гражданин имеет возможность обратиться с заявлением в суд общей юрисдикции, если считает, что его права и свободы нарушены неправомерными действиями (решениями)     должностных лиц администрации Пий-Хемского кожууна.</w:t>
      </w:r>
    </w:p>
    <w:p w:rsidR="00973438" w:rsidRPr="004F4A27" w:rsidRDefault="00973438" w:rsidP="00973438">
      <w:pPr>
        <w:tabs>
          <w:tab w:val="left" w:pos="746"/>
        </w:tabs>
        <w:autoSpaceDE w:val="0"/>
        <w:ind w:left="-15"/>
        <w:jc w:val="both"/>
        <w:rPr>
          <w:sz w:val="32"/>
          <w:szCs w:val="32"/>
          <w:shd w:val="clear" w:color="auto" w:fill="FFFFFF"/>
        </w:rPr>
      </w:pPr>
      <w:r>
        <w:rPr>
          <w:sz w:val="32"/>
          <w:szCs w:val="32"/>
          <w:shd w:val="clear" w:color="auto" w:fill="FFFFFF"/>
        </w:rPr>
        <w:t xml:space="preserve">   </w:t>
      </w:r>
    </w:p>
    <w:p w:rsidR="00973438" w:rsidRDefault="00973438" w:rsidP="00973438">
      <w:pPr>
        <w:rPr>
          <w:sz w:val="32"/>
          <w:szCs w:val="32"/>
          <w:shd w:val="clear" w:color="auto" w:fill="FFFFFF"/>
        </w:rPr>
      </w:pPr>
    </w:p>
    <w:p w:rsidR="00973438" w:rsidRDefault="00973438" w:rsidP="00973438">
      <w:pPr>
        <w:rPr>
          <w:sz w:val="32"/>
          <w:szCs w:val="32"/>
          <w:shd w:val="clear" w:color="auto" w:fill="FFFFFF"/>
        </w:rPr>
      </w:pPr>
    </w:p>
    <w:p w:rsidR="00973438" w:rsidRDefault="00973438" w:rsidP="00973438">
      <w:pPr>
        <w:jc w:val="right"/>
        <w:rPr>
          <w:sz w:val="32"/>
          <w:szCs w:val="32"/>
          <w:shd w:val="clear" w:color="auto" w:fill="FFFFFF"/>
        </w:rPr>
      </w:pPr>
      <w:r>
        <w:rPr>
          <w:sz w:val="32"/>
          <w:szCs w:val="32"/>
          <w:shd w:val="clear" w:color="auto" w:fill="FFFFFF"/>
        </w:rPr>
        <w:t xml:space="preserve">                                                      </w:t>
      </w:r>
    </w:p>
    <w:p w:rsidR="00973438" w:rsidRDefault="00973438" w:rsidP="00973438">
      <w:pPr>
        <w:jc w:val="right"/>
        <w:rPr>
          <w:sz w:val="32"/>
          <w:szCs w:val="32"/>
          <w:shd w:val="clear" w:color="auto" w:fill="FFFFFF"/>
        </w:rPr>
      </w:pPr>
    </w:p>
    <w:p w:rsidR="00973438" w:rsidRDefault="00973438" w:rsidP="00973438">
      <w:pPr>
        <w:jc w:val="right"/>
        <w:rPr>
          <w:sz w:val="32"/>
          <w:szCs w:val="32"/>
          <w:shd w:val="clear" w:color="auto" w:fill="FFFFFF"/>
        </w:rPr>
      </w:pPr>
    </w:p>
    <w:p w:rsidR="00973438" w:rsidRDefault="00973438" w:rsidP="00973438">
      <w:pPr>
        <w:jc w:val="right"/>
        <w:rPr>
          <w:shd w:val="clear" w:color="auto" w:fill="FFFFFF"/>
        </w:rPr>
      </w:pPr>
      <w:r>
        <w:rPr>
          <w:shd w:val="clear" w:color="auto" w:fill="FFFFFF"/>
        </w:rPr>
        <w:t xml:space="preserve">    </w:t>
      </w:r>
    </w:p>
    <w:p w:rsidR="00973438" w:rsidRPr="00AE640A" w:rsidRDefault="00973438" w:rsidP="00973438">
      <w:pPr>
        <w:jc w:val="right"/>
        <w:rPr>
          <w:shd w:val="clear" w:color="auto" w:fill="FFFFFF"/>
        </w:rPr>
      </w:pPr>
      <w:r>
        <w:rPr>
          <w:shd w:val="clear" w:color="auto" w:fill="FFFFFF"/>
        </w:rPr>
        <w:t xml:space="preserve">  ПРИЛОЖЕНИЕ № 1</w:t>
      </w:r>
    </w:p>
    <w:p w:rsidR="00973438" w:rsidRDefault="00973438" w:rsidP="00973438">
      <w:pPr>
        <w:jc w:val="right"/>
        <w:rPr>
          <w:shd w:val="clear" w:color="auto" w:fill="FFFFFF"/>
        </w:rPr>
      </w:pPr>
      <w:r>
        <w:rPr>
          <w:shd w:val="clear" w:color="auto" w:fill="FFFFFF"/>
        </w:rPr>
        <w:t>к Административному регламенту</w:t>
      </w:r>
    </w:p>
    <w:p w:rsidR="00973438" w:rsidRDefault="00973438" w:rsidP="00973438">
      <w:pPr>
        <w:pStyle w:val="a4"/>
        <w:spacing w:after="0"/>
        <w:jc w:val="both"/>
        <w:rPr>
          <w:shd w:val="clear" w:color="auto" w:fill="FFFFFF"/>
        </w:rPr>
      </w:pPr>
      <w:r>
        <w:rPr>
          <w:shd w:val="clear" w:color="auto" w:fill="FFFFFF"/>
        </w:rPr>
        <w:t> </w:t>
      </w:r>
    </w:p>
    <w:p w:rsidR="00973438" w:rsidRDefault="00973438" w:rsidP="00973438">
      <w:pPr>
        <w:pStyle w:val="a4"/>
        <w:spacing w:after="0"/>
        <w:jc w:val="center"/>
        <w:rPr>
          <w:shd w:val="clear" w:color="auto" w:fill="FFFFFF"/>
        </w:rPr>
      </w:pPr>
      <w:r>
        <w:rPr>
          <w:shd w:val="clear" w:color="auto" w:fill="FFFFFF"/>
        </w:rPr>
        <w:t>СВЕДЕНИЯ</w:t>
      </w:r>
    </w:p>
    <w:p w:rsidR="00973438" w:rsidRDefault="00973438" w:rsidP="00973438">
      <w:pPr>
        <w:autoSpaceDE w:val="0"/>
        <w:jc w:val="center"/>
        <w:rPr>
          <w:shd w:val="clear" w:color="auto" w:fill="FFFFFF"/>
        </w:rPr>
      </w:pPr>
      <w:r>
        <w:rPr>
          <w:shd w:val="clear" w:color="auto" w:fill="FFFFFF"/>
        </w:rPr>
        <w:t>О МЕСТЕ НАХОЖДЕНИЯ ОТДЕЛА  ЭКОНОМИКИ И ПРОГНОЗИРОВАНИЯ АДМИНИСТРАЦИИ ПИЙ-ХЕМСКОГО КОЖУУНА, АДМИНИСТРАЦИИ КОЖУУНА УЧАСТВУЮЩИХ В ПРЕДОСТАВЛЕНИИ МУНИЦИПАЛЬНОЙ УСЛУГИ</w:t>
      </w:r>
    </w:p>
    <w:p w:rsidR="00973438" w:rsidRDefault="00973438" w:rsidP="00973438">
      <w:pPr>
        <w:autoSpaceDE w:val="0"/>
        <w:jc w:val="right"/>
        <w:rPr>
          <w:shd w:val="clear" w:color="auto" w:fill="FFFFFF"/>
        </w:rPr>
      </w:pPr>
      <w:r>
        <w:rPr>
          <w:shd w:val="clear" w:color="auto" w:fill="FFFFFF"/>
        </w:rPr>
        <w:t xml:space="preserve">         </w:t>
      </w:r>
    </w:p>
    <w:p w:rsidR="00973438" w:rsidRPr="00CB6BC6" w:rsidRDefault="00973438" w:rsidP="00973438">
      <w:pPr>
        <w:rPr>
          <w:color w:val="auto"/>
          <w:shd w:val="clear" w:color="auto" w:fill="FFFFFF"/>
        </w:rPr>
      </w:pPr>
      <w:hyperlink r:id="rId6" w:history="1">
        <w:r w:rsidRPr="00CB6BC6">
          <w:rPr>
            <w:rStyle w:val="a3"/>
            <w:color w:val="auto"/>
          </w:rPr>
          <w:t>Администрация Пий-Хемского кожууна</w:t>
        </w:r>
      </w:hyperlink>
    </w:p>
    <w:p w:rsidR="00973438" w:rsidRPr="00CB6BC6" w:rsidRDefault="00973438" w:rsidP="00973438">
      <w:pPr>
        <w:rPr>
          <w:color w:val="auto"/>
          <w:shd w:val="clear" w:color="auto" w:fill="FFFFFF"/>
        </w:rPr>
      </w:pPr>
      <w:r w:rsidRPr="00CB6BC6">
        <w:rPr>
          <w:color w:val="auto"/>
          <w:shd w:val="clear" w:color="auto" w:fill="FFFFFF"/>
        </w:rPr>
        <w:t xml:space="preserve">Адрес: 668510,г.Туран, ул. Кочетова, 11 </w:t>
      </w:r>
    </w:p>
    <w:p w:rsidR="00973438" w:rsidRPr="00CB6BC6" w:rsidRDefault="00973438" w:rsidP="00973438">
      <w:pPr>
        <w:rPr>
          <w:color w:val="auto"/>
          <w:shd w:val="clear" w:color="auto" w:fill="FFFFFF"/>
        </w:rPr>
      </w:pPr>
      <w:r w:rsidRPr="00CB6BC6">
        <w:rPr>
          <w:color w:val="auto"/>
          <w:shd w:val="clear" w:color="auto" w:fill="FFFFFF"/>
        </w:rPr>
        <w:t>Контактный телефон:    +7 (39435) 2-14-23</w:t>
      </w:r>
    </w:p>
    <w:p w:rsidR="00973438" w:rsidRPr="00CB6BC6" w:rsidRDefault="00973438" w:rsidP="00973438">
      <w:pPr>
        <w:rPr>
          <w:color w:val="auto"/>
          <w:u w:val="single"/>
          <w:shd w:val="clear" w:color="auto" w:fill="FFFFFF"/>
        </w:rPr>
      </w:pPr>
      <w:r w:rsidRPr="00CB6BC6">
        <w:rPr>
          <w:color w:val="auto"/>
          <w:shd w:val="clear" w:color="auto" w:fill="FFFFFF"/>
        </w:rPr>
        <w:t xml:space="preserve">Интернет адрес: </w:t>
      </w:r>
      <w:r w:rsidRPr="00CB6BC6">
        <w:rPr>
          <w:color w:val="auto"/>
          <w:lang w:val="en-US"/>
        </w:rPr>
        <w:t>Piy</w:t>
      </w:r>
      <w:r w:rsidRPr="00CB6BC6">
        <w:rPr>
          <w:color w:val="auto"/>
        </w:rPr>
        <w:t>-</w:t>
      </w:r>
      <w:r w:rsidRPr="00CB6BC6">
        <w:rPr>
          <w:color w:val="auto"/>
          <w:lang w:val="en-US"/>
        </w:rPr>
        <w:t>Khem</w:t>
      </w:r>
      <w:r w:rsidRPr="00CB6BC6">
        <w:rPr>
          <w:color w:val="auto"/>
        </w:rPr>
        <w:t>.</w:t>
      </w:r>
      <w:r>
        <w:rPr>
          <w:color w:val="auto"/>
          <w:lang w:val="en-US"/>
        </w:rPr>
        <w:t>tuva</w:t>
      </w:r>
      <w:r w:rsidRPr="00CB6BC6">
        <w:rPr>
          <w:color w:val="auto"/>
        </w:rPr>
        <w:t>@</w:t>
      </w:r>
      <w:r>
        <w:rPr>
          <w:color w:val="auto"/>
          <w:lang w:val="en-US"/>
        </w:rPr>
        <w:t>mail</w:t>
      </w:r>
      <w:r w:rsidRPr="00CB6BC6">
        <w:rPr>
          <w:color w:val="auto"/>
        </w:rPr>
        <w:t>.</w:t>
      </w:r>
      <w:r w:rsidRPr="00CB6BC6">
        <w:rPr>
          <w:color w:val="auto"/>
          <w:lang w:val="en-US"/>
        </w:rPr>
        <w:t>ru</w:t>
      </w:r>
    </w:p>
    <w:p w:rsidR="00973438" w:rsidRPr="00CB6BC6" w:rsidRDefault="00973438" w:rsidP="00973438">
      <w:pPr>
        <w:rPr>
          <w:color w:val="auto"/>
          <w:shd w:val="clear" w:color="auto" w:fill="FFFFFF"/>
        </w:rPr>
      </w:pPr>
      <w:r w:rsidRPr="00CB6BC6">
        <w:rPr>
          <w:color w:val="auto"/>
          <w:shd w:val="clear" w:color="auto" w:fill="FFFFFF"/>
        </w:rPr>
        <w:t xml:space="preserve">Председатель администрации Пий-Хемского кожууна </w:t>
      </w:r>
    </w:p>
    <w:p w:rsidR="00973438" w:rsidRPr="00CB6BC6" w:rsidRDefault="00973438" w:rsidP="00973438">
      <w:pPr>
        <w:rPr>
          <w:color w:val="auto"/>
          <w:shd w:val="clear" w:color="auto" w:fill="FFFFFF"/>
        </w:rPr>
      </w:pPr>
      <w:r w:rsidRPr="00CB6BC6">
        <w:rPr>
          <w:color w:val="auto"/>
          <w:shd w:val="clear" w:color="auto" w:fill="FFFFFF"/>
        </w:rPr>
        <w:t>Иусов Михаил Валентинович</w:t>
      </w:r>
    </w:p>
    <w:p w:rsidR="00973438" w:rsidRPr="00CB6BC6" w:rsidRDefault="00973438" w:rsidP="00973438">
      <w:pPr>
        <w:rPr>
          <w:color w:val="auto"/>
          <w:shd w:val="clear" w:color="auto" w:fill="FFFFFF"/>
        </w:rPr>
      </w:pPr>
      <w:r w:rsidRPr="00CB6BC6">
        <w:rPr>
          <w:color w:val="auto"/>
          <w:shd w:val="clear" w:color="auto" w:fill="FFFFFF"/>
        </w:rPr>
        <w:t>Отдел экономики администрации Пий-Хемского кожууна</w:t>
      </w:r>
    </w:p>
    <w:p w:rsidR="00973438" w:rsidRPr="00CB6BC6" w:rsidRDefault="00973438" w:rsidP="00973438">
      <w:pPr>
        <w:rPr>
          <w:color w:val="auto"/>
          <w:shd w:val="clear" w:color="auto" w:fill="FFFFFF"/>
        </w:rPr>
      </w:pPr>
      <w:r w:rsidRPr="00CB6BC6">
        <w:rPr>
          <w:color w:val="auto"/>
          <w:shd w:val="clear" w:color="auto" w:fill="FFFFFF"/>
        </w:rPr>
        <w:t xml:space="preserve">Адрес: </w:t>
      </w:r>
      <w:smartTag w:uri="urn:schemas-microsoft-com:office:smarttags" w:element="metricconverter">
        <w:smartTagPr>
          <w:attr w:name="ProductID" w:val="668510, г"/>
        </w:smartTagPr>
        <w:r w:rsidRPr="00CB6BC6">
          <w:rPr>
            <w:color w:val="auto"/>
            <w:shd w:val="clear" w:color="auto" w:fill="FFFFFF"/>
          </w:rPr>
          <w:t>668510, г</w:t>
        </w:r>
      </w:smartTag>
      <w:r w:rsidRPr="00CB6BC6">
        <w:rPr>
          <w:color w:val="auto"/>
          <w:shd w:val="clear" w:color="auto" w:fill="FFFFFF"/>
        </w:rPr>
        <w:t xml:space="preserve">.Туран, ул. Кочетова, 11 </w:t>
      </w:r>
    </w:p>
    <w:p w:rsidR="00973438" w:rsidRPr="00CB6BC6" w:rsidRDefault="00973438" w:rsidP="00973438">
      <w:pPr>
        <w:rPr>
          <w:color w:val="auto"/>
          <w:shd w:val="clear" w:color="auto" w:fill="FFFFFF"/>
        </w:rPr>
      </w:pPr>
      <w:r w:rsidRPr="00CB6BC6">
        <w:rPr>
          <w:color w:val="auto"/>
          <w:shd w:val="clear" w:color="auto" w:fill="FFFFFF"/>
        </w:rPr>
        <w:t>Контактный телефон: +7(39435) 2-14-60</w:t>
      </w:r>
    </w:p>
    <w:p w:rsidR="00973438" w:rsidRPr="00AE4674" w:rsidRDefault="00973438" w:rsidP="00973438">
      <w:pPr>
        <w:rPr>
          <w:color w:val="FF0000"/>
          <w:shd w:val="clear" w:color="auto" w:fill="FFFFFF"/>
        </w:rPr>
      </w:pPr>
      <w:r>
        <w:rPr>
          <w:color w:val="FF0000"/>
          <w:shd w:val="clear" w:color="auto" w:fill="FFFFFF"/>
        </w:rPr>
        <w:t xml:space="preserve"> </w:t>
      </w:r>
    </w:p>
    <w:p w:rsidR="00973438" w:rsidRDefault="00973438" w:rsidP="00973438">
      <w:pPr>
        <w:autoSpaceDE w:val="0"/>
        <w:rPr>
          <w:shd w:val="clear" w:color="auto" w:fill="FFFFFF"/>
        </w:rPr>
      </w:pPr>
    </w:p>
    <w:p w:rsidR="00973438" w:rsidRDefault="00973438" w:rsidP="00973438">
      <w:pPr>
        <w:autoSpaceDE w:val="0"/>
        <w:jc w:val="right"/>
        <w:rPr>
          <w:shd w:val="clear" w:color="auto" w:fill="FFFFFF"/>
        </w:rPr>
      </w:pPr>
    </w:p>
    <w:p w:rsidR="00973438" w:rsidRDefault="00973438" w:rsidP="00973438">
      <w:pPr>
        <w:autoSpaceDE w:val="0"/>
        <w:jc w:val="right"/>
        <w:rPr>
          <w:shd w:val="clear" w:color="auto" w:fill="FFFFFF"/>
        </w:rPr>
      </w:pPr>
    </w:p>
    <w:tbl>
      <w:tblPr>
        <w:tblW w:w="0" w:type="auto"/>
        <w:tblInd w:w="55" w:type="dxa"/>
        <w:tblLayout w:type="fixed"/>
        <w:tblCellMar>
          <w:top w:w="55" w:type="dxa"/>
          <w:left w:w="55" w:type="dxa"/>
          <w:bottom w:w="55" w:type="dxa"/>
          <w:right w:w="55" w:type="dxa"/>
        </w:tblCellMar>
        <w:tblLook w:val="0000"/>
      </w:tblPr>
      <w:tblGrid>
        <w:gridCol w:w="4714"/>
        <w:gridCol w:w="4715"/>
      </w:tblGrid>
      <w:tr w:rsidR="00973438" w:rsidTr="00AD2F62">
        <w:tc>
          <w:tcPr>
            <w:tcW w:w="4714" w:type="dxa"/>
          </w:tcPr>
          <w:p w:rsidR="00973438" w:rsidRDefault="00973438" w:rsidP="00AD2F62">
            <w:pPr>
              <w:pStyle w:val="a6"/>
              <w:snapToGrid w:val="0"/>
              <w:rPr>
                <w:rFonts w:ascii="Times New Roman" w:hAnsi="Times New Roman" w:cs="Tahoma"/>
                <w:sz w:val="24"/>
                <w:lang/>
              </w:rPr>
            </w:pPr>
          </w:p>
        </w:tc>
        <w:tc>
          <w:tcPr>
            <w:tcW w:w="4715" w:type="dxa"/>
          </w:tcPr>
          <w:p w:rsidR="00973438" w:rsidRDefault="00973438" w:rsidP="00AD2F62">
            <w:pPr>
              <w:pStyle w:val="a6"/>
              <w:snapToGrid w:val="0"/>
              <w:jc w:val="right"/>
              <w:rPr>
                <w:rFonts w:ascii="Times New Roman" w:hAnsi="Times New Roman" w:cs="Tahoma"/>
                <w:sz w:val="24"/>
                <w:lang/>
              </w:rPr>
            </w:pPr>
          </w:p>
          <w:p w:rsidR="00973438" w:rsidRDefault="00973438" w:rsidP="00AD2F62">
            <w:pPr>
              <w:pStyle w:val="a6"/>
              <w:snapToGrid w:val="0"/>
              <w:jc w:val="right"/>
              <w:rPr>
                <w:rFonts w:ascii="Times New Roman" w:hAnsi="Times New Roman" w:cs="Tahoma"/>
                <w:sz w:val="24"/>
                <w:lang/>
              </w:rPr>
            </w:pPr>
            <w:r>
              <w:rPr>
                <w:rFonts w:ascii="Times New Roman" w:hAnsi="Times New Roman" w:cs="Tahoma"/>
                <w:sz w:val="24"/>
                <w:lang/>
              </w:rPr>
              <w:t xml:space="preserve">Приложение № 2 </w:t>
            </w:r>
          </w:p>
          <w:p w:rsidR="00973438" w:rsidRDefault="00973438" w:rsidP="00AD2F62">
            <w:pPr>
              <w:pStyle w:val="a6"/>
              <w:snapToGrid w:val="0"/>
              <w:jc w:val="right"/>
              <w:rPr>
                <w:rFonts w:ascii="Times New Roman" w:hAnsi="Times New Roman" w:cs="Tahoma"/>
                <w:sz w:val="24"/>
                <w:lang/>
              </w:rPr>
            </w:pPr>
            <w:r>
              <w:rPr>
                <w:rFonts w:ascii="Times New Roman" w:hAnsi="Times New Roman" w:cs="Tahoma"/>
                <w:sz w:val="24"/>
                <w:lang/>
              </w:rPr>
              <w:t>к Административному регламенту</w:t>
            </w:r>
          </w:p>
        </w:tc>
      </w:tr>
    </w:tbl>
    <w:p w:rsidR="00973438" w:rsidRDefault="00973438" w:rsidP="00973438">
      <w:pPr>
        <w:autoSpaceDE w:val="0"/>
        <w:jc w:val="right"/>
        <w:rPr>
          <w:shd w:val="clear" w:color="auto" w:fill="FFFFFF"/>
        </w:rPr>
      </w:pPr>
    </w:p>
    <w:p w:rsidR="00973438" w:rsidRDefault="00973438" w:rsidP="00973438">
      <w:pPr>
        <w:autoSpaceDE w:val="0"/>
        <w:rPr>
          <w:shd w:val="clear" w:color="auto" w:fill="FFFFFF"/>
        </w:rPr>
      </w:pPr>
    </w:p>
    <w:p w:rsidR="00973438" w:rsidRDefault="00973438" w:rsidP="00973438">
      <w:pPr>
        <w:spacing w:line="200" w:lineRule="atLeast"/>
        <w:ind w:firstLine="705"/>
        <w:jc w:val="center"/>
        <w:rPr>
          <w:rFonts w:cs="Tahoma"/>
          <w:b/>
          <w:bCs/>
          <w:kern w:val="1"/>
          <w:szCs w:val="29"/>
          <w:lang/>
        </w:rPr>
      </w:pPr>
      <w:r>
        <w:rPr>
          <w:rFonts w:eastAsia="Lucida Sans Unicode" w:cs="Tahoma"/>
          <w:b/>
          <w:bCs/>
          <w:kern w:val="1"/>
          <w:lang/>
        </w:rPr>
        <w:t xml:space="preserve">Блок-схема </w:t>
      </w:r>
      <w:r>
        <w:rPr>
          <w:rFonts w:cs="Tahoma"/>
          <w:b/>
          <w:bCs/>
          <w:kern w:val="1"/>
          <w:szCs w:val="29"/>
          <w:lang/>
        </w:rPr>
        <w:t xml:space="preserve">оказания муниципальной услуги </w:t>
      </w:r>
    </w:p>
    <w:p w:rsidR="00973438" w:rsidRDefault="00973438" w:rsidP="00973438">
      <w:pPr>
        <w:spacing w:line="200" w:lineRule="atLeast"/>
        <w:ind w:firstLine="705"/>
        <w:jc w:val="center"/>
        <w:rPr>
          <w:rFonts w:cs="Tahoma"/>
          <w:b/>
          <w:bCs/>
          <w:kern w:val="1"/>
          <w:szCs w:val="29"/>
          <w:lang/>
        </w:rPr>
      </w:pPr>
      <w:r>
        <w:rPr>
          <w:rFonts w:cs="Tahoma"/>
          <w:b/>
          <w:bCs/>
          <w:kern w:val="1"/>
          <w:szCs w:val="29"/>
          <w:lang/>
        </w:rPr>
        <w:t>«Выдача разрешений  на право организации розничного рынка»</w:t>
      </w:r>
    </w:p>
    <w:p w:rsidR="00973438" w:rsidRDefault="00973438" w:rsidP="00973438">
      <w:pPr>
        <w:spacing w:line="360" w:lineRule="auto"/>
        <w:ind w:firstLine="705"/>
        <w:jc w:val="center"/>
        <w:rPr>
          <w:rFonts w:cs="Tahoma"/>
          <w:b/>
          <w:bCs/>
          <w:kern w:val="1"/>
          <w:lang/>
        </w:rPr>
      </w:pPr>
    </w:p>
    <w:p w:rsidR="00973438" w:rsidRDefault="00973438" w:rsidP="00973438">
      <w:pPr>
        <w:spacing w:line="360" w:lineRule="auto"/>
        <w:ind w:firstLine="705"/>
        <w:rPr>
          <w:rFonts w:cs="Tahoma"/>
          <w:kern w:val="1"/>
          <w:lang/>
        </w:rPr>
      </w:pPr>
      <w:r>
        <w:rPr>
          <w:rFonts w:cs="Tahoma"/>
          <w:kern w:val="1"/>
          <w:lang/>
        </w:rPr>
        <w:t>Условные обозначения</w:t>
      </w:r>
    </w:p>
    <w:p w:rsidR="00973438" w:rsidRDefault="00973438" w:rsidP="00973438">
      <w:pPr>
        <w:spacing w:line="360" w:lineRule="auto"/>
        <w:ind w:firstLine="705"/>
        <w:rPr>
          <w:rFonts w:cs="Tahoma"/>
          <w:kern w:val="1"/>
          <w:lang/>
        </w:rPr>
      </w:pPr>
      <w:r>
        <w:pict>
          <v:roundrect id="_x0000_s1030" style="position:absolute;left:0;text-align:left;margin-left:46.35pt;margin-top:11.05pt;width:85.5pt;height:28.9pt;z-index:251661312;mso-wrap-style:none;v-text-anchor:middle" arcsize="10923f" strokeweight=".26mm">
            <v:fill color2="black"/>
            <v:stroke joinstyle="miter"/>
            <w10:wrap type="square"/>
          </v:roundrect>
        </w:pict>
      </w:r>
      <w:r>
        <w:pict>
          <v:rect id="_x0000_s1031" style="position:absolute;left:0;text-align:left;margin-left:47.1pt;margin-top:59.8pt;width:84.75pt;height:28.9pt;z-index:251662336;mso-wrap-style:none;v-text-anchor:middle" strokeweight=".26mm">
            <v:fill color2="black"/>
            <v:stroke joinstyle="round"/>
            <w10:wrap type="square"/>
          </v:rect>
        </w:pict>
      </w:r>
      <w:r>
        <w:pict>
          <v:shapetype id="_x0000_t4" coordsize="21600,21600" o:spt="4" path="m10800,l,10800,10800,21600,21600,10800xe">
            <v:stroke joinstyle="miter"/>
            <v:path gradientshapeok="t" o:connecttype="rect" textboxrect="5400,5400,16200,16200"/>
          </v:shapetype>
          <v:shape id="_x0000_s1032" type="#_x0000_t4" style="position:absolute;left:0;text-align:left;margin-left:47.1pt;margin-top:102.25pt;width:89.25pt;height:52.45pt;z-index:251663360;mso-wrap-style:none;v-text-anchor:middle" strokeweight=".26mm">
            <v:fill color2="black"/>
            <v:stroke joinstyle="round"/>
          </v:shape>
        </w:pict>
      </w:r>
    </w:p>
    <w:p w:rsidR="00973438" w:rsidRDefault="00973438" w:rsidP="00973438">
      <w:pPr>
        <w:spacing w:line="360" w:lineRule="auto"/>
        <w:ind w:firstLine="705"/>
        <w:rPr>
          <w:rFonts w:cs="Tahoma"/>
          <w:kern w:val="1"/>
          <w:lang/>
        </w:rPr>
      </w:pPr>
      <w:r>
        <w:rPr>
          <w:rFonts w:cs="Tahoma"/>
          <w:kern w:val="1"/>
          <w:lang/>
        </w:rPr>
        <w:t xml:space="preserve">                 </w:t>
      </w:r>
      <w:r>
        <w:rPr>
          <w:rFonts w:cs="Tahoma"/>
          <w:kern w:val="1"/>
          <w:lang/>
        </w:rPr>
        <w:tab/>
        <w:t>Начало или завершение административной процедуры</w:t>
      </w:r>
    </w:p>
    <w:p w:rsidR="00973438" w:rsidRDefault="00973438" w:rsidP="00973438">
      <w:pPr>
        <w:spacing w:line="360" w:lineRule="auto"/>
        <w:ind w:firstLine="705"/>
        <w:rPr>
          <w:rFonts w:cs="Tahoma"/>
          <w:kern w:val="1"/>
          <w:lang/>
        </w:rPr>
      </w:pPr>
    </w:p>
    <w:p w:rsidR="00973438" w:rsidRDefault="00973438" w:rsidP="00973438">
      <w:pPr>
        <w:spacing w:line="360" w:lineRule="auto"/>
        <w:ind w:firstLine="705"/>
        <w:rPr>
          <w:rFonts w:cs="Tahoma"/>
          <w:kern w:val="1"/>
          <w:lang/>
        </w:rPr>
      </w:pPr>
      <w:r>
        <w:rPr>
          <w:rFonts w:cs="Tahoma"/>
          <w:kern w:val="1"/>
          <w:lang/>
        </w:rPr>
        <w:t xml:space="preserve">         </w:t>
      </w:r>
      <w:r>
        <w:rPr>
          <w:rFonts w:cs="Tahoma"/>
          <w:kern w:val="1"/>
          <w:lang/>
        </w:rPr>
        <w:tab/>
        <w:t>Операция, действия, мероприятие</w:t>
      </w:r>
    </w:p>
    <w:p w:rsidR="00973438" w:rsidRDefault="00973438" w:rsidP="00973438">
      <w:pPr>
        <w:spacing w:line="360" w:lineRule="auto"/>
        <w:ind w:firstLine="705"/>
        <w:rPr>
          <w:rFonts w:cs="Tahoma"/>
          <w:kern w:val="1"/>
          <w:lang/>
        </w:rPr>
      </w:pPr>
    </w:p>
    <w:p w:rsidR="00973438" w:rsidRDefault="00973438" w:rsidP="00973438">
      <w:pPr>
        <w:spacing w:line="360" w:lineRule="auto"/>
        <w:ind w:firstLine="705"/>
        <w:rPr>
          <w:rFonts w:cs="Tahoma"/>
          <w:kern w:val="1"/>
          <w:lang/>
        </w:rPr>
      </w:pPr>
      <w:r>
        <w:rPr>
          <w:rFonts w:cs="Tahoma"/>
          <w:kern w:val="1"/>
          <w:lang/>
        </w:rPr>
        <w:t xml:space="preserve">                                   </w:t>
      </w:r>
    </w:p>
    <w:p w:rsidR="00973438" w:rsidRDefault="00973438" w:rsidP="00973438">
      <w:pPr>
        <w:spacing w:line="360" w:lineRule="auto"/>
        <w:ind w:firstLine="705"/>
        <w:rPr>
          <w:rFonts w:cs="Tahoma"/>
          <w:kern w:val="1"/>
          <w:lang/>
        </w:rPr>
      </w:pPr>
      <w:r>
        <w:rPr>
          <w:rFonts w:cs="Tahoma"/>
          <w:kern w:val="1"/>
          <w:lang/>
        </w:rPr>
        <w:t xml:space="preserve">                                     Ситуация выбора, принятие решения</w:t>
      </w:r>
    </w:p>
    <w:p w:rsidR="00973438" w:rsidRDefault="00973438" w:rsidP="00973438">
      <w:pPr>
        <w:spacing w:line="360" w:lineRule="auto"/>
        <w:ind w:firstLine="705"/>
        <w:rPr>
          <w:rFonts w:cs="Tahoma"/>
          <w:kern w:val="1"/>
          <w:lang/>
        </w:rPr>
      </w:pPr>
    </w:p>
    <w:p w:rsidR="00973438" w:rsidRDefault="00973438" w:rsidP="00973438">
      <w:pPr>
        <w:spacing w:line="360" w:lineRule="auto"/>
        <w:ind w:firstLine="705"/>
        <w:rPr>
          <w:rFonts w:cs="Tahoma"/>
          <w:kern w:val="1"/>
          <w:lang/>
        </w:rPr>
      </w:pPr>
    </w:p>
    <w:p w:rsidR="00973438" w:rsidRDefault="00973438" w:rsidP="00973438">
      <w:pPr>
        <w:spacing w:line="360" w:lineRule="auto"/>
        <w:rPr>
          <w:rFonts w:cs="Tahoma"/>
          <w:kern w:val="1"/>
          <w:lang/>
        </w:rPr>
      </w:pPr>
      <w:r>
        <w:pict>
          <v:group id="_x0000_s1026" style="position:absolute;margin-left:71.1pt;margin-top:-2.75pt;width:322.4pt;height:59.15pt;z-index:251660288;mso-wrap-distance-left:0;mso-wrap-distance-right:0" coordorigin="1422,-55" coordsize="6448,1183">
            <o:lock v:ext="edit" text="t"/>
            <v:group id="_x0000_s1027" style="position:absolute;left:1422;top:-55;width:6448;height:1183;mso-wrap-distance-left:0;mso-wrap-distance-right:0" coordorigin="1422,-55" coordsize="6448,1183">
              <o:lock v:ext="edit" text="t"/>
              <v:roundrect id="_x0000_s1028" style="position:absolute;left:1422;top:-55;width:6448;height:1183;mso-wrap-style:none;v-text-anchor:middle" arcsize=".5" strokeweight=".26mm">
                <v:fill color2="black"/>
                <v:stroke joinstyle="miter"/>
              </v:roundrect>
              <v:shapetype id="_x0000_t202" coordsize="21600,21600" o:spt="202" path="m,l,21600r21600,l21600,xe">
                <v:stroke joinstyle="miter"/>
                <v:path gradientshapeok="t" o:connecttype="rect"/>
              </v:shapetype>
              <v:shape id="_x0000_s1029" type="#_x0000_t202" style="position:absolute;left:1720;top:114;width:5850;height:837;mso-wrap-style:none;v-text-anchor:middle" filled="f" stroked="f">
                <v:stroke joinstyle="round"/>
                <v:textbox style="mso-next-textbox:#_x0000_s1029;mso-rotate-with-shape:t" inset="4.41mm,2.29mm,4.41mm,2.29mm">
                  <w:txbxContent>
                    <w:p w:rsidR="00973438" w:rsidRDefault="00973438" w:rsidP="00973438">
                      <w:pPr>
                        <w:rPr>
                          <w:rFonts w:eastAsia="Lucida Sans Unicode" w:cs="Tahoma"/>
                          <w:kern w:val="1"/>
                          <w:lang/>
                        </w:rPr>
                      </w:pPr>
                      <w:r>
                        <w:rPr>
                          <w:rFonts w:eastAsia="Lucida Sans Unicode" w:cs="Tahoma"/>
                          <w:kern w:val="1"/>
                          <w:lang/>
                        </w:rPr>
                        <w:t>Прием заявления и прилагаемых к нему документов</w:t>
                      </w:r>
                    </w:p>
                  </w:txbxContent>
                </v:textbox>
              </v:shape>
            </v:group>
          </v:group>
        </w:pict>
      </w:r>
    </w:p>
    <w:p w:rsidR="00973438" w:rsidRDefault="00973438" w:rsidP="00973438">
      <w:pPr>
        <w:spacing w:line="360" w:lineRule="auto"/>
        <w:ind w:firstLine="705"/>
        <w:rPr>
          <w:rFonts w:cs="Tahoma"/>
          <w:kern w:val="1"/>
          <w:lang/>
        </w:rPr>
      </w:pPr>
    </w:p>
    <w:p w:rsidR="00973438" w:rsidRDefault="00973438" w:rsidP="00973438">
      <w:pPr>
        <w:spacing w:line="360" w:lineRule="auto"/>
        <w:ind w:firstLine="705"/>
        <w:rPr>
          <w:rFonts w:cs="Tahoma"/>
          <w:kern w:val="1"/>
          <w:lang/>
        </w:rPr>
      </w:pPr>
    </w:p>
    <w:p w:rsidR="00973438" w:rsidRDefault="00973438" w:rsidP="00973438">
      <w:pPr>
        <w:spacing w:line="360" w:lineRule="auto"/>
        <w:ind w:firstLine="705"/>
        <w:rPr>
          <w:rFonts w:cs="Tahoma"/>
          <w:kern w:val="1"/>
          <w:lang/>
        </w:rPr>
      </w:pP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0;text-align:left;margin-left:228.6pt;margin-top:-5.7pt;width:10.5pt;height:33.15pt;z-index:251665408;mso-wrap-style:none;v-text-anchor:middle" strokeweight=".26mm">
            <v:fill color2="black"/>
            <v:stroke joinstyle="round"/>
          </v:shape>
        </w:pict>
      </w:r>
      <w:r>
        <w:pict>
          <v:shape id="_x0000_s1037" type="#_x0000_t67" style="position:absolute;left:0;text-align:left;margin-left:228.6pt;margin-top:-5.7pt;width:10.5pt;height:33.15pt;z-index:251666432;mso-wrap-style:none;v-text-anchor:middle" strokeweight=".26mm">
            <v:fill color2="black"/>
            <v:stroke joinstyle="round"/>
          </v:shape>
        </w:pict>
      </w:r>
    </w:p>
    <w:p w:rsidR="00973438" w:rsidRDefault="00973438" w:rsidP="00973438">
      <w:pPr>
        <w:spacing w:line="360" w:lineRule="auto"/>
        <w:ind w:firstLine="705"/>
        <w:rPr>
          <w:rFonts w:cs="Tahoma"/>
          <w:kern w:val="1"/>
          <w:lang/>
        </w:rPr>
      </w:pPr>
      <w:r>
        <w:pict>
          <v:shape id="_x0000_s1048" type="#_x0000_t202" style="position:absolute;left:0;text-align:left;margin-left:75.5pt;margin-top:8.5pt;width:311.6pt;height:48.55pt;z-index:251675648;mso-wrap-distance-left:9.05pt;mso-wrap-distance-right:9.05pt" strokeweight=".5pt">
            <v:fill color2="black"/>
            <v:textbox style="mso-next-textbox:#_x0000_s1048" inset=".25pt,.25pt,.25pt,.25pt">
              <w:txbxContent>
                <w:p w:rsidR="00973438" w:rsidRDefault="00973438" w:rsidP="00973438">
                  <w:pPr>
                    <w:jc w:val="center"/>
                    <w:rPr>
                      <w:rFonts w:eastAsia="Lucida Sans Unicode" w:cs="Tahoma"/>
                      <w:kern w:val="1"/>
                      <w:lang/>
                    </w:rPr>
                  </w:pPr>
                  <w:r>
                    <w:rPr>
                      <w:rFonts w:eastAsia="Lucida Sans Unicode" w:cs="Tahoma"/>
                      <w:kern w:val="1"/>
                      <w:lang/>
                    </w:rPr>
                    <w:t>Должностное лицо Отдела проводит проверку правильности заполнения заявления и наличия прилагаемых к нему документов и регистрирует заявление</w:t>
                  </w:r>
                </w:p>
              </w:txbxContent>
            </v:textbox>
          </v:shape>
        </w:pict>
      </w:r>
    </w:p>
    <w:p w:rsidR="00973438" w:rsidRDefault="00973438" w:rsidP="00973438">
      <w:pPr>
        <w:spacing w:line="360" w:lineRule="auto"/>
        <w:ind w:firstLine="705"/>
        <w:rPr>
          <w:rFonts w:cs="Tahoma"/>
          <w:kern w:val="1"/>
          <w:lang/>
        </w:rPr>
      </w:pPr>
    </w:p>
    <w:p w:rsidR="00973438" w:rsidRDefault="00973438" w:rsidP="00973438">
      <w:pPr>
        <w:spacing w:line="360" w:lineRule="auto"/>
        <w:ind w:firstLine="705"/>
        <w:rPr>
          <w:rFonts w:cs="Tahoma"/>
          <w:kern w:val="1"/>
          <w:lang/>
        </w:rPr>
      </w:pPr>
    </w:p>
    <w:p w:rsidR="00973438" w:rsidRDefault="00973438" w:rsidP="00973438">
      <w:pPr>
        <w:spacing w:line="360" w:lineRule="auto"/>
        <w:ind w:firstLine="705"/>
        <w:rPr>
          <w:rFonts w:cs="Tahoma"/>
          <w:kern w:val="1"/>
          <w:lang/>
        </w:rPr>
      </w:pPr>
      <w:r>
        <w:pict>
          <v:shape id="_x0000_s1038" type="#_x0000_t67" style="position:absolute;left:0;text-align:left;margin-left:230.85pt;margin-top:-4.6pt;width:10.5pt;height:33.15pt;z-index:251667456;mso-wrap-style:none;v-text-anchor:middle" strokeweight=".26mm">
            <v:fill color2="black"/>
            <v:stroke joinstyle="round"/>
          </v:shape>
        </w:pict>
      </w:r>
    </w:p>
    <w:p w:rsidR="00973438" w:rsidRDefault="00973438" w:rsidP="00973438">
      <w:pPr>
        <w:spacing w:line="360" w:lineRule="auto"/>
        <w:ind w:firstLine="705"/>
        <w:rPr>
          <w:rFonts w:cs="Tahoma"/>
          <w:kern w:val="1"/>
          <w:lang/>
        </w:rPr>
      </w:pPr>
      <w:r>
        <w:pict>
          <v:shape id="_x0000_s1047" type="#_x0000_t202" style="position:absolute;left:0;text-align:left;margin-left:404.75pt;margin-top:16.1pt;width:30.9pt;height:15.3pt;z-index:251674624;mso-wrap-distance-left:9.05pt;mso-wrap-distance-right:9.05pt" stroked="f">
            <v:fill opacity="0" color2="black"/>
            <v:textbox style="mso-next-textbox:#_x0000_s1047" inset="0,0,0,0">
              <w:txbxContent>
                <w:p w:rsidR="00973438" w:rsidRDefault="00973438" w:rsidP="00973438">
                  <w:pPr>
                    <w:rPr>
                      <w:rFonts w:eastAsia="Lucida Sans Unicode" w:cs="Tahoma"/>
                      <w:kern w:val="1"/>
                      <w:sz w:val="20"/>
                      <w:lang/>
                    </w:rPr>
                  </w:pPr>
                  <w:r>
                    <w:rPr>
                      <w:rFonts w:eastAsia="Lucida Sans Unicode" w:cs="Tahoma"/>
                      <w:kern w:val="1"/>
                      <w:sz w:val="20"/>
                      <w:lang/>
                    </w:rPr>
                    <w:t>Нет</w:t>
                  </w:r>
                </w:p>
              </w:txbxContent>
            </v:textbox>
          </v:shape>
        </w:pict>
      </w:r>
      <w:r>
        <w:pict>
          <v:group id="_x0000_s1033" style="position:absolute;left:0;text-align:left;margin-left:64.9pt;margin-top:11.35pt;width:343.6pt;height:80.2pt;z-index:251664384;mso-wrap-distance-left:0;mso-wrap-distance-right:0" coordorigin="1238,-15" coordsize="6872,1604">
            <o:lock v:ext="edit" text="t"/>
            <v:shape id="_x0000_s1034" type="#_x0000_t4" style="position:absolute;left:1238;top:-15;width:6872;height:1604;mso-wrap-style:none;v-text-anchor:middle" strokeweight=".26mm">
              <v:fill color2="black"/>
              <v:stroke joinstyle="round"/>
            </v:shape>
            <v:shape id="_x0000_s1035" type="#_x0000_t202" style="position:absolute;left:1964;top:382;width:5429;height:802;v-text-anchor:middle" filled="f" stroked="f">
              <v:stroke joinstyle="round"/>
              <v:textbox style="mso-next-textbox:#_x0000_s1035;mso-rotate-with-shape:t" inset="0,0,0,0">
                <w:txbxContent>
                  <w:p w:rsidR="00973438" w:rsidRDefault="00973438" w:rsidP="00973438">
                    <w:pPr>
                      <w:spacing w:line="0" w:lineRule="atLeast"/>
                      <w:ind w:firstLine="705"/>
                      <w:jc w:val="center"/>
                      <w:rPr>
                        <w:rFonts w:cs="Tahoma"/>
                        <w:kern w:val="1"/>
                        <w:lang/>
                      </w:rPr>
                    </w:pPr>
                    <w:r>
                      <w:rPr>
                        <w:rFonts w:cs="Tahoma"/>
                        <w:kern w:val="1"/>
                        <w:lang/>
                      </w:rPr>
                      <w:t>Заявление оформлено в соответствии с                       требованиями, все документы присутствуют?</w:t>
                    </w:r>
                  </w:p>
                </w:txbxContent>
              </v:textbox>
            </v:shape>
          </v:group>
        </w:pict>
      </w:r>
    </w:p>
    <w:p w:rsidR="00973438" w:rsidRDefault="00973438" w:rsidP="00973438">
      <w:pPr>
        <w:spacing w:line="360" w:lineRule="auto"/>
        <w:ind w:firstLine="705"/>
        <w:rPr>
          <w:rFonts w:cs="Tahoma"/>
          <w:kern w:val="1"/>
          <w:lang/>
        </w:rPr>
      </w:pPr>
      <w:r>
        <w:pict>
          <v:shape id="_x0000_s1046" type="#_x0000_t202" style="position:absolute;left:0;text-align:left;margin-left:29.3pt;margin-top:2.85pt;width:30.9pt;height:15.3pt;z-index:251673600;mso-wrap-distance-left:9.05pt;mso-wrap-distance-right:9.05pt" stroked="f">
            <v:fill opacity="0" color2="black"/>
            <v:textbox style="mso-next-textbox:#_x0000_s1046" inset="0,0,0,0">
              <w:txbxContent>
                <w:p w:rsidR="00973438" w:rsidRDefault="00973438" w:rsidP="00973438">
                  <w:pPr>
                    <w:rPr>
                      <w:rFonts w:eastAsia="Lucida Sans Unicode" w:cs="Tahoma"/>
                      <w:kern w:val="1"/>
                      <w:sz w:val="20"/>
                      <w:lang/>
                    </w:rPr>
                  </w:pPr>
                  <w:r>
                    <w:rPr>
                      <w:rFonts w:eastAsia="Lucida Sans Unicode" w:cs="Tahoma"/>
                      <w:kern w:val="1"/>
                      <w:sz w:val="20"/>
                      <w:lang/>
                    </w:rPr>
                    <w:t xml:space="preserve">Да </w:t>
                  </w:r>
                </w:p>
              </w:txbxContent>
            </v:textbox>
          </v:shape>
        </w:pict>
      </w:r>
    </w:p>
    <w:p w:rsidR="00973438" w:rsidRDefault="00973438" w:rsidP="00973438">
      <w:pPr>
        <w:spacing w:line="360" w:lineRule="auto"/>
        <w:ind w:firstLine="705"/>
        <w:rPr>
          <w:rFonts w:cs="Tahoma"/>
          <w:kern w:val="1"/>
          <w:lang/>
        </w:rPr>
      </w:pPr>
      <w:r>
        <w:rPr>
          <w:rFonts w:cs="Tahoma"/>
          <w:noProof/>
          <w:kern w:val="1"/>
          <w:lang w:eastAsia="ru-RU"/>
        </w:rPr>
        <w:pict>
          <v:shape id="_x0000_s1102" type="#_x0000_t67" style="position:absolute;left:0;text-align:left;margin-left:33.3pt;margin-top:13.4pt;width:8.8pt;height:56.25pt;flip:x;z-index:251714560;mso-wrap-style:none;v-text-anchor:middle" strokeweight=".26mm">
            <v:fill color2="black"/>
            <v:stroke joinstyle="round"/>
          </v:shape>
        </w:pict>
      </w:r>
      <w:r>
        <w:pict>
          <v:shape id="_x0000_s1045" type="#_x0000_t67" style="position:absolute;left:0;text-align:left;margin-left:426.3pt;margin-top:14.15pt;width:8.8pt;height:56.25pt;flip:x;z-index:251672576;mso-wrap-style:none;v-text-anchor:middle" strokeweight=".26mm">
            <v:fill color2="black"/>
            <v:stroke joinstyle="round"/>
          </v:shape>
        </w:pict>
      </w:r>
      <w:r>
        <w:pict>
          <v:line id="_x0000_s1043" style="position:absolute;left:0;text-align:left;flip:x;z-index:251670528" from="38.65pt,11.2pt" to="64.15pt,11.2pt" strokeweight=".26mm">
            <v:stroke joinstyle="miter"/>
          </v:line>
        </w:pict>
      </w:r>
      <w: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44" type="#_x0000_t94" style="position:absolute;left:0;text-align:left;margin-left:409.25pt;margin-top:10.4pt;width:20.3pt;height:.05pt;z-index:251671552;mso-wrap-style:none;v-text-anchor:middle" fillcolor="#9cf" strokeweight=".26mm">
            <v:fill color2="#630"/>
            <v:stroke joinstyle="round"/>
          </v:shape>
        </w:pict>
      </w:r>
    </w:p>
    <w:p w:rsidR="00973438" w:rsidRDefault="00973438" w:rsidP="00973438">
      <w:pPr>
        <w:spacing w:line="360" w:lineRule="auto"/>
        <w:ind w:firstLine="705"/>
        <w:rPr>
          <w:rFonts w:cs="Tahoma"/>
          <w:kern w:val="1"/>
          <w:lang/>
        </w:rPr>
      </w:pPr>
    </w:p>
    <w:p w:rsidR="00973438" w:rsidRDefault="00973438" w:rsidP="00973438">
      <w:pPr>
        <w:spacing w:line="360" w:lineRule="auto"/>
        <w:ind w:firstLine="705"/>
        <w:rPr>
          <w:rFonts w:cs="Tahoma"/>
          <w:kern w:val="1"/>
          <w:lang/>
        </w:rPr>
      </w:pPr>
    </w:p>
    <w:p w:rsidR="00973438" w:rsidRDefault="00973438" w:rsidP="00973438">
      <w:pPr>
        <w:spacing w:line="360" w:lineRule="auto"/>
        <w:ind w:firstLine="705"/>
        <w:rPr>
          <w:rFonts w:cs="Tahoma"/>
          <w:kern w:val="1"/>
          <w:lang/>
        </w:rPr>
      </w:pPr>
      <w:r>
        <w:rPr>
          <w:rFonts w:cs="Tahoma"/>
          <w:noProof/>
          <w:kern w:val="1"/>
          <w:lang w:eastAsia="ru-RU"/>
        </w:rPr>
        <w:pict>
          <v:shape id="_x0000_s1103" type="#_x0000_t202" style="position:absolute;left:0;text-align:left;margin-left:252.5pt;margin-top:11.2pt;width:263.6pt;height:60.55pt;z-index:251715584;mso-wrap-distance-left:9.05pt;mso-wrap-distance-right:9.05pt" strokeweight=".5pt">
            <v:fill color2="black"/>
            <v:textbox style="mso-next-textbox:#_x0000_s1103" inset=".25pt,.25pt,.25pt,.25pt">
              <w:txbxContent>
                <w:p w:rsidR="00973438" w:rsidRDefault="00973438" w:rsidP="00973438">
                  <w:pPr>
                    <w:jc w:val="center"/>
                  </w:pPr>
                  <w:r>
                    <w:rPr>
                      <w:rFonts w:eastAsia="Lucida Sans Unicode" w:cs="Tahoma"/>
                      <w:kern w:val="1"/>
                      <w:lang/>
                    </w:rPr>
                    <w:t xml:space="preserve">Должностное лицо Отдела </w:t>
                  </w:r>
                  <w:r>
                    <w:t>оформляет уведомление о  необходимости устранения нарушений в оформлении заявления и (или) представления отсутствующих документов</w:t>
                  </w:r>
                </w:p>
                <w:p w:rsidR="00973438" w:rsidRDefault="00973438" w:rsidP="00973438">
                  <w:pPr>
                    <w:jc w:val="center"/>
                  </w:pPr>
                </w:p>
                <w:p w:rsidR="00973438" w:rsidRPr="00507997" w:rsidRDefault="00973438" w:rsidP="00973438">
                  <w:pPr>
                    <w:rPr>
                      <w:rFonts w:eastAsia="Lucida Sans Unicode"/>
                    </w:rPr>
                  </w:pPr>
                </w:p>
              </w:txbxContent>
            </v:textbox>
          </v:shape>
        </w:pict>
      </w:r>
      <w:r>
        <w:rPr>
          <w:rFonts w:cs="Tahoma"/>
          <w:noProof/>
          <w:kern w:val="1"/>
          <w:lang w:eastAsia="ru-RU"/>
        </w:rPr>
        <w:pict>
          <v:shape id="_x0000_s1104" type="#_x0000_t202" style="position:absolute;left:0;text-align:left;margin-left:-32.5pt;margin-top:11.2pt;width:250.1pt;height:60.55pt;z-index:251716608;mso-wrap-distance-left:9.05pt;mso-wrap-distance-right:9.05pt" strokeweight=".5pt">
            <v:fill color2="black"/>
            <v:textbox style="mso-next-textbox:#_x0000_s1104" inset=".25pt,.25pt,.25pt,.25pt">
              <w:txbxContent>
                <w:p w:rsidR="00973438" w:rsidRDefault="00973438" w:rsidP="00973438">
                  <w:pPr>
                    <w:jc w:val="center"/>
                    <w:rPr>
                      <w:rFonts w:eastAsia="Lucida Sans Unicode" w:cs="Tahoma"/>
                      <w:kern w:val="1"/>
                      <w:lang/>
                    </w:rPr>
                  </w:pPr>
                  <w:r>
                    <w:rPr>
                      <w:rFonts w:eastAsia="Lucida Sans Unicode" w:cs="Tahoma"/>
                      <w:kern w:val="1"/>
                      <w:lang/>
                    </w:rPr>
                    <w:t>Должностное лицо Отдела оформляет</w:t>
                  </w:r>
                </w:p>
                <w:p w:rsidR="00973438" w:rsidRDefault="00973438" w:rsidP="00973438">
                  <w:pPr>
                    <w:jc w:val="center"/>
                    <w:rPr>
                      <w:rFonts w:eastAsia="Lucida Sans Unicode" w:cs="Tahoma"/>
                      <w:kern w:val="1"/>
                      <w:lang/>
                    </w:rPr>
                  </w:pPr>
                  <w:r>
                    <w:rPr>
                      <w:rFonts w:eastAsia="Lucida Sans Unicode" w:cs="Tahoma"/>
                      <w:kern w:val="1"/>
                      <w:lang/>
                    </w:rPr>
                    <w:t xml:space="preserve"> уведомление о приеме заявления к рассмотрению</w:t>
                  </w:r>
                </w:p>
                <w:p w:rsidR="00973438" w:rsidRDefault="00973438" w:rsidP="00973438">
                  <w:pPr>
                    <w:jc w:val="center"/>
                  </w:pPr>
                </w:p>
                <w:p w:rsidR="00973438" w:rsidRPr="00507997" w:rsidRDefault="00973438" w:rsidP="00973438">
                  <w:pPr>
                    <w:rPr>
                      <w:rFonts w:eastAsia="Lucida Sans Unicode"/>
                    </w:rPr>
                  </w:pPr>
                </w:p>
              </w:txbxContent>
            </v:textbox>
          </v:shape>
        </w:pict>
      </w:r>
    </w:p>
    <w:p w:rsidR="00973438" w:rsidRDefault="00973438" w:rsidP="00973438">
      <w:pPr>
        <w:spacing w:line="360" w:lineRule="auto"/>
        <w:ind w:firstLine="705"/>
        <w:rPr>
          <w:rFonts w:cs="Tahoma"/>
          <w:kern w:val="1"/>
          <w:lang/>
        </w:rPr>
      </w:pPr>
    </w:p>
    <w:p w:rsidR="00973438" w:rsidRDefault="00973438" w:rsidP="00973438">
      <w:pPr>
        <w:spacing w:line="360" w:lineRule="auto"/>
        <w:ind w:firstLine="705"/>
        <w:rPr>
          <w:rFonts w:cs="Tahoma"/>
          <w:kern w:val="1"/>
          <w:lang/>
        </w:rPr>
      </w:pPr>
    </w:p>
    <w:p w:rsidR="00973438" w:rsidRDefault="00973438" w:rsidP="00973438">
      <w:pPr>
        <w:spacing w:line="360" w:lineRule="auto"/>
        <w:ind w:firstLine="705"/>
        <w:rPr>
          <w:rFonts w:cs="Tahoma"/>
          <w:kern w:val="1"/>
          <w:lang/>
        </w:rPr>
      </w:pPr>
      <w:r>
        <w:rPr>
          <w:rFonts w:cs="Tahoma"/>
          <w:noProof/>
          <w:kern w:val="1"/>
          <w:lang w:eastAsia="ru-RU"/>
        </w:rPr>
        <w:pict>
          <v:shape id="_x0000_s1106" type="#_x0000_t67" style="position:absolute;left:0;text-align:left;margin-left:317.85pt;margin-top:11.95pt;width:10.5pt;height:24.15pt;z-index:251718656;mso-wrap-style:none;v-text-anchor:middle" strokeweight=".26mm">
            <v:fill color2="black"/>
            <v:stroke joinstyle="round"/>
          </v:shape>
        </w:pict>
      </w:r>
      <w:r>
        <w:rPr>
          <w:rFonts w:cs="Tahoma"/>
          <w:noProof/>
          <w:kern w:val="1"/>
          <w:lang w:eastAsia="ru-RU"/>
        </w:rPr>
        <w:pict>
          <v:shape id="_x0000_s1105" type="#_x0000_t67" style="position:absolute;left:0;text-align:left;margin-left:38.1pt;margin-top:11.95pt;width:10.5pt;height:24.15pt;z-index:251717632;mso-wrap-style:none;v-text-anchor:middle" strokeweight=".26mm">
            <v:fill color2="black"/>
            <v:stroke joinstyle="round"/>
          </v:shape>
        </w:pict>
      </w:r>
      <w:r>
        <w:pict>
          <v:group id="_x0000_s1039" style="position:absolute;left:0;text-align:left;margin-left:206.1pt;margin-top:30.05pt;width:38.15pt;height:38.15pt;z-index:251668480;mso-wrap-distance-left:0;mso-wrap-distance-right:0" coordorigin="4362,-17" coordsize="763,763">
            <o:lock v:ext="edit" text="t"/>
            <v:oval id="_x0000_s1040" style="position:absolute;left:4362;top:-17;width:763;height:763;mso-wrap-style:none;v-text-anchor:middle" strokeweight=".26mm">
              <v:fill color2="black"/>
              <v:stroke joinstyle="miter"/>
            </v:oval>
            <v:shape id="_x0000_s1041" type="#_x0000_t202" style="position:absolute;left:4677;top:85;width:111;height:537;v-text-anchor:middle" filled="f" stroked="f">
              <v:stroke joinstyle="round"/>
              <v:textbox style="mso-next-textbox:#_x0000_s1041;mso-rotate-with-shape:t" inset="0,0,0,0">
                <w:txbxContent>
                  <w:p w:rsidR="00973438" w:rsidRDefault="00973438" w:rsidP="00973438">
                    <w:pPr>
                      <w:jc w:val="center"/>
                      <w:rPr>
                        <w:rFonts w:ascii="Arial" w:eastAsia="Lucida Sans Unicode" w:hAnsi="Arial" w:cs="Tahoma"/>
                        <w:kern w:val="1"/>
                        <w:sz w:val="20"/>
                        <w:lang/>
                      </w:rPr>
                    </w:pPr>
                    <w:r>
                      <w:rPr>
                        <w:rFonts w:ascii="Arial" w:eastAsia="Lucida Sans Unicode" w:hAnsi="Arial" w:cs="Tahoma"/>
                        <w:kern w:val="1"/>
                        <w:sz w:val="20"/>
                        <w:lang/>
                      </w:rPr>
                      <w:t>1</w:t>
                    </w:r>
                  </w:p>
                </w:txbxContent>
              </v:textbox>
            </v:shape>
          </v:group>
        </w:pict>
      </w:r>
    </w:p>
    <w:p w:rsidR="00973438" w:rsidRDefault="00973438" w:rsidP="00973438">
      <w:pPr>
        <w:spacing w:line="360" w:lineRule="auto"/>
        <w:ind w:firstLine="705"/>
        <w:rPr>
          <w:rFonts w:cs="Tahoma"/>
          <w:kern w:val="1"/>
          <w:lang/>
        </w:rPr>
      </w:pPr>
    </w:p>
    <w:p w:rsidR="00973438" w:rsidRDefault="00973438" w:rsidP="00973438">
      <w:pPr>
        <w:spacing w:line="360" w:lineRule="auto"/>
        <w:ind w:firstLine="705"/>
        <w:rPr>
          <w:rFonts w:cs="Tahoma"/>
          <w:kern w:val="1"/>
          <w:lang/>
        </w:rPr>
      </w:pPr>
      <w:r>
        <w:pict>
          <v:group id="_x0000_s1074" style="position:absolute;left:0;text-align:left;margin-left:209.1pt;margin-top:-12.45pt;width:38.15pt;height:38.15pt;z-index:251698176;mso-wrap-distance-left:0;mso-wrap-distance-right:0" coordorigin="4242,127" coordsize="763,763">
            <o:lock v:ext="edit" text="t"/>
            <v:oval id="_x0000_s1075" style="position:absolute;left:4242;top:127;width:763;height:763;mso-wrap-style:none;v-text-anchor:middle" strokeweight=".26mm">
              <v:fill color2="black"/>
              <v:stroke joinstyle="miter"/>
            </v:oval>
            <v:shape id="_x0000_s1076" type="#_x0000_t202" style="position:absolute;left:4557;top:229;width:111;height:537;v-text-anchor:middle" filled="f" stroked="f">
              <v:stroke joinstyle="round"/>
              <v:textbox style="mso-next-textbox:#_x0000_s1076;mso-rotate-with-shape:t" inset="0,0,0,0">
                <w:txbxContent>
                  <w:p w:rsidR="00973438" w:rsidRDefault="00973438" w:rsidP="00973438">
                    <w:pPr>
                      <w:jc w:val="center"/>
                      <w:rPr>
                        <w:rFonts w:ascii="Arial" w:eastAsia="Lucida Sans Unicode" w:hAnsi="Arial" w:cs="Tahoma"/>
                        <w:kern w:val="1"/>
                        <w:sz w:val="20"/>
                        <w:lang/>
                      </w:rPr>
                    </w:pPr>
                    <w:r>
                      <w:rPr>
                        <w:rFonts w:ascii="Arial" w:eastAsia="Lucida Sans Unicode" w:hAnsi="Arial" w:cs="Tahoma"/>
                        <w:kern w:val="1"/>
                        <w:sz w:val="20"/>
                        <w:lang/>
                      </w:rPr>
                      <w:t>1</w:t>
                    </w:r>
                  </w:p>
                </w:txbxContent>
              </v:textbox>
            </v:shape>
          </v:group>
        </w:pict>
      </w:r>
    </w:p>
    <w:p w:rsidR="00973438" w:rsidRDefault="00973438" w:rsidP="00973438">
      <w:pPr>
        <w:spacing w:line="360" w:lineRule="auto"/>
        <w:ind w:firstLine="705"/>
        <w:rPr>
          <w:rFonts w:cs="Tahoma"/>
          <w:kern w:val="1"/>
          <w:lang/>
        </w:rPr>
      </w:pPr>
      <w:r>
        <w:rPr>
          <w:noProof/>
          <w:lang w:eastAsia="ru-RU"/>
        </w:rPr>
        <w:pict>
          <v:shape id="_x0000_s1107" type="#_x0000_t67" style="position:absolute;left:0;text-align:left;margin-left:42.6pt;margin-top:10.65pt;width:10.5pt;height:24.15pt;z-index:251719680;mso-wrap-style:none;v-text-anchor:middle" strokeweight=".26mm">
            <v:fill color2="black"/>
            <v:stroke joinstyle="round"/>
          </v:shape>
        </w:pict>
      </w:r>
      <w:r>
        <w:pict>
          <v:shape id="_x0000_s1042" type="#_x0000_t67" style="position:absolute;left:0;text-align:left;margin-left:315.6pt;margin-top:10.95pt;width:10.5pt;height:24.15pt;z-index:251669504;mso-wrap-style:none;v-text-anchor:middle" strokeweight=".26mm">
            <v:fill color2="black"/>
            <v:stroke joinstyle="round"/>
          </v:shape>
        </w:pict>
      </w:r>
    </w:p>
    <w:p w:rsidR="00973438" w:rsidRDefault="00973438" w:rsidP="00973438">
      <w:pPr>
        <w:spacing w:line="360" w:lineRule="auto"/>
        <w:ind w:firstLine="705"/>
        <w:rPr>
          <w:rFonts w:cs="Tahoma"/>
          <w:kern w:val="1"/>
          <w:lang/>
        </w:rPr>
      </w:pPr>
      <w:r>
        <w:pict>
          <v:shape id="_x0000_s1049" type="#_x0000_t202" style="position:absolute;left:0;text-align:left;margin-left:226.85pt;margin-top:12.25pt;width:280.25pt;height:71.55pt;z-index:251676672;mso-wrap-distance-left:9.05pt;mso-wrap-distance-right:9.05pt" strokeweight=".5pt">
            <v:fill color2="black"/>
            <v:textbox style="mso-next-textbox:#_x0000_s1049" inset=".25pt,.25pt,.25pt,.25pt">
              <w:txbxContent>
                <w:p w:rsidR="00973438" w:rsidRDefault="00973438" w:rsidP="00973438">
                  <w:pPr>
                    <w:jc w:val="center"/>
                    <w:rPr>
                      <w:rFonts w:eastAsia="Lucida Sans Unicode" w:cs="Tahoma"/>
                      <w:kern w:val="1"/>
                      <w:lang/>
                    </w:rPr>
                  </w:pPr>
                  <w:r>
                    <w:rPr>
                      <w:rFonts w:eastAsia="Lucida Sans Unicode" w:cs="Tahoma"/>
                      <w:kern w:val="1"/>
                      <w:lang/>
                    </w:rPr>
                    <w:t>Должностное лицо Отдела регистрирует уведомление в журнале о необходимости устранения нарушений в оформлении заявления и (или) представления отсутствующих документов</w:t>
                  </w:r>
                </w:p>
              </w:txbxContent>
            </v:textbox>
          </v:shape>
        </w:pict>
      </w:r>
      <w:r>
        <w:pict>
          <v:shape id="_x0000_s1050" type="#_x0000_t202" style="position:absolute;left:0;text-align:left;margin-left:-12.4pt;margin-top:19.5pt;width:219.35pt;height:55.6pt;z-index:251677696;mso-wrap-distance-left:9.05pt;mso-wrap-distance-right:9.05pt" strokeweight=".5pt">
            <v:fill color2="black"/>
            <v:textbox style="mso-next-textbox:#_x0000_s1050" inset=".25pt,.25pt,.25pt,.25pt">
              <w:txbxContent>
                <w:p w:rsidR="00973438" w:rsidRDefault="00973438" w:rsidP="00973438">
                  <w:pPr>
                    <w:jc w:val="center"/>
                    <w:rPr>
                      <w:rFonts w:eastAsia="Lucida Sans Unicode" w:cs="Tahoma"/>
                      <w:kern w:val="1"/>
                      <w:lang/>
                    </w:rPr>
                  </w:pPr>
                  <w:r>
                    <w:rPr>
                      <w:rFonts w:eastAsia="Lucida Sans Unicode" w:cs="Tahoma"/>
                      <w:kern w:val="1"/>
                      <w:lang/>
                    </w:rPr>
                    <w:t>Должностное лицо Отдела регистрирует уведомление в журнале регистрации уведомлений о приеме заявления к рассмотрению</w:t>
                  </w:r>
                </w:p>
              </w:txbxContent>
            </v:textbox>
          </v:shape>
        </w:pict>
      </w:r>
    </w:p>
    <w:p w:rsidR="00973438" w:rsidRDefault="00973438" w:rsidP="00973438">
      <w:pPr>
        <w:spacing w:line="360" w:lineRule="auto"/>
        <w:ind w:firstLine="705"/>
        <w:rPr>
          <w:rFonts w:cs="Tahoma"/>
          <w:kern w:val="1"/>
          <w:lang/>
        </w:rPr>
      </w:pPr>
    </w:p>
    <w:p w:rsidR="00973438" w:rsidRDefault="00973438" w:rsidP="00973438">
      <w:pPr>
        <w:spacing w:line="360" w:lineRule="auto"/>
        <w:ind w:firstLine="705"/>
        <w:rPr>
          <w:rFonts w:cs="Tahoma"/>
          <w:kern w:val="1"/>
          <w:lang/>
        </w:rPr>
      </w:pPr>
    </w:p>
    <w:p w:rsidR="00973438" w:rsidRDefault="00973438" w:rsidP="00973438">
      <w:pPr>
        <w:spacing w:line="360" w:lineRule="auto"/>
        <w:ind w:firstLine="705"/>
        <w:rPr>
          <w:rFonts w:cs="Tahoma"/>
          <w:kern w:val="1"/>
          <w:lang/>
        </w:rPr>
      </w:pPr>
      <w:r>
        <w:pict>
          <v:shape id="_x0000_s1077" type="#_x0000_t67" style="position:absolute;left:0;text-align:left;margin-left:316.35pt;margin-top:12.25pt;width:10.5pt;height:24.15pt;z-index:251699200;mso-wrap-style:none;v-text-anchor:middle" strokeweight=".26mm">
            <v:fill color2="black"/>
            <v:stroke joinstyle="round"/>
          </v:shape>
        </w:pict>
      </w:r>
    </w:p>
    <w:p w:rsidR="00973438" w:rsidRDefault="00973438" w:rsidP="00973438">
      <w:pPr>
        <w:spacing w:line="360" w:lineRule="auto"/>
        <w:ind w:firstLine="705"/>
        <w:rPr>
          <w:rFonts w:cs="Tahoma"/>
          <w:kern w:val="1"/>
          <w:lang/>
        </w:rPr>
      </w:pPr>
      <w:r>
        <w:pict>
          <v:group id="_x0000_s1078" style="position:absolute;left:0;text-align:left;margin-left:248.35pt;margin-top:17.65pt;width:256.5pt;height:95.1pt;z-index:251700224;mso-wrap-distance-left:0;mso-wrap-distance-right:0" coordorigin="3347,-61" coordsize="6180,1077">
            <o:lock v:ext="edit" text="t"/>
            <v:group id="_x0000_s1079" style="position:absolute;left:3347;top:-61;width:6180;height:1077;mso-wrap-distance-left:0;mso-wrap-distance-right:0" coordorigin="3347,-61" coordsize="6180,1077">
              <o:lock v:ext="edit" text="t"/>
              <v:roundrect id="_x0000_s1080" style="position:absolute;left:3347;top:-61;width:6180;height:1077;mso-wrap-style:none;v-text-anchor:middle" arcsize=".5" strokeweight=".26mm">
                <v:fill color2="black"/>
                <v:stroke joinstyle="miter"/>
              </v:roundrect>
              <v:shape id="_x0000_s1081" type="#_x0000_t202" style="position:absolute;left:3559;top:94;width:5685;height:762;v-text-anchor:middle" filled="f" stroked="f">
                <v:stroke joinstyle="round"/>
                <v:textbox style="mso-next-textbox:#_x0000_s1081;mso-rotate-with-shape:t" inset="4.41mm,2.29mm,4.41mm,2.29mm">
                  <w:txbxContent>
                    <w:p w:rsidR="00973438" w:rsidRDefault="00973438" w:rsidP="00973438">
                      <w:pPr>
                        <w:jc w:val="center"/>
                        <w:rPr>
                          <w:rFonts w:eastAsia="Lucida Sans Unicode" w:cs="Tahoma"/>
                          <w:kern w:val="1"/>
                          <w:lang/>
                        </w:rPr>
                      </w:pPr>
                      <w:r>
                        <w:rPr>
                          <w:rFonts w:eastAsia="Lucida Sans Unicode" w:cs="Tahoma"/>
                          <w:kern w:val="1"/>
                          <w:lang/>
                        </w:rPr>
                        <w:t>Должностное лицо Отдела вручает (направляет) заявителю уведомление и возвращает принятые документы</w:t>
                      </w:r>
                    </w:p>
                  </w:txbxContent>
                </v:textbox>
              </v:shape>
            </v:group>
          </v:group>
        </w:pict>
      </w:r>
      <w:r>
        <w:rPr>
          <w:rFonts w:cs="Tahoma"/>
          <w:noProof/>
          <w:kern w:val="1"/>
          <w:lang w:eastAsia="ru-RU"/>
        </w:rPr>
        <w:pict>
          <v:shape id="_x0000_s1108" type="#_x0000_t202" style="position:absolute;left:0;text-align:left;margin-left:-10.9pt;margin-top:18.45pt;width:219.35pt;height:55.6pt;z-index:251720704;mso-wrap-distance-left:9.05pt;mso-wrap-distance-right:9.05pt" strokeweight=".5pt">
            <v:fill color2="black"/>
            <v:textbox style="mso-next-textbox:#_x0000_s1108" inset=".25pt,.25pt,.25pt,.25pt">
              <w:txbxContent>
                <w:p w:rsidR="00973438" w:rsidRDefault="00973438" w:rsidP="00973438">
                  <w:pPr>
                    <w:jc w:val="center"/>
                    <w:rPr>
                      <w:rFonts w:eastAsia="Lucida Sans Unicode" w:cs="Tahoma"/>
                      <w:kern w:val="1"/>
                      <w:lang/>
                    </w:rPr>
                  </w:pPr>
                  <w:r>
                    <w:rPr>
                      <w:rFonts w:eastAsia="Lucida Sans Unicode" w:cs="Tahoma"/>
                      <w:kern w:val="1"/>
                      <w:lang/>
                    </w:rPr>
                    <w:t>Должностное лицо Отдела вручает (направляет) заявителю уведомление о приеме заявления к рассмотрению</w:t>
                  </w:r>
                </w:p>
                <w:p w:rsidR="00973438" w:rsidRDefault="00973438" w:rsidP="00973438">
                  <w:pPr>
                    <w:jc w:val="center"/>
                    <w:rPr>
                      <w:rFonts w:eastAsia="Lucida Sans Unicode" w:cs="Tahoma"/>
                      <w:kern w:val="1"/>
                      <w:lang/>
                    </w:rPr>
                  </w:pPr>
                </w:p>
                <w:p w:rsidR="00973438" w:rsidRPr="00ED04BA" w:rsidRDefault="00973438" w:rsidP="00973438">
                  <w:pPr>
                    <w:rPr>
                      <w:rFonts w:eastAsia="Lucida Sans Unicode"/>
                    </w:rPr>
                  </w:pPr>
                </w:p>
              </w:txbxContent>
            </v:textbox>
          </v:shape>
        </w:pict>
      </w:r>
    </w:p>
    <w:p w:rsidR="00973438" w:rsidRDefault="00973438" w:rsidP="00973438">
      <w:pPr>
        <w:spacing w:line="360" w:lineRule="auto"/>
        <w:ind w:firstLine="705"/>
        <w:rPr>
          <w:rFonts w:cs="Tahoma"/>
          <w:kern w:val="1"/>
          <w:lang/>
        </w:rPr>
      </w:pPr>
    </w:p>
    <w:p w:rsidR="00973438" w:rsidRDefault="00973438" w:rsidP="00973438">
      <w:pPr>
        <w:spacing w:line="360" w:lineRule="auto"/>
        <w:ind w:firstLine="705"/>
        <w:rPr>
          <w:rFonts w:cs="Tahoma"/>
          <w:kern w:val="1"/>
          <w:lang/>
        </w:rPr>
      </w:pPr>
    </w:p>
    <w:p w:rsidR="00973438" w:rsidRDefault="00973438" w:rsidP="00973438">
      <w:pPr>
        <w:spacing w:line="360" w:lineRule="auto"/>
        <w:ind w:firstLine="705"/>
        <w:rPr>
          <w:rFonts w:cs="Tahoma"/>
          <w:kern w:val="1"/>
          <w:lang/>
        </w:rPr>
      </w:pPr>
      <w:r>
        <w:pict>
          <v:shape id="_x0000_s1051" type="#_x0000_t67" style="position:absolute;left:0;text-align:left;margin-left:101.1pt;margin-top:13.75pt;width:10.5pt;height:24.15pt;z-index:251678720;mso-wrap-style:none;v-text-anchor:middle" strokeweight=".26mm">
            <v:fill color2="black"/>
            <v:stroke joinstyle="round"/>
          </v:shape>
        </w:pict>
      </w:r>
    </w:p>
    <w:p w:rsidR="00973438" w:rsidRDefault="00973438" w:rsidP="00973438">
      <w:pPr>
        <w:spacing w:line="360" w:lineRule="auto"/>
        <w:ind w:firstLine="705"/>
        <w:rPr>
          <w:rFonts w:cs="Tahoma"/>
          <w:kern w:val="1"/>
          <w:lang/>
        </w:rPr>
      </w:pPr>
      <w:r>
        <w:rPr>
          <w:rFonts w:cs="Tahoma"/>
          <w:noProof/>
          <w:kern w:val="1"/>
          <w:lang w:eastAsia="ru-RU"/>
        </w:rPr>
        <w:pict>
          <v:group id="_x0000_s1109" style="position:absolute;left:0;text-align:left;margin-left:-9.25pt;margin-top:17.2pt;width:256.5pt;height:71.85pt;z-index:251721728;mso-wrap-distance-left:0;mso-wrap-distance-right:0" coordorigin="3347,-61" coordsize="6180,1077">
            <o:lock v:ext="edit" text="t"/>
            <v:group id="_x0000_s1110" style="position:absolute;left:3347;top:-61;width:6180;height:1077;mso-wrap-distance-left:0;mso-wrap-distance-right:0" coordorigin="3347,-61" coordsize="6180,1077">
              <o:lock v:ext="edit" text="t"/>
              <v:roundrect id="_x0000_s1111" style="position:absolute;left:3347;top:-61;width:6180;height:1077;mso-wrap-style:none;v-text-anchor:middle" arcsize=".5" strokeweight=".26mm">
                <v:fill color2="black"/>
                <v:stroke joinstyle="miter"/>
              </v:roundrect>
              <v:shape id="_x0000_s1112" type="#_x0000_t202" style="position:absolute;left:3559;top:94;width:5685;height:762;v-text-anchor:middle" filled="f" stroked="f">
                <v:stroke joinstyle="round"/>
                <v:textbox style="mso-next-textbox:#_x0000_s1112;mso-rotate-with-shape:t" inset="4.41mm,2.29mm,4.41mm,2.29mm">
                  <w:txbxContent>
                    <w:p w:rsidR="00973438" w:rsidRDefault="00973438" w:rsidP="00973438">
                      <w:pPr>
                        <w:rPr>
                          <w:rFonts w:eastAsia="Lucida Sans Unicode" w:cs="Tahoma"/>
                          <w:kern w:val="1"/>
                          <w:lang/>
                        </w:rPr>
                      </w:pPr>
                      <w:r>
                        <w:rPr>
                          <w:rFonts w:eastAsia="Lucida Sans Unicode" w:cs="Tahoma"/>
                          <w:kern w:val="1"/>
                          <w:lang/>
                        </w:rPr>
                        <w:t>Должностное лицо Отдела направляет   заявление и документы для оформления выдачи разрешения нач. Отдела</w:t>
                      </w:r>
                    </w:p>
                  </w:txbxContent>
                </v:textbox>
              </v:shape>
            </v:group>
          </v:group>
        </w:pict>
      </w:r>
    </w:p>
    <w:p w:rsidR="00973438" w:rsidRDefault="00973438" w:rsidP="00973438">
      <w:pPr>
        <w:spacing w:line="360" w:lineRule="auto"/>
        <w:ind w:firstLine="705"/>
        <w:rPr>
          <w:rFonts w:cs="Tahoma"/>
          <w:kern w:val="1"/>
          <w:lang/>
        </w:rPr>
      </w:pPr>
    </w:p>
    <w:p w:rsidR="00973438" w:rsidRDefault="00973438" w:rsidP="00973438">
      <w:pPr>
        <w:spacing w:line="360" w:lineRule="auto"/>
        <w:ind w:firstLine="705"/>
        <w:rPr>
          <w:rFonts w:cs="Tahoma"/>
          <w:kern w:val="1"/>
          <w:lang/>
        </w:rPr>
      </w:pPr>
    </w:p>
    <w:p w:rsidR="00973438" w:rsidRDefault="00973438" w:rsidP="00973438">
      <w:pPr>
        <w:spacing w:line="360" w:lineRule="auto"/>
        <w:ind w:firstLine="705"/>
        <w:rPr>
          <w:rFonts w:cs="Tahoma"/>
          <w:kern w:val="1"/>
          <w:lang/>
        </w:rPr>
      </w:pPr>
      <w:r>
        <w:lastRenderedPageBreak/>
        <w:pict>
          <v:shape id="_x0000_s1082" type="#_x0000_t67" style="position:absolute;left:0;text-align:left;margin-left:104.1pt;margin-top:14.75pt;width:10.5pt;height:24.15pt;z-index:251701248;mso-wrap-style:none;v-text-anchor:middle" strokeweight=".26mm">
            <v:fill color2="black"/>
            <v:stroke joinstyle="round"/>
          </v:shape>
        </w:pict>
      </w:r>
    </w:p>
    <w:p w:rsidR="00973438" w:rsidRDefault="00973438" w:rsidP="00973438">
      <w:pPr>
        <w:spacing w:line="360" w:lineRule="auto"/>
        <w:ind w:firstLine="705"/>
        <w:rPr>
          <w:rFonts w:cs="Tahoma"/>
          <w:kern w:val="1"/>
          <w:lang/>
        </w:rPr>
      </w:pPr>
    </w:p>
    <w:p w:rsidR="00973438" w:rsidRDefault="00973438" w:rsidP="00973438">
      <w:pPr>
        <w:spacing w:line="360" w:lineRule="auto"/>
        <w:ind w:firstLine="705"/>
        <w:rPr>
          <w:rFonts w:cs="Tahoma"/>
          <w:kern w:val="1"/>
          <w:lang/>
        </w:rPr>
      </w:pPr>
      <w:r>
        <w:pict>
          <v:group id="_x0000_s1089" style="position:absolute;left:0;text-align:left;margin-left:80.65pt;margin-top:2.65pt;width:318.3pt;height:57.15pt;z-index:251704320;mso-wrap-distance-left:0;mso-wrap-distance-right:0" coordorigin="1148,47" coordsize="6265,1518">
            <o:lock v:ext="edit" text="t"/>
            <v:group id="_x0000_s1090" style="position:absolute;left:1148;top:47;width:6265;height:1518;mso-wrap-distance-left:0;mso-wrap-distance-right:0" coordorigin="1148,47" coordsize="6265,1518">
              <o:lock v:ext="edit" text="t"/>
              <v:roundrect id="_x0000_s1091" style="position:absolute;left:1233;top:47;width:6180;height:1518;mso-wrap-style:none;v-text-anchor:middle" arcsize=".5" strokeweight=".26mm">
                <v:fill color2="black"/>
                <v:stroke joinstyle="miter"/>
              </v:roundrect>
              <v:shape id="_x0000_s1092" type="#_x0000_t202" style="position:absolute;left:1148;top:265;width:5233;height:1074;mso-wrap-style:none;v-text-anchor:middle" filled="f" stroked="f">
                <v:stroke joinstyle="round"/>
                <v:textbox style="mso-next-textbox:#_x0000_s1092;mso-rotate-with-shape:t" inset="4.41mm,2.29mm,4.41mm,2.29mm">
                  <w:txbxContent>
                    <w:p w:rsidR="00973438" w:rsidRDefault="00973438" w:rsidP="00973438">
                      <w:pPr>
                        <w:jc w:val="center"/>
                        <w:rPr>
                          <w:rFonts w:eastAsia="Lucida Sans Unicode" w:cs="Tahoma"/>
                          <w:kern w:val="1"/>
                          <w:lang/>
                        </w:rPr>
                      </w:pPr>
                      <w:r>
                        <w:rPr>
                          <w:rFonts w:eastAsia="Lucida Sans Unicode" w:cs="Tahoma"/>
                          <w:kern w:val="1"/>
                          <w:lang/>
                        </w:rPr>
                        <w:t>Должностное лицо Отдела проверяет</w:t>
                      </w:r>
                    </w:p>
                    <w:p w:rsidR="00973438" w:rsidRDefault="00973438" w:rsidP="00973438">
                      <w:pPr>
                        <w:jc w:val="center"/>
                        <w:rPr>
                          <w:rFonts w:eastAsia="Lucida Sans Unicode" w:cs="Tahoma"/>
                          <w:kern w:val="1"/>
                          <w:lang/>
                        </w:rPr>
                      </w:pPr>
                      <w:r>
                        <w:rPr>
                          <w:rFonts w:eastAsia="Lucida Sans Unicode" w:cs="Tahoma"/>
                          <w:kern w:val="1"/>
                          <w:lang/>
                        </w:rPr>
                        <w:t>полноту и достоверности сведений о заявителе</w:t>
                      </w:r>
                    </w:p>
                  </w:txbxContent>
                </v:textbox>
              </v:shape>
            </v:group>
          </v:group>
        </w:pict>
      </w:r>
    </w:p>
    <w:p w:rsidR="00973438" w:rsidRDefault="00973438" w:rsidP="00973438">
      <w:pPr>
        <w:spacing w:line="360" w:lineRule="auto"/>
        <w:ind w:firstLine="705"/>
        <w:rPr>
          <w:rFonts w:cs="Tahoma"/>
          <w:kern w:val="1"/>
          <w:lang/>
        </w:rPr>
      </w:pPr>
    </w:p>
    <w:p w:rsidR="00973438" w:rsidRDefault="00973438" w:rsidP="00973438">
      <w:pPr>
        <w:spacing w:line="360" w:lineRule="auto"/>
        <w:ind w:firstLine="705"/>
        <w:rPr>
          <w:rFonts w:cs="Tahoma"/>
          <w:kern w:val="1"/>
          <w:lang/>
        </w:rPr>
      </w:pPr>
    </w:p>
    <w:p w:rsidR="00973438" w:rsidRDefault="00973438" w:rsidP="00973438">
      <w:pPr>
        <w:spacing w:line="360" w:lineRule="auto"/>
        <w:ind w:firstLine="705"/>
        <w:rPr>
          <w:rFonts w:eastAsia="Lucida Sans Unicode" w:cs="Tahoma"/>
          <w:kern w:val="1"/>
          <w:sz w:val="20"/>
          <w:lang/>
        </w:rPr>
      </w:pPr>
      <w:r>
        <w:pict>
          <v:shape id="_x0000_s1052" type="#_x0000_t67" style="position:absolute;left:0;text-align:left;margin-left:215.85pt;margin-top:-4.55pt;width:10.5pt;height:24.15pt;z-index:251679744;mso-wrap-style:none;v-text-anchor:middle" strokeweight=".26mm">
            <v:fill color2="black"/>
            <v:stroke joinstyle="round"/>
          </v:shape>
        </w:pict>
      </w:r>
    </w:p>
    <w:p w:rsidR="00973438" w:rsidRDefault="00973438" w:rsidP="00973438">
      <w:r>
        <w:pict>
          <v:group id="_x0000_s1053" style="position:absolute;margin-left:51.4pt;margin-top:3.85pt;width:343.6pt;height:71.2pt;z-index:251680768;mso-wrap-distance-left:0;mso-wrap-distance-right:0" coordorigin="1028,77" coordsize="6872,1424">
            <o:lock v:ext="edit" text="t"/>
            <v:shape id="_x0000_s1054" type="#_x0000_t4" style="position:absolute;left:1028;top:77;width:6872;height:1424;mso-wrap-style:none;v-text-anchor:middle" strokeweight=".26mm">
              <v:fill color2="black"/>
              <v:stroke joinstyle="round"/>
            </v:shape>
            <v:shape id="_x0000_s1055" type="#_x0000_t202" style="position:absolute;left:1754;top:429;width:5429;height:712;v-text-anchor:middle" filled="f" stroked="f">
              <v:stroke joinstyle="round"/>
              <v:textbox style="mso-rotate-with-shape:t" inset="0,0,0,0">
                <w:txbxContent>
                  <w:p w:rsidR="00973438" w:rsidRDefault="00973438" w:rsidP="00973438">
                    <w:pPr>
                      <w:spacing w:line="0" w:lineRule="atLeast"/>
                      <w:ind w:firstLine="705"/>
                      <w:jc w:val="center"/>
                      <w:rPr>
                        <w:rFonts w:cs="Tahoma"/>
                        <w:kern w:val="1"/>
                        <w:lang/>
                      </w:rPr>
                    </w:pPr>
                    <w:r>
                      <w:rPr>
                        <w:rFonts w:cs="Tahoma"/>
                        <w:kern w:val="1"/>
                        <w:lang/>
                      </w:rPr>
                      <w:t>Есть основания для отказа в выдаче разрешения</w:t>
                    </w:r>
                  </w:p>
                </w:txbxContent>
              </v:textbox>
            </v:shape>
          </v:group>
        </w:pict>
      </w:r>
    </w:p>
    <w:p w:rsidR="00973438" w:rsidRDefault="00973438" w:rsidP="00973438">
      <w:pPr>
        <w:tabs>
          <w:tab w:val="left" w:pos="4620"/>
        </w:tabs>
        <w:rPr>
          <w:rFonts w:eastAsia="Lucida Sans Unicode" w:cs="Tahoma"/>
          <w:kern w:val="1"/>
          <w:sz w:val="20"/>
          <w:lang/>
        </w:rPr>
      </w:pPr>
      <w:r>
        <w:pict>
          <v:shape id="_x0000_s1056" type="#_x0000_t202" style="position:absolute;margin-left:28pt;margin-top:9.35pt;width:23.4pt;height:15.3pt;z-index:251681792;mso-wrap-distance-left:9.05pt;mso-wrap-distance-right:9.05pt" stroked="f">
            <v:fill opacity="0" color2="black"/>
            <v:textbox inset="0,0,0,0">
              <w:txbxContent>
                <w:p w:rsidR="00973438" w:rsidRDefault="00973438" w:rsidP="00973438">
                  <w:pPr>
                    <w:rPr>
                      <w:rFonts w:eastAsia="Lucida Sans Unicode" w:cs="Tahoma"/>
                      <w:kern w:val="1"/>
                      <w:sz w:val="20"/>
                      <w:lang/>
                    </w:rPr>
                  </w:pPr>
                  <w:r>
                    <w:rPr>
                      <w:rFonts w:eastAsia="Lucida Sans Unicode" w:cs="Tahoma"/>
                      <w:kern w:val="1"/>
                      <w:sz w:val="20"/>
                      <w:lang/>
                    </w:rPr>
                    <w:t>Да</w:t>
                  </w:r>
                </w:p>
              </w:txbxContent>
            </v:textbox>
          </v:shape>
        </w:pict>
      </w:r>
      <w:r>
        <w:pict>
          <v:shape id="_x0000_s1057" type="#_x0000_t202" style="position:absolute;margin-left:395pt;margin-top:6.95pt;width:30.9pt;height:15.3pt;z-index:251682816;mso-wrap-distance-left:9.05pt;mso-wrap-distance-right:9.05pt" stroked="f">
            <v:fill opacity="0" color2="black"/>
            <v:textbox inset="0,0,0,0">
              <w:txbxContent>
                <w:p w:rsidR="00973438" w:rsidRDefault="00973438" w:rsidP="00973438">
                  <w:pPr>
                    <w:rPr>
                      <w:rFonts w:eastAsia="Lucida Sans Unicode" w:cs="Tahoma"/>
                      <w:kern w:val="1"/>
                      <w:sz w:val="20"/>
                      <w:lang/>
                    </w:rPr>
                  </w:pPr>
                  <w:r>
                    <w:rPr>
                      <w:rFonts w:eastAsia="Lucida Sans Unicode" w:cs="Tahoma"/>
                      <w:kern w:val="1"/>
                      <w:sz w:val="20"/>
                      <w:lang/>
                    </w:rPr>
                    <w:t>Нет</w:t>
                  </w:r>
                </w:p>
              </w:txbxContent>
            </v:textbox>
          </v:shape>
        </w:pict>
      </w:r>
    </w:p>
    <w:p w:rsidR="00973438" w:rsidRDefault="00973438" w:rsidP="00973438">
      <w:r>
        <w:pict>
          <v:shape id="_x0000_s1059" type="#_x0000_t94" style="position:absolute;margin-left:41.35pt;margin-top:13.1pt;width:20.3pt;height:.05pt;z-index:251684864;mso-wrap-style:none;v-text-anchor:middle" fillcolor="#9cf" strokeweight=".26mm">
            <v:fill color2="#630"/>
            <v:stroke joinstyle="round"/>
          </v:shape>
        </w:pict>
      </w:r>
      <w:r>
        <w:pict>
          <v:shape id="_x0000_s1061" type="#_x0000_t67" style="position:absolute;margin-left:32.55pt;margin-top:13.1pt;width:8.8pt;height:44.7pt;flip:x;z-index:251686912;mso-wrap-style:none;v-text-anchor:middle" strokeweight=".26mm">
            <v:fill color2="black"/>
            <v:stroke joinstyle="round"/>
          </v:shape>
        </w:pict>
      </w:r>
    </w:p>
    <w:p w:rsidR="00973438" w:rsidRDefault="00973438" w:rsidP="00973438">
      <w:pPr>
        <w:tabs>
          <w:tab w:val="left" w:pos="4620"/>
        </w:tabs>
        <w:rPr>
          <w:rFonts w:eastAsia="Lucida Sans Unicode" w:cs="Tahoma"/>
          <w:kern w:val="1"/>
          <w:sz w:val="20"/>
          <w:lang/>
        </w:rPr>
      </w:pPr>
      <w:r>
        <w:pict>
          <v:shape id="_x0000_s1058" type="#_x0000_t94" style="position:absolute;margin-left:395pt;margin-top:.75pt;width:20.3pt;height:.05pt;z-index:251683840;mso-wrap-style:none;v-text-anchor:middle" adj="21600,0" fillcolor="#9cf" strokeweight=".26mm">
            <v:fill color2="#630"/>
            <v:stroke joinstyle="round"/>
          </v:shape>
        </w:pict>
      </w:r>
      <w:r>
        <w:pict>
          <v:shape id="_x0000_s1060" type="#_x0000_t67" style="position:absolute;margin-left:408.5pt;margin-top:.8pt;width:8.8pt;height:47.7pt;flip:x;z-index:251685888;mso-wrap-style:none;v-text-anchor:middle" strokeweight=".26mm">
            <v:fill color2="black"/>
            <v:stroke joinstyle="round"/>
          </v:shape>
        </w:pict>
      </w:r>
    </w:p>
    <w:p w:rsidR="00973438" w:rsidRDefault="00973438" w:rsidP="00973438"/>
    <w:p w:rsidR="00973438" w:rsidRDefault="00973438" w:rsidP="00973438"/>
    <w:p w:rsidR="00973438" w:rsidRDefault="00973438" w:rsidP="00973438">
      <w:pPr>
        <w:rPr>
          <w:rFonts w:eastAsia="Lucida Sans Unicode" w:cs="Tahoma"/>
          <w:kern w:val="1"/>
          <w:sz w:val="20"/>
          <w:lang/>
        </w:rPr>
      </w:pPr>
    </w:p>
    <w:p w:rsidR="00973438" w:rsidRDefault="00973438" w:rsidP="00973438">
      <w:r>
        <w:rPr>
          <w:noProof/>
          <w:lang w:eastAsia="ru-RU"/>
        </w:rPr>
        <w:pict>
          <v:shape id="_x0000_s1094" type="#_x0000_t202" style="position:absolute;margin-left:262.85pt;margin-top:7.05pt;width:229.75pt;height:74.85pt;z-index:251706368;v-text-anchor:middle" filled="f">
            <v:stroke joinstyle="round"/>
            <v:textbox style="mso-rotate-with-shape:t" inset="2.4mm,1.31mm,2.4mm,1.31mm">
              <w:txbxContent>
                <w:p w:rsidR="00973438" w:rsidRDefault="00973438" w:rsidP="00973438">
                  <w:pPr>
                    <w:jc w:val="center"/>
                    <w:rPr>
                      <w:rFonts w:eastAsia="Lucida Sans Unicode" w:cs="Tahoma"/>
                      <w:kern w:val="1"/>
                      <w:lang/>
                    </w:rPr>
                  </w:pPr>
                  <w:r>
                    <w:rPr>
                      <w:rFonts w:eastAsia="Lucida Sans Unicode" w:cs="Tahoma"/>
                      <w:kern w:val="1"/>
                      <w:lang/>
                    </w:rPr>
                    <w:t xml:space="preserve">Должностное лицо Отдела готовит и оформляет проект постановления администрации Пий-Хемского кожууна о выдаче (продлении) разрешения на право организации розничного рынка </w:t>
                  </w:r>
                </w:p>
              </w:txbxContent>
            </v:textbox>
          </v:shape>
        </w:pict>
      </w:r>
      <w:r>
        <w:rPr>
          <w:noProof/>
          <w:lang w:eastAsia="ru-RU"/>
        </w:rPr>
        <w:pict>
          <v:shape id="_x0000_s1093" type="#_x0000_t202" style="position:absolute;margin-left:-19.05pt;margin-top:8.6pt;width:276.65pt;height:79.05pt;z-index:251705344;mso-wrap-style:none;v-text-anchor:middle" filled="f">
            <v:stroke joinstyle="round"/>
            <v:textbox style="mso-rotate-with-shape:t" inset="4.41mm,2.29mm,4.41mm,2.29mm">
              <w:txbxContent>
                <w:p w:rsidR="00973438" w:rsidRDefault="00973438" w:rsidP="00973438">
                  <w:pPr>
                    <w:jc w:val="center"/>
                    <w:rPr>
                      <w:rFonts w:eastAsia="Lucida Sans Unicode" w:cs="Tahoma"/>
                      <w:kern w:val="1"/>
                      <w:lang/>
                    </w:rPr>
                  </w:pPr>
                  <w:r>
                    <w:rPr>
                      <w:rFonts w:eastAsia="Lucida Sans Unicode" w:cs="Tahoma"/>
                      <w:kern w:val="1"/>
                      <w:lang/>
                    </w:rPr>
                    <w:t xml:space="preserve">Должностное лицо Отдела готовит </w:t>
                  </w:r>
                </w:p>
                <w:p w:rsidR="00973438" w:rsidRDefault="00973438" w:rsidP="00973438">
                  <w:pPr>
                    <w:jc w:val="center"/>
                    <w:rPr>
                      <w:rFonts w:eastAsia="Lucida Sans Unicode" w:cs="Tahoma"/>
                      <w:kern w:val="1"/>
                      <w:lang/>
                    </w:rPr>
                  </w:pPr>
                  <w:r>
                    <w:rPr>
                      <w:rFonts w:eastAsia="Lucida Sans Unicode" w:cs="Tahoma"/>
                      <w:kern w:val="1"/>
                      <w:lang/>
                    </w:rPr>
                    <w:t>проект постановления администрации Пий-Хем-</w:t>
                  </w:r>
                </w:p>
                <w:p w:rsidR="00973438" w:rsidRDefault="00973438" w:rsidP="00973438">
                  <w:pPr>
                    <w:jc w:val="center"/>
                    <w:rPr>
                      <w:rFonts w:eastAsia="Lucida Sans Unicode" w:cs="Tahoma"/>
                      <w:kern w:val="1"/>
                      <w:lang/>
                    </w:rPr>
                  </w:pPr>
                  <w:r>
                    <w:rPr>
                      <w:rFonts w:eastAsia="Lucida Sans Unicode" w:cs="Tahoma"/>
                      <w:kern w:val="1"/>
                      <w:lang/>
                    </w:rPr>
                    <w:t>ского кожууна об отказе в выдаче (продлении)</w:t>
                  </w:r>
                </w:p>
                <w:p w:rsidR="00973438" w:rsidRDefault="00973438" w:rsidP="00973438">
                  <w:pPr>
                    <w:jc w:val="center"/>
                    <w:rPr>
                      <w:rFonts w:eastAsia="Lucida Sans Unicode" w:cs="Tahoma"/>
                      <w:kern w:val="1"/>
                      <w:lang/>
                    </w:rPr>
                  </w:pPr>
                  <w:r>
                    <w:rPr>
                      <w:rFonts w:eastAsia="Lucida Sans Unicode" w:cs="Tahoma"/>
                      <w:kern w:val="1"/>
                      <w:lang/>
                    </w:rPr>
                    <w:t>разрешения  на право организации</w:t>
                  </w:r>
                </w:p>
                <w:p w:rsidR="00973438" w:rsidRDefault="00973438" w:rsidP="00973438">
                  <w:pPr>
                    <w:jc w:val="center"/>
                    <w:rPr>
                      <w:rFonts w:eastAsia="Lucida Sans Unicode" w:cs="Tahoma"/>
                      <w:kern w:val="1"/>
                      <w:lang/>
                    </w:rPr>
                  </w:pPr>
                  <w:r>
                    <w:rPr>
                      <w:rFonts w:eastAsia="Lucida Sans Unicode" w:cs="Tahoma"/>
                      <w:kern w:val="1"/>
                      <w:lang/>
                    </w:rPr>
                    <w:t xml:space="preserve"> розничного рынка </w:t>
                  </w:r>
                </w:p>
              </w:txbxContent>
            </v:textbox>
          </v:shape>
        </w:pict>
      </w:r>
    </w:p>
    <w:p w:rsidR="00973438" w:rsidRDefault="00973438" w:rsidP="00973438"/>
    <w:p w:rsidR="00973438" w:rsidRDefault="00973438" w:rsidP="00973438"/>
    <w:p w:rsidR="00973438" w:rsidRDefault="00973438" w:rsidP="00973438"/>
    <w:p w:rsidR="00973438" w:rsidRDefault="00973438" w:rsidP="00973438"/>
    <w:p w:rsidR="00973438" w:rsidRDefault="00973438" w:rsidP="00973438">
      <w:pPr>
        <w:tabs>
          <w:tab w:val="left" w:pos="7088"/>
        </w:tabs>
        <w:spacing w:line="360" w:lineRule="auto"/>
        <w:jc w:val="center"/>
        <w:rPr>
          <w:rFonts w:eastAsia="Lucida Sans Unicode" w:cs="Tahoma"/>
          <w:b/>
          <w:bCs/>
          <w:kern w:val="1"/>
          <w:szCs w:val="29"/>
          <w:lang/>
        </w:rPr>
      </w:pPr>
      <w:r>
        <w:pict>
          <v:shape id="_x0000_s1063" type="#_x0000_t67" style="position:absolute;left:0;text-align:left;margin-left:351pt;margin-top:15.2pt;width:10.5pt;height:22.35pt;z-index:251688960;mso-wrap-style:none;v-text-anchor:middle" strokeweight=".26mm">
            <v:fill color2="black"/>
            <v:stroke joinstyle="round"/>
          </v:shape>
        </w:pict>
      </w:r>
      <w:r>
        <w:pict>
          <v:shape id="_x0000_s1062" type="#_x0000_t67" style="position:absolute;left:0;text-align:left;margin-left:78.6pt;margin-top:19.55pt;width:10.5pt;height:24.15pt;z-index:251687936;mso-wrap-style:none;v-text-anchor:middle" strokeweight=".26mm">
            <v:fill color2="black"/>
            <v:stroke joinstyle="round"/>
          </v:shape>
        </w:pict>
      </w:r>
    </w:p>
    <w:p w:rsidR="00973438" w:rsidRDefault="00973438" w:rsidP="00973438">
      <w:pPr>
        <w:tabs>
          <w:tab w:val="left" w:pos="7088"/>
        </w:tabs>
        <w:spacing w:line="360" w:lineRule="auto"/>
        <w:jc w:val="center"/>
        <w:rPr>
          <w:rFonts w:eastAsia="Lucida Sans Unicode" w:cs="Tahoma"/>
          <w:b/>
          <w:bCs/>
          <w:kern w:val="1"/>
          <w:szCs w:val="29"/>
          <w:lang/>
        </w:rPr>
      </w:pPr>
    </w:p>
    <w:p w:rsidR="00973438" w:rsidRDefault="00973438" w:rsidP="00973438">
      <w:pPr>
        <w:tabs>
          <w:tab w:val="left" w:pos="7088"/>
        </w:tabs>
        <w:spacing w:line="360" w:lineRule="auto"/>
        <w:jc w:val="center"/>
        <w:rPr>
          <w:rFonts w:eastAsia="Lucida Sans Unicode" w:cs="Tahoma"/>
          <w:b/>
          <w:bCs/>
          <w:kern w:val="1"/>
          <w:szCs w:val="29"/>
          <w:lang/>
        </w:rPr>
      </w:pPr>
      <w:r>
        <w:rPr>
          <w:noProof/>
          <w:lang w:eastAsia="ru-RU"/>
        </w:rPr>
        <w:pict>
          <v:shape id="_x0000_s1095" type="#_x0000_t202" style="position:absolute;left:0;text-align:left;margin-left:-15.5pt;margin-top:3.55pt;width:229.5pt;height:79.95pt;z-index:251707392;v-text-anchor:middle" filled="f">
            <v:stroke joinstyle="round"/>
            <v:textbox style="mso-rotate-with-shape:t" inset="0,0,0,0">
              <w:txbxContent>
                <w:p w:rsidR="00973438" w:rsidRDefault="00973438" w:rsidP="00973438">
                  <w:pPr>
                    <w:spacing w:line="0" w:lineRule="atLeast"/>
                    <w:jc w:val="center"/>
                    <w:rPr>
                      <w:rFonts w:cs="Tahoma"/>
                      <w:kern w:val="1"/>
                      <w:lang/>
                    </w:rPr>
                  </w:pPr>
                  <w:r>
                    <w:rPr>
                      <w:rFonts w:eastAsia="Lucida Sans Unicode" w:cs="Tahoma"/>
                      <w:kern w:val="1"/>
                      <w:lang/>
                    </w:rPr>
                    <w:t>Должностное лицо</w:t>
                  </w:r>
                  <w:r>
                    <w:rPr>
                      <w:rFonts w:cs="Tahoma"/>
                      <w:kern w:val="1"/>
                      <w:lang/>
                    </w:rPr>
                    <w:t xml:space="preserve"> Отдела оформляет уведомление об отказе в выдаче  (продлении)разрешения на право организации розничного рынка после издания соответствующего постановления</w:t>
                  </w:r>
                </w:p>
                <w:p w:rsidR="00973438" w:rsidRDefault="00973438" w:rsidP="00973438">
                  <w:pPr>
                    <w:spacing w:line="0" w:lineRule="atLeast"/>
                    <w:ind w:firstLine="705"/>
                  </w:pPr>
                </w:p>
              </w:txbxContent>
            </v:textbox>
          </v:shape>
        </w:pict>
      </w:r>
      <w:r>
        <w:rPr>
          <w:noProof/>
          <w:lang w:eastAsia="ru-RU"/>
        </w:rPr>
        <w:pict>
          <v:shape id="_x0000_s1096" type="#_x0000_t202" style="position:absolute;left:0;text-align:left;margin-left:262.15pt;margin-top:3.5pt;width:224.05pt;height:69.45pt;z-index:251708416;v-text-anchor:middle" filled="f">
            <v:stroke joinstyle="round"/>
            <v:textbox style="mso-rotate-with-shape:t" inset="0,0,0,0">
              <w:txbxContent>
                <w:p w:rsidR="00973438" w:rsidRDefault="00973438" w:rsidP="00973438">
                  <w:pPr>
                    <w:spacing w:line="0" w:lineRule="atLeast"/>
                    <w:jc w:val="center"/>
                    <w:rPr>
                      <w:rFonts w:cs="Tahoma"/>
                      <w:kern w:val="1"/>
                      <w:lang/>
                    </w:rPr>
                  </w:pPr>
                  <w:r>
                    <w:rPr>
                      <w:rFonts w:eastAsia="Lucida Sans Unicode" w:cs="Tahoma"/>
                      <w:kern w:val="1"/>
                      <w:lang/>
                    </w:rPr>
                    <w:t>Должностное лицо</w:t>
                  </w:r>
                  <w:r>
                    <w:rPr>
                      <w:rFonts w:cs="Tahoma"/>
                      <w:kern w:val="1"/>
                      <w:lang/>
                    </w:rPr>
                    <w:t xml:space="preserve"> Отдела оформляет уведомление о выдаче (продлении) разрешения на право организации розничного рынка после издания соответствующего постановления</w:t>
                  </w:r>
                </w:p>
                <w:p w:rsidR="00973438" w:rsidRDefault="00973438" w:rsidP="00973438">
                  <w:pPr>
                    <w:spacing w:line="0" w:lineRule="atLeast"/>
                    <w:ind w:firstLine="705"/>
                  </w:pPr>
                </w:p>
              </w:txbxContent>
            </v:textbox>
          </v:shape>
        </w:pict>
      </w:r>
    </w:p>
    <w:p w:rsidR="00973438" w:rsidRDefault="00973438" w:rsidP="00973438">
      <w:pPr>
        <w:tabs>
          <w:tab w:val="left" w:pos="7088"/>
        </w:tabs>
        <w:spacing w:line="360" w:lineRule="auto"/>
        <w:jc w:val="center"/>
        <w:rPr>
          <w:rFonts w:eastAsia="Lucida Sans Unicode" w:cs="Tahoma"/>
          <w:b/>
          <w:bCs/>
          <w:kern w:val="1"/>
          <w:szCs w:val="29"/>
          <w:lang/>
        </w:rPr>
      </w:pPr>
    </w:p>
    <w:p w:rsidR="00973438" w:rsidRDefault="00973438" w:rsidP="00973438">
      <w:pPr>
        <w:tabs>
          <w:tab w:val="left" w:pos="7088"/>
        </w:tabs>
        <w:spacing w:line="360" w:lineRule="auto"/>
        <w:jc w:val="center"/>
        <w:rPr>
          <w:rFonts w:eastAsia="Lucida Sans Unicode" w:cs="Tahoma"/>
          <w:b/>
          <w:bCs/>
          <w:kern w:val="1"/>
          <w:szCs w:val="29"/>
          <w:lang/>
        </w:rPr>
      </w:pPr>
    </w:p>
    <w:p w:rsidR="00973438" w:rsidRDefault="00973438" w:rsidP="00973438">
      <w:pPr>
        <w:tabs>
          <w:tab w:val="left" w:pos="7088"/>
        </w:tabs>
        <w:spacing w:line="360" w:lineRule="auto"/>
        <w:jc w:val="center"/>
        <w:rPr>
          <w:rFonts w:eastAsia="Lucida Sans Unicode" w:cs="Tahoma"/>
          <w:b/>
          <w:bCs/>
          <w:kern w:val="1"/>
          <w:szCs w:val="29"/>
          <w:lang/>
        </w:rPr>
      </w:pPr>
      <w:r>
        <w:rPr>
          <w:noProof/>
          <w:lang w:eastAsia="ru-RU"/>
        </w:rPr>
        <w:pict>
          <v:shape id="_x0000_s1114" type="#_x0000_t67" style="position:absolute;left:0;text-align:left;margin-left:354.6pt;margin-top:11.9pt;width:10.5pt;height:24.15pt;z-index:251723776;mso-wrap-style:none;v-text-anchor:middle" strokeweight=".26mm">
            <v:fill color2="black"/>
            <v:stroke joinstyle="round"/>
          </v:shape>
        </w:pict>
      </w:r>
    </w:p>
    <w:p w:rsidR="00973438" w:rsidRDefault="00973438" w:rsidP="00973438">
      <w:pPr>
        <w:tabs>
          <w:tab w:val="left" w:pos="7088"/>
        </w:tabs>
        <w:spacing w:line="360" w:lineRule="auto"/>
        <w:jc w:val="center"/>
        <w:rPr>
          <w:rFonts w:eastAsia="Lucida Sans Unicode" w:cs="Tahoma"/>
          <w:b/>
          <w:bCs/>
          <w:kern w:val="1"/>
          <w:szCs w:val="29"/>
          <w:lang/>
        </w:rPr>
      </w:pPr>
      <w:r>
        <w:rPr>
          <w:noProof/>
          <w:lang w:eastAsia="ru-RU"/>
        </w:rPr>
        <w:pict>
          <v:shape id="_x0000_s1113" type="#_x0000_t67" style="position:absolute;left:0;text-align:left;margin-left:79.35pt;margin-top:3.95pt;width:10.5pt;height:24.15pt;z-index:251722752;mso-wrap-style:none;v-text-anchor:middle" strokeweight=".26mm">
            <v:fill color2="black"/>
            <v:stroke joinstyle="round"/>
          </v:shape>
        </w:pict>
      </w:r>
      <w:r>
        <w:pict>
          <v:group id="_x0000_s1086" style="position:absolute;left:0;text-align:left;margin-left:214.35pt;margin-top:14.35pt;width:38.15pt;height:38.15pt;z-index:251703296;mso-wrap-distance-left:0;mso-wrap-distance-right:0" coordorigin="3972,-388" coordsize="763,763">
            <o:lock v:ext="edit" text="t"/>
            <v:oval id="_x0000_s1087" style="position:absolute;left:3972;top:-388;width:763;height:763;mso-wrap-style:none;v-text-anchor:middle" strokeweight=".26mm">
              <v:fill color2="black"/>
              <v:stroke joinstyle="miter"/>
            </v:oval>
            <v:shape id="_x0000_s1088" type="#_x0000_t202" style="position:absolute;left:4287;top:-286;width:111;height:537;v-text-anchor:middle" filled="f" stroked="f">
              <v:stroke joinstyle="round"/>
              <v:textbox style="mso-next-textbox:#_x0000_s1088;mso-rotate-with-shape:t" inset="0,0,0,0">
                <w:txbxContent>
                  <w:p w:rsidR="00973438" w:rsidRDefault="00973438" w:rsidP="00973438">
                    <w:pPr>
                      <w:jc w:val="center"/>
                      <w:rPr>
                        <w:rFonts w:ascii="Arial" w:eastAsia="Lucida Sans Unicode" w:hAnsi="Arial" w:cs="Tahoma"/>
                        <w:kern w:val="1"/>
                        <w:sz w:val="20"/>
                        <w:lang/>
                      </w:rPr>
                    </w:pPr>
                    <w:r>
                      <w:rPr>
                        <w:rFonts w:ascii="Arial" w:eastAsia="Lucida Sans Unicode" w:hAnsi="Arial" w:cs="Tahoma"/>
                        <w:kern w:val="1"/>
                        <w:sz w:val="20"/>
                        <w:lang/>
                      </w:rPr>
                      <w:t>2</w:t>
                    </w:r>
                  </w:p>
                </w:txbxContent>
              </v:textbox>
            </v:shape>
          </v:group>
        </w:pict>
      </w:r>
    </w:p>
    <w:p w:rsidR="00973438" w:rsidRDefault="00973438" w:rsidP="00973438">
      <w:pPr>
        <w:tabs>
          <w:tab w:val="left" w:pos="7088"/>
        </w:tabs>
        <w:spacing w:line="360" w:lineRule="auto"/>
        <w:jc w:val="center"/>
        <w:rPr>
          <w:rFonts w:eastAsia="Lucida Sans Unicode" w:cs="Tahoma"/>
          <w:b/>
          <w:bCs/>
          <w:kern w:val="1"/>
          <w:szCs w:val="29"/>
          <w:lang/>
        </w:rPr>
      </w:pPr>
      <w:r>
        <w:pict>
          <v:group id="_x0000_s1083" style="position:absolute;left:0;text-align:left;margin-left:212.1pt;margin-top:.5pt;width:38.15pt;height:38.15pt;z-index:251702272;mso-wrap-distance-left:0;mso-wrap-distance-right:0" coordorigin="2457,-88" coordsize="763,763">
            <o:lock v:ext="edit" text="t"/>
            <v:oval id="_x0000_s1084" style="position:absolute;left:2457;top:-88;width:763;height:763;mso-wrap-style:none;v-text-anchor:middle" strokeweight=".26mm">
              <v:fill color2="black"/>
              <v:stroke joinstyle="miter"/>
            </v:oval>
            <v:shape id="_x0000_s1085" type="#_x0000_t202" style="position:absolute;left:2772;top:14;width:111;height:537;v-text-anchor:middle" filled="f" stroked="f">
              <v:stroke joinstyle="round"/>
              <v:textbox style="mso-next-textbox:#_x0000_s1085;mso-rotate-with-shape:t" inset="0,0,0,0">
                <w:txbxContent>
                  <w:p w:rsidR="00973438" w:rsidRDefault="00973438" w:rsidP="00973438">
                    <w:pPr>
                      <w:jc w:val="center"/>
                      <w:rPr>
                        <w:rFonts w:ascii="Arial" w:eastAsia="Lucida Sans Unicode" w:hAnsi="Arial" w:cs="Tahoma"/>
                        <w:kern w:val="1"/>
                        <w:sz w:val="20"/>
                        <w:lang/>
                      </w:rPr>
                    </w:pPr>
                    <w:r>
                      <w:rPr>
                        <w:rFonts w:ascii="Arial" w:eastAsia="Lucida Sans Unicode" w:hAnsi="Arial" w:cs="Tahoma"/>
                        <w:kern w:val="1"/>
                        <w:sz w:val="20"/>
                        <w:lang/>
                      </w:rPr>
                      <w:t>2</w:t>
                    </w:r>
                  </w:p>
                </w:txbxContent>
              </v:textbox>
            </v:shape>
          </v:group>
        </w:pict>
      </w:r>
    </w:p>
    <w:p w:rsidR="00973438" w:rsidRDefault="00973438" w:rsidP="00973438">
      <w:pPr>
        <w:tabs>
          <w:tab w:val="left" w:pos="7088"/>
        </w:tabs>
        <w:spacing w:line="360" w:lineRule="auto"/>
        <w:jc w:val="center"/>
        <w:rPr>
          <w:rFonts w:eastAsia="Lucida Sans Unicode" w:cs="Tahoma"/>
          <w:b/>
          <w:bCs/>
          <w:kern w:val="1"/>
          <w:szCs w:val="29"/>
          <w:lang/>
        </w:rPr>
      </w:pPr>
    </w:p>
    <w:p w:rsidR="00973438" w:rsidRDefault="00973438" w:rsidP="00973438">
      <w:pPr>
        <w:tabs>
          <w:tab w:val="left" w:pos="7088"/>
        </w:tabs>
        <w:spacing w:line="360" w:lineRule="auto"/>
        <w:jc w:val="center"/>
        <w:rPr>
          <w:rFonts w:eastAsia="Lucida Sans Unicode" w:cs="Tahoma"/>
          <w:b/>
          <w:bCs/>
          <w:kern w:val="1"/>
          <w:szCs w:val="29"/>
          <w:lang/>
        </w:rPr>
      </w:pPr>
      <w:r>
        <w:pict>
          <v:shape id="_x0000_s1065" type="#_x0000_t67" style="position:absolute;left:0;text-align:left;margin-left:351pt;margin-top:2.3pt;width:10.5pt;height:24.15pt;z-index:251691008;mso-wrap-style:none;v-text-anchor:middle" strokeweight=".26mm">
            <v:fill color2="black"/>
            <v:stroke joinstyle="round"/>
          </v:shape>
        </w:pict>
      </w:r>
      <w:r>
        <w:pict>
          <v:shape id="_x0000_s1064" type="#_x0000_t67" style="position:absolute;left:0;text-align:left;margin-left:79.35pt;margin-top:9.15pt;width:10.5pt;height:24.15pt;z-index:251689984;mso-wrap-style:none;v-text-anchor:middle" strokeweight=".26mm">
            <v:fill color2="black"/>
            <v:stroke joinstyle="round"/>
          </v:shape>
        </w:pict>
      </w:r>
    </w:p>
    <w:p w:rsidR="00973438" w:rsidRDefault="00973438" w:rsidP="00973438">
      <w:pPr>
        <w:tabs>
          <w:tab w:val="left" w:pos="7088"/>
        </w:tabs>
        <w:spacing w:line="360" w:lineRule="auto"/>
        <w:jc w:val="center"/>
        <w:rPr>
          <w:rFonts w:eastAsia="Lucida Sans Unicode" w:cs="Tahoma"/>
          <w:b/>
          <w:bCs/>
          <w:kern w:val="1"/>
          <w:szCs w:val="29"/>
          <w:lang/>
        </w:rPr>
      </w:pPr>
      <w:r>
        <w:pict>
          <v:group id="_x0000_s1066" style="position:absolute;left:0;text-align:left;margin-left:-35.15pt;margin-top:13.25pt;width:228pt;height:115.2pt;z-index:251692032;mso-wrap-distance-left:0;mso-wrap-distance-right:0" coordorigin="-703,265" coordsize="4560,1944">
            <o:lock v:ext="edit" text="t"/>
            <v:roundrect id="_x0000_s1067" style="position:absolute;left:-703;top:265;width:4560;height:1944;mso-wrap-style:none;v-text-anchor:middle" arcsize=".5" strokeweight=".26mm">
              <v:fill color2="black"/>
              <v:stroke joinstyle="miter"/>
            </v:roundrect>
            <v:shape id="_x0000_s1068" type="#_x0000_t202" style="position:absolute;left:-314;top:540;width:3781;height:1375;v-text-anchor:middle" filled="f" stroked="f">
              <v:stroke joinstyle="round"/>
              <v:textbox style="mso-rotate-with-shape:t" inset="0,0,0,0">
                <w:txbxContent>
                  <w:p w:rsidR="00973438" w:rsidRDefault="00973438" w:rsidP="00973438">
                    <w:pPr>
                      <w:spacing w:line="0" w:lineRule="atLeast"/>
                      <w:jc w:val="center"/>
                      <w:rPr>
                        <w:rFonts w:cs="Tahoma"/>
                        <w:kern w:val="1"/>
                        <w:lang/>
                      </w:rPr>
                    </w:pPr>
                    <w:r>
                      <w:rPr>
                        <w:rFonts w:eastAsia="Lucida Sans Unicode" w:cs="Tahoma"/>
                        <w:kern w:val="1"/>
                        <w:lang/>
                      </w:rPr>
                      <w:t>Должностное лицо Отдела р</w:t>
                    </w:r>
                    <w:r>
                      <w:rPr>
                        <w:rFonts w:cs="Tahoma"/>
                        <w:kern w:val="1"/>
                        <w:lang/>
                      </w:rPr>
                      <w:t>егистрирует уведомление в журнале регистрации уведомлений о выдаче разрешения (отказе в выдаче разрешения) и направляет заявителю</w:t>
                    </w:r>
                  </w:p>
                  <w:p w:rsidR="00973438" w:rsidRDefault="00973438" w:rsidP="00973438">
                    <w:pPr>
                      <w:spacing w:line="0" w:lineRule="atLeast"/>
                      <w:ind w:firstLine="705"/>
                    </w:pPr>
                  </w:p>
                </w:txbxContent>
              </v:textbox>
            </v:shape>
          </v:group>
        </w:pict>
      </w:r>
      <w:r>
        <w:pict>
          <v:shape id="_x0000_s1069" type="#_x0000_t202" style="position:absolute;left:0;text-align:left;margin-left:243pt;margin-top:8.6pt;width:225pt;height:58.15pt;z-index:251693056;mso-wrap-distance-left:9.05pt;mso-wrap-distance-right:9.05pt" strokeweight=".5pt">
            <v:fill color2="black"/>
            <v:textbox inset=".25pt,.25pt,.25pt,.25pt">
              <w:txbxContent>
                <w:p w:rsidR="00973438" w:rsidRDefault="00973438" w:rsidP="00973438">
                  <w:pPr>
                    <w:jc w:val="center"/>
                    <w:rPr>
                      <w:rFonts w:eastAsia="Lucida Sans Unicode" w:cs="Tahoma"/>
                      <w:kern w:val="1"/>
                      <w:lang/>
                    </w:rPr>
                  </w:pPr>
                  <w:r>
                    <w:rPr>
                      <w:rFonts w:eastAsia="Lucida Sans Unicode" w:cs="Tahoma"/>
                      <w:kern w:val="1"/>
                      <w:lang/>
                    </w:rPr>
                    <w:t xml:space="preserve">Должностное лицо Отдела регистрирует уведомление в журнале регистрации уведомлений о выдаче разрешения (отказе в выдаче разрешения) </w:t>
                  </w:r>
                </w:p>
              </w:txbxContent>
            </v:textbox>
          </v:shape>
        </w:pict>
      </w:r>
    </w:p>
    <w:p w:rsidR="00973438" w:rsidRDefault="00973438" w:rsidP="00973438">
      <w:pPr>
        <w:tabs>
          <w:tab w:val="left" w:pos="7088"/>
        </w:tabs>
        <w:spacing w:line="360" w:lineRule="auto"/>
        <w:jc w:val="center"/>
        <w:rPr>
          <w:rFonts w:eastAsia="Lucida Sans Unicode" w:cs="Tahoma"/>
          <w:b/>
          <w:bCs/>
          <w:kern w:val="1"/>
          <w:szCs w:val="29"/>
          <w:lang/>
        </w:rPr>
      </w:pPr>
    </w:p>
    <w:p w:rsidR="00973438" w:rsidRDefault="00973438" w:rsidP="00973438">
      <w:pPr>
        <w:tabs>
          <w:tab w:val="left" w:pos="7088"/>
        </w:tabs>
        <w:spacing w:line="360" w:lineRule="auto"/>
        <w:jc w:val="center"/>
        <w:rPr>
          <w:rFonts w:eastAsia="Lucida Sans Unicode" w:cs="Tahoma"/>
          <w:b/>
          <w:bCs/>
          <w:kern w:val="1"/>
          <w:szCs w:val="29"/>
          <w:lang/>
        </w:rPr>
      </w:pPr>
    </w:p>
    <w:p w:rsidR="00973438" w:rsidRDefault="00973438" w:rsidP="00973438">
      <w:pPr>
        <w:tabs>
          <w:tab w:val="left" w:pos="7088"/>
        </w:tabs>
        <w:spacing w:line="360" w:lineRule="auto"/>
        <w:jc w:val="center"/>
        <w:rPr>
          <w:rFonts w:eastAsia="Lucida Sans Unicode" w:cs="Tahoma"/>
          <w:b/>
          <w:bCs/>
          <w:kern w:val="1"/>
          <w:szCs w:val="29"/>
          <w:lang/>
        </w:rPr>
      </w:pPr>
      <w:r>
        <w:pict>
          <v:shape id="_x0000_s1100" type="#_x0000_t67" style="position:absolute;left:0;text-align:left;margin-left:351pt;margin-top:5.75pt;width:10.5pt;height:24.15pt;z-index:251712512;mso-wrap-style:none;v-text-anchor:middle" strokeweight=".26mm">
            <v:fill color2="black"/>
            <v:stroke joinstyle="round"/>
          </v:shape>
        </w:pict>
      </w:r>
    </w:p>
    <w:p w:rsidR="00973438" w:rsidRDefault="00973438" w:rsidP="00973438">
      <w:pPr>
        <w:tabs>
          <w:tab w:val="left" w:pos="7088"/>
        </w:tabs>
        <w:spacing w:line="360" w:lineRule="auto"/>
        <w:jc w:val="center"/>
        <w:rPr>
          <w:rFonts w:eastAsia="Lucida Sans Unicode" w:cs="Tahoma"/>
          <w:b/>
          <w:bCs/>
          <w:kern w:val="1"/>
          <w:szCs w:val="29"/>
          <w:lang/>
        </w:rPr>
      </w:pPr>
      <w:r>
        <w:rPr>
          <w:noProof/>
          <w:lang w:eastAsia="ru-RU"/>
        </w:rPr>
        <w:pict>
          <v:shape id="_x0000_s1097" type="#_x0000_t202" style="position:absolute;left:0;text-align:left;margin-left:263.1pt;margin-top:19.35pt;width:203.85pt;height:39.95pt;z-index:251709440;v-text-anchor:middle" filled="f">
            <v:stroke joinstyle="round"/>
            <v:textbox style="mso-rotate-with-shape:t" inset="0,0,0,0">
              <w:txbxContent>
                <w:p w:rsidR="00973438" w:rsidRDefault="00973438" w:rsidP="00973438">
                  <w:pPr>
                    <w:spacing w:line="0" w:lineRule="atLeast"/>
                    <w:jc w:val="center"/>
                    <w:rPr>
                      <w:rFonts w:cs="Tahoma"/>
                      <w:kern w:val="1"/>
                      <w:lang/>
                    </w:rPr>
                  </w:pPr>
                  <w:r>
                    <w:rPr>
                      <w:rFonts w:eastAsia="Lucida Sans Unicode" w:cs="Tahoma"/>
                      <w:kern w:val="1"/>
                      <w:lang/>
                    </w:rPr>
                    <w:t>Должностное лицо</w:t>
                  </w:r>
                  <w:r>
                    <w:rPr>
                      <w:rFonts w:cs="Tahoma"/>
                      <w:kern w:val="1"/>
                      <w:lang/>
                    </w:rPr>
                    <w:t xml:space="preserve"> Отдела оформляет  разрешение на право организации розничного рынка </w:t>
                  </w:r>
                </w:p>
                <w:p w:rsidR="00973438" w:rsidRDefault="00973438" w:rsidP="00973438">
                  <w:pPr>
                    <w:spacing w:line="0" w:lineRule="atLeast"/>
                    <w:ind w:firstLine="705"/>
                  </w:pPr>
                </w:p>
              </w:txbxContent>
            </v:textbox>
          </v:shape>
        </w:pict>
      </w:r>
    </w:p>
    <w:p w:rsidR="00973438" w:rsidRDefault="00973438" w:rsidP="00973438">
      <w:pPr>
        <w:tabs>
          <w:tab w:val="left" w:pos="7088"/>
        </w:tabs>
        <w:spacing w:line="360" w:lineRule="auto"/>
        <w:jc w:val="center"/>
        <w:rPr>
          <w:rFonts w:eastAsia="Lucida Sans Unicode" w:cs="Tahoma"/>
          <w:b/>
          <w:bCs/>
          <w:kern w:val="1"/>
          <w:szCs w:val="29"/>
          <w:lang/>
        </w:rPr>
      </w:pPr>
    </w:p>
    <w:p w:rsidR="00973438" w:rsidRDefault="00973438" w:rsidP="00973438">
      <w:pPr>
        <w:tabs>
          <w:tab w:val="left" w:pos="7088"/>
        </w:tabs>
        <w:spacing w:line="360" w:lineRule="auto"/>
        <w:jc w:val="center"/>
        <w:rPr>
          <w:rFonts w:eastAsia="Lucida Sans Unicode" w:cs="Tahoma"/>
          <w:b/>
          <w:bCs/>
          <w:kern w:val="1"/>
          <w:szCs w:val="29"/>
          <w:lang/>
        </w:rPr>
      </w:pPr>
      <w:r>
        <w:rPr>
          <w:rFonts w:eastAsia="Lucida Sans Unicode" w:cs="Tahoma"/>
          <w:b/>
          <w:bCs/>
          <w:noProof/>
          <w:kern w:val="1"/>
          <w:szCs w:val="29"/>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18" type="#_x0000_t66" style="position:absolute;left:0;text-align:left;margin-left:-54.65pt;margin-top:128.4pt;width:262.4pt;height:13.5pt;rotation:-270;flip:y;z-index:251725824;mso-wrap-style:none;v-text-anchor:middle">
            <v:fill color2="black"/>
            <v:stroke joinstyle="round"/>
          </v:shape>
        </w:pict>
      </w:r>
    </w:p>
    <w:p w:rsidR="00973438" w:rsidRDefault="00973438" w:rsidP="00973438">
      <w:pPr>
        <w:tabs>
          <w:tab w:val="left" w:pos="7088"/>
        </w:tabs>
        <w:spacing w:line="360" w:lineRule="auto"/>
        <w:jc w:val="center"/>
        <w:rPr>
          <w:rFonts w:eastAsia="Lucida Sans Unicode" w:cs="Tahoma"/>
          <w:b/>
          <w:bCs/>
          <w:kern w:val="1"/>
          <w:szCs w:val="29"/>
          <w:lang/>
        </w:rPr>
      </w:pPr>
      <w:r>
        <w:pict>
          <v:shape id="_x0000_s1071" type="#_x0000_t67" style="position:absolute;left:0;text-align:left;margin-left:351pt;margin-top:7.7pt;width:10.5pt;height:24.15pt;z-index:251695104;mso-wrap-style:none;v-text-anchor:middle" strokeweight=".26mm">
            <v:fill color2="black"/>
            <v:stroke joinstyle="round"/>
          </v:shape>
        </w:pict>
      </w:r>
    </w:p>
    <w:p w:rsidR="00973438" w:rsidRDefault="00973438" w:rsidP="00973438">
      <w:pPr>
        <w:tabs>
          <w:tab w:val="left" w:pos="7088"/>
        </w:tabs>
        <w:spacing w:line="360" w:lineRule="auto"/>
        <w:jc w:val="center"/>
        <w:rPr>
          <w:rFonts w:eastAsia="Lucida Sans Unicode" w:cs="Tahoma"/>
          <w:b/>
          <w:bCs/>
          <w:kern w:val="1"/>
          <w:szCs w:val="29"/>
          <w:lang/>
        </w:rPr>
      </w:pPr>
      <w:r>
        <w:pict>
          <v:shape id="_x0000_s1070" type="#_x0000_t202" style="position:absolute;left:0;text-align:left;margin-left:263.5pt;margin-top:12.55pt;width:211.1pt;height:61.35pt;z-index:251694080;mso-wrap-distance-left:9.05pt;mso-wrap-distance-right:9.05pt" strokeweight=".5pt">
            <v:fill color2="black"/>
            <v:textbox inset=".25pt,.25pt,.25pt,.25pt">
              <w:txbxContent>
                <w:p w:rsidR="00973438" w:rsidRDefault="00973438" w:rsidP="00973438">
                  <w:pPr>
                    <w:jc w:val="center"/>
                    <w:rPr>
                      <w:rFonts w:eastAsia="Lucida Sans Unicode" w:cs="Tahoma"/>
                      <w:kern w:val="1"/>
                      <w:lang/>
                    </w:rPr>
                  </w:pPr>
                </w:p>
                <w:p w:rsidR="00973438" w:rsidRDefault="00973438" w:rsidP="00973438">
                  <w:pPr>
                    <w:jc w:val="center"/>
                    <w:rPr>
                      <w:rFonts w:eastAsia="Lucida Sans Unicode" w:cs="Tahoma"/>
                      <w:kern w:val="1"/>
                      <w:lang/>
                    </w:rPr>
                  </w:pPr>
                  <w:r>
                    <w:rPr>
                      <w:rFonts w:eastAsia="Lucida Sans Unicode" w:cs="Tahoma"/>
                      <w:kern w:val="1"/>
                      <w:lang/>
                    </w:rPr>
                    <w:t>Должностное лицо Отдела регистрирует разрешение в журнале регистрации выданных разрешений</w:t>
                  </w:r>
                </w:p>
              </w:txbxContent>
            </v:textbox>
          </v:shape>
        </w:pict>
      </w:r>
    </w:p>
    <w:p w:rsidR="00973438" w:rsidRDefault="00973438" w:rsidP="00973438">
      <w:pPr>
        <w:tabs>
          <w:tab w:val="left" w:pos="7088"/>
        </w:tabs>
        <w:spacing w:line="360" w:lineRule="auto"/>
        <w:jc w:val="center"/>
        <w:rPr>
          <w:rFonts w:eastAsia="Lucida Sans Unicode" w:cs="Tahoma"/>
          <w:b/>
          <w:bCs/>
          <w:kern w:val="1"/>
          <w:szCs w:val="29"/>
          <w:lang/>
        </w:rPr>
      </w:pPr>
    </w:p>
    <w:p w:rsidR="00973438" w:rsidRDefault="00973438" w:rsidP="00973438">
      <w:pPr>
        <w:tabs>
          <w:tab w:val="left" w:pos="7088"/>
        </w:tabs>
        <w:spacing w:line="360" w:lineRule="auto"/>
        <w:jc w:val="center"/>
        <w:rPr>
          <w:rFonts w:eastAsia="Lucida Sans Unicode" w:cs="Tahoma"/>
          <w:b/>
          <w:bCs/>
          <w:kern w:val="1"/>
          <w:szCs w:val="29"/>
          <w:lang/>
        </w:rPr>
      </w:pPr>
    </w:p>
    <w:p w:rsidR="00973438" w:rsidRDefault="00973438" w:rsidP="00973438">
      <w:pPr>
        <w:tabs>
          <w:tab w:val="left" w:pos="7088"/>
        </w:tabs>
        <w:spacing w:line="360" w:lineRule="auto"/>
        <w:jc w:val="center"/>
        <w:rPr>
          <w:rFonts w:eastAsia="Lucida Sans Unicode" w:cs="Tahoma"/>
          <w:b/>
          <w:bCs/>
          <w:kern w:val="1"/>
          <w:szCs w:val="29"/>
          <w:lang/>
        </w:rPr>
      </w:pPr>
      <w:r>
        <w:pict>
          <v:shape id="_x0000_s1101" type="#_x0000_t66" style="position:absolute;left:0;text-align:left;margin-left:341.35pt;margin-top:24.15pt;width:37.4pt;height:12pt;rotation:-270;flip:y;z-index:251713536;mso-wrap-style:none;v-text-anchor:middle">
            <v:fill color2="black"/>
            <v:stroke joinstyle="round"/>
          </v:shape>
        </w:pict>
      </w:r>
    </w:p>
    <w:p w:rsidR="00973438" w:rsidRDefault="00973438" w:rsidP="00973438">
      <w:pPr>
        <w:tabs>
          <w:tab w:val="left" w:pos="7088"/>
        </w:tabs>
        <w:spacing w:line="360" w:lineRule="auto"/>
        <w:jc w:val="center"/>
        <w:rPr>
          <w:rFonts w:eastAsia="Lucida Sans Unicode" w:cs="Tahoma"/>
          <w:b/>
          <w:bCs/>
          <w:kern w:val="1"/>
          <w:szCs w:val="29"/>
          <w:lang/>
        </w:rPr>
      </w:pPr>
    </w:p>
    <w:p w:rsidR="00973438" w:rsidRDefault="00973438" w:rsidP="00973438">
      <w:pPr>
        <w:tabs>
          <w:tab w:val="left" w:pos="7088"/>
        </w:tabs>
        <w:spacing w:line="360" w:lineRule="auto"/>
        <w:jc w:val="center"/>
        <w:rPr>
          <w:rFonts w:eastAsia="Lucida Sans Unicode" w:cs="Tahoma"/>
          <w:b/>
          <w:bCs/>
          <w:kern w:val="1"/>
          <w:szCs w:val="29"/>
          <w:lang/>
        </w:rPr>
      </w:pPr>
      <w:r>
        <w:rPr>
          <w:noProof/>
          <w:lang w:eastAsia="ru-RU"/>
        </w:rPr>
        <w:pict>
          <v:roundrect id="_x0000_s1098" style="position:absolute;left:0;text-align:left;margin-left:236.35pt;margin-top:.8pt;width:229.1pt;height:73.85pt;z-index:251710464;mso-wrap-style:none;v-text-anchor:middle" arcsize=".5" strokeweight=".26mm">
            <v:fill color2="black"/>
            <v:stroke joinstyle="miter"/>
          </v:roundrect>
        </w:pict>
      </w:r>
      <w:r>
        <w:rPr>
          <w:noProof/>
          <w:lang w:eastAsia="ru-RU"/>
        </w:rPr>
        <w:pict>
          <v:shape id="_x0000_s1099" type="#_x0000_t202" style="position:absolute;left:0;text-align:left;margin-left:231.95pt;margin-top:14.6pt;width:228.15pt;height:56.5pt;z-index:251711488;v-text-anchor:middle" filled="f" stroked="f">
            <v:stroke joinstyle="round"/>
            <v:textbox style="mso-next-textbox:#_x0000_s1099;mso-rotate-with-shape:t" inset="4.41mm,2.29mm,4.41mm,2.29mm">
              <w:txbxContent>
                <w:p w:rsidR="00973438" w:rsidRDefault="00973438" w:rsidP="00973438">
                  <w:pPr>
                    <w:jc w:val="center"/>
                    <w:rPr>
                      <w:rFonts w:eastAsia="Lucida Sans Unicode" w:cs="Tahoma"/>
                      <w:kern w:val="1"/>
                      <w:lang/>
                    </w:rPr>
                  </w:pPr>
                  <w:r>
                    <w:rPr>
                      <w:rFonts w:eastAsia="Lucida Sans Unicode" w:cs="Tahoma"/>
                      <w:kern w:val="1"/>
                      <w:lang/>
                    </w:rPr>
                    <w:t>Должностное лицо Отдела направляет заявителю</w:t>
                  </w:r>
                </w:p>
                <w:p w:rsidR="00973438" w:rsidRDefault="00973438" w:rsidP="00973438">
                  <w:pPr>
                    <w:jc w:val="center"/>
                    <w:rPr>
                      <w:rFonts w:eastAsia="Lucida Sans Unicode" w:cs="Tahoma"/>
                      <w:kern w:val="1"/>
                      <w:lang/>
                    </w:rPr>
                  </w:pPr>
                  <w:r>
                    <w:rPr>
                      <w:rFonts w:eastAsia="Lucida Sans Unicode" w:cs="Tahoma"/>
                      <w:kern w:val="1"/>
                      <w:lang/>
                    </w:rPr>
                    <w:t>уведомление и разрешение</w:t>
                  </w:r>
                </w:p>
              </w:txbxContent>
            </v:textbox>
          </v:shape>
        </w:pict>
      </w:r>
    </w:p>
    <w:p w:rsidR="00973438" w:rsidRDefault="00973438" w:rsidP="00973438">
      <w:pPr>
        <w:tabs>
          <w:tab w:val="left" w:pos="7088"/>
        </w:tabs>
        <w:spacing w:line="360" w:lineRule="auto"/>
        <w:jc w:val="center"/>
        <w:rPr>
          <w:rFonts w:eastAsia="Lucida Sans Unicode" w:cs="Tahoma"/>
          <w:b/>
          <w:bCs/>
          <w:kern w:val="1"/>
          <w:szCs w:val="29"/>
          <w:lang/>
        </w:rPr>
      </w:pPr>
    </w:p>
    <w:p w:rsidR="00973438" w:rsidRDefault="00973438" w:rsidP="00973438">
      <w:pPr>
        <w:tabs>
          <w:tab w:val="left" w:pos="7088"/>
        </w:tabs>
        <w:spacing w:line="360" w:lineRule="auto"/>
        <w:jc w:val="center"/>
        <w:rPr>
          <w:rFonts w:eastAsia="Lucida Sans Unicode" w:cs="Tahoma"/>
          <w:b/>
          <w:bCs/>
          <w:kern w:val="1"/>
          <w:szCs w:val="29"/>
          <w:lang/>
        </w:rPr>
      </w:pPr>
    </w:p>
    <w:p w:rsidR="00973438" w:rsidRDefault="00973438" w:rsidP="00973438">
      <w:pPr>
        <w:tabs>
          <w:tab w:val="left" w:pos="7088"/>
        </w:tabs>
        <w:spacing w:line="360" w:lineRule="auto"/>
        <w:jc w:val="center"/>
        <w:rPr>
          <w:rFonts w:eastAsia="Lucida Sans Unicode" w:cs="Tahoma"/>
          <w:b/>
          <w:bCs/>
          <w:kern w:val="1"/>
          <w:szCs w:val="29"/>
          <w:lang/>
        </w:rPr>
      </w:pPr>
      <w:r>
        <w:rPr>
          <w:rFonts w:eastAsia="Lucida Sans Unicode" w:cs="Tahoma"/>
          <w:b/>
          <w:bCs/>
          <w:noProof/>
          <w:kern w:val="1"/>
          <w:szCs w:val="29"/>
          <w:lang w:eastAsia="ru-RU"/>
        </w:rPr>
        <w:pict>
          <v:shape id="_x0000_s1119" type="#_x0000_t66" style="position:absolute;left:0;text-align:left;margin-left:334.25pt;margin-top:26.8pt;width:46.4pt;height:12.75pt;rotation:-270;flip:y;z-index:251726848;mso-wrap-style:none;v-text-anchor:middle">
            <v:fill color2="black"/>
            <v:stroke joinstyle="round"/>
          </v:shape>
        </w:pict>
      </w:r>
    </w:p>
    <w:p w:rsidR="00973438" w:rsidRDefault="00973438" w:rsidP="00973438">
      <w:pPr>
        <w:tabs>
          <w:tab w:val="left" w:pos="7088"/>
        </w:tabs>
        <w:spacing w:line="360" w:lineRule="auto"/>
        <w:jc w:val="center"/>
        <w:rPr>
          <w:rFonts w:eastAsia="Lucida Sans Unicode" w:cs="Tahoma"/>
          <w:b/>
          <w:bCs/>
          <w:kern w:val="1"/>
          <w:szCs w:val="29"/>
          <w:lang/>
        </w:rPr>
      </w:pPr>
    </w:p>
    <w:p w:rsidR="00973438" w:rsidRDefault="00973438" w:rsidP="00973438">
      <w:pPr>
        <w:tabs>
          <w:tab w:val="left" w:pos="7088"/>
        </w:tabs>
        <w:spacing w:line="360" w:lineRule="auto"/>
        <w:jc w:val="center"/>
        <w:rPr>
          <w:rFonts w:eastAsia="Lucida Sans Unicode" w:cs="Tahoma"/>
          <w:b/>
          <w:bCs/>
          <w:kern w:val="1"/>
          <w:szCs w:val="29"/>
          <w:lang/>
        </w:rPr>
      </w:pPr>
      <w:r>
        <w:rPr>
          <w:rFonts w:eastAsia="Lucida Sans Unicode" w:cs="Tahoma"/>
          <w:b/>
          <w:bCs/>
          <w:noProof/>
          <w:kern w:val="1"/>
          <w:szCs w:val="29"/>
          <w:lang w:eastAsia="ru-RU"/>
        </w:rPr>
        <w:pict>
          <v:group id="_x0000_s1115" style="position:absolute;left:0;text-align:left;margin-left:-5.9pt;margin-top:17.2pt;width:486.75pt;height:58.2pt;z-index:251724800;mso-wrap-distance-left:0;mso-wrap-distance-right:0" coordorigin="-703,265" coordsize="4560,1944">
            <o:lock v:ext="edit" text="t"/>
            <v:roundrect id="_x0000_s1116" style="position:absolute;left:-703;top:265;width:4560;height:1944;mso-wrap-style:none;v-text-anchor:middle" arcsize=".5" strokeweight=".26mm">
              <v:fill color2="black"/>
              <v:stroke joinstyle="miter"/>
            </v:roundrect>
            <v:shape id="_x0000_s1117" type="#_x0000_t202" style="position:absolute;left:-314;top:540;width:3781;height:1375;v-text-anchor:middle" filled="f" stroked="f">
              <v:stroke joinstyle="round"/>
              <v:textbox style="mso-rotate-with-shape:t" inset="0,0,0,0">
                <w:txbxContent>
                  <w:p w:rsidR="00973438" w:rsidRDefault="00973438" w:rsidP="00973438">
                    <w:pPr>
                      <w:spacing w:line="0" w:lineRule="atLeast"/>
                      <w:jc w:val="center"/>
                    </w:pPr>
                    <w:r>
                      <w:rPr>
                        <w:rFonts w:eastAsia="Lucida Sans Unicode" w:cs="Tahoma"/>
                        <w:kern w:val="1"/>
                        <w:lang/>
                      </w:rPr>
                      <w:t xml:space="preserve">Должностное лицо Отдела </w:t>
                    </w:r>
                    <w:r>
                      <w:rPr>
                        <w:rFonts w:cs="Tahoma"/>
                        <w:kern w:val="1"/>
                        <w:lang/>
                      </w:rPr>
                      <w:t>выдает заявителю результат предоставления муниципальной услуги</w:t>
                    </w:r>
                  </w:p>
                </w:txbxContent>
              </v:textbox>
            </v:shape>
          </v:group>
        </w:pict>
      </w:r>
    </w:p>
    <w:p w:rsidR="00973438" w:rsidRDefault="00973438" w:rsidP="00973438">
      <w:pPr>
        <w:tabs>
          <w:tab w:val="left" w:pos="7088"/>
        </w:tabs>
        <w:spacing w:line="360" w:lineRule="auto"/>
        <w:jc w:val="center"/>
        <w:rPr>
          <w:rFonts w:eastAsia="Lucida Sans Unicode" w:cs="Tahoma"/>
          <w:b/>
          <w:bCs/>
          <w:kern w:val="1"/>
          <w:szCs w:val="29"/>
          <w:lang/>
        </w:rPr>
      </w:pPr>
    </w:p>
    <w:p w:rsidR="00973438" w:rsidRDefault="00973438" w:rsidP="00973438">
      <w:pPr>
        <w:tabs>
          <w:tab w:val="left" w:pos="7088"/>
        </w:tabs>
        <w:spacing w:line="360" w:lineRule="auto"/>
        <w:jc w:val="center"/>
        <w:rPr>
          <w:rFonts w:eastAsia="Lucida Sans Unicode" w:cs="Tahoma"/>
          <w:b/>
          <w:bCs/>
          <w:kern w:val="1"/>
          <w:szCs w:val="29"/>
          <w:lang/>
        </w:rPr>
      </w:pPr>
    </w:p>
    <w:p w:rsidR="00973438" w:rsidRDefault="00973438" w:rsidP="00973438">
      <w:pPr>
        <w:tabs>
          <w:tab w:val="left" w:pos="7088"/>
        </w:tabs>
        <w:spacing w:line="360" w:lineRule="auto"/>
        <w:jc w:val="center"/>
        <w:rPr>
          <w:rFonts w:eastAsia="Lucida Sans Unicode" w:cs="Tahoma"/>
          <w:b/>
          <w:bCs/>
          <w:kern w:val="1"/>
          <w:szCs w:val="29"/>
          <w:lang/>
        </w:rPr>
      </w:pPr>
    </w:p>
    <w:p w:rsidR="00973438" w:rsidRDefault="00973438" w:rsidP="00973438">
      <w:pPr>
        <w:pStyle w:val="a4"/>
        <w:spacing w:after="0"/>
        <w:jc w:val="right"/>
        <w:rPr>
          <w:shd w:val="clear" w:color="auto" w:fill="FFFFFF"/>
        </w:rPr>
      </w:pPr>
    </w:p>
    <w:p w:rsidR="00973438" w:rsidRDefault="00973438" w:rsidP="00973438">
      <w:pPr>
        <w:pStyle w:val="a4"/>
        <w:spacing w:after="0"/>
        <w:jc w:val="right"/>
        <w:rPr>
          <w:shd w:val="clear" w:color="auto" w:fill="FFFFFF"/>
        </w:rPr>
      </w:pPr>
    </w:p>
    <w:p w:rsidR="00973438" w:rsidRDefault="00973438" w:rsidP="00973438">
      <w:pPr>
        <w:pStyle w:val="a4"/>
        <w:spacing w:after="0"/>
        <w:jc w:val="right"/>
        <w:rPr>
          <w:shd w:val="clear" w:color="auto" w:fill="FFFFFF"/>
        </w:rPr>
      </w:pPr>
    </w:p>
    <w:p w:rsidR="00973438" w:rsidRDefault="00973438" w:rsidP="00973438">
      <w:pPr>
        <w:pStyle w:val="a4"/>
        <w:spacing w:after="0"/>
        <w:jc w:val="right"/>
        <w:rPr>
          <w:shd w:val="clear" w:color="auto" w:fill="FFFFFF"/>
        </w:rPr>
      </w:pPr>
      <w:r>
        <w:rPr>
          <w:shd w:val="clear" w:color="auto" w:fill="FFFFFF"/>
        </w:rPr>
        <w:t>ПРИЛОЖЕНИЕ №  3</w:t>
      </w:r>
    </w:p>
    <w:p w:rsidR="00973438" w:rsidRDefault="00973438" w:rsidP="00973438">
      <w:pPr>
        <w:pStyle w:val="a4"/>
        <w:spacing w:after="0"/>
        <w:jc w:val="right"/>
        <w:rPr>
          <w:shd w:val="clear" w:color="auto" w:fill="FFFFFF"/>
        </w:rPr>
      </w:pPr>
      <w:r>
        <w:rPr>
          <w:shd w:val="clear" w:color="auto" w:fill="FFFFFF"/>
        </w:rPr>
        <w:t>к  Административному регламенту</w:t>
      </w:r>
    </w:p>
    <w:p w:rsidR="00973438" w:rsidRDefault="00973438" w:rsidP="00973438">
      <w:pPr>
        <w:jc w:val="center"/>
        <w:rPr>
          <w:b/>
          <w:bCs/>
          <w:shd w:val="clear" w:color="auto" w:fill="FFFFFF"/>
        </w:rPr>
      </w:pPr>
      <w:r>
        <w:rPr>
          <w:b/>
          <w:bCs/>
          <w:shd w:val="clear" w:color="auto" w:fill="FFFFFF"/>
        </w:rPr>
        <w:t xml:space="preserve"> </w:t>
      </w:r>
    </w:p>
    <w:p w:rsidR="00973438" w:rsidRDefault="00973438" w:rsidP="00973438">
      <w:pPr>
        <w:jc w:val="center"/>
        <w:rPr>
          <w:bCs/>
          <w:shd w:val="clear" w:color="auto" w:fill="FFFFFF"/>
        </w:rPr>
      </w:pPr>
      <w:r>
        <w:rPr>
          <w:bCs/>
          <w:shd w:val="clear" w:color="auto" w:fill="FFFFFF"/>
        </w:rPr>
        <w:t>РАСПИСКА</w:t>
      </w:r>
    </w:p>
    <w:p w:rsidR="00973438" w:rsidRDefault="00973438" w:rsidP="00973438">
      <w:pPr>
        <w:jc w:val="center"/>
        <w:rPr>
          <w:bCs/>
          <w:shd w:val="clear" w:color="auto" w:fill="FFFFFF"/>
        </w:rPr>
      </w:pPr>
      <w:r>
        <w:rPr>
          <w:bCs/>
          <w:shd w:val="clear" w:color="auto" w:fill="FFFFFF"/>
        </w:rPr>
        <w:t>в получении документов</w:t>
      </w:r>
    </w:p>
    <w:p w:rsidR="00973438" w:rsidRDefault="00973438" w:rsidP="00973438">
      <w:pPr>
        <w:ind w:firstLine="708"/>
        <w:jc w:val="both"/>
        <w:rPr>
          <w:shd w:val="clear" w:color="auto" w:fill="FFFFFF"/>
        </w:rPr>
      </w:pPr>
    </w:p>
    <w:p w:rsidR="00973438" w:rsidRDefault="00973438" w:rsidP="00973438">
      <w:pPr>
        <w:ind w:firstLine="708"/>
        <w:jc w:val="both"/>
        <w:rPr>
          <w:shd w:val="clear" w:color="auto" w:fill="FFFFFF"/>
        </w:rPr>
      </w:pPr>
      <w:r>
        <w:rPr>
          <w:shd w:val="clear" w:color="auto" w:fill="FFFFFF"/>
        </w:rPr>
        <w:t>Настоящим удостоверяется, что заявитель (Ф.И.О. тел.) для получения (продления) разрешения на право организации розничного рынка, представил в администрацию Пий-Хемского кожууна следующие документы:</w:t>
      </w:r>
    </w:p>
    <w:p w:rsidR="00973438" w:rsidRDefault="00973438" w:rsidP="00973438">
      <w:pPr>
        <w:jc w:val="both"/>
        <w:rPr>
          <w:shd w:val="clear" w:color="auto" w:fill="FFFFFF"/>
        </w:rPr>
      </w:pPr>
    </w:p>
    <w:tbl>
      <w:tblPr>
        <w:tblW w:w="0" w:type="auto"/>
        <w:tblInd w:w="55" w:type="dxa"/>
        <w:tblLayout w:type="fixed"/>
        <w:tblCellMar>
          <w:top w:w="55" w:type="dxa"/>
          <w:left w:w="55" w:type="dxa"/>
          <w:bottom w:w="55" w:type="dxa"/>
          <w:right w:w="55" w:type="dxa"/>
        </w:tblCellMar>
        <w:tblLook w:val="0000"/>
      </w:tblPr>
      <w:tblGrid>
        <w:gridCol w:w="466"/>
        <w:gridCol w:w="29"/>
        <w:gridCol w:w="4095"/>
        <w:gridCol w:w="690"/>
        <w:gridCol w:w="630"/>
        <w:gridCol w:w="660"/>
        <w:gridCol w:w="630"/>
        <w:gridCol w:w="630"/>
        <w:gridCol w:w="600"/>
        <w:gridCol w:w="1737"/>
      </w:tblGrid>
      <w:tr w:rsidR="00973438" w:rsidTr="00AD2F62">
        <w:tc>
          <w:tcPr>
            <w:tcW w:w="495" w:type="dxa"/>
            <w:gridSpan w:val="2"/>
            <w:tcBorders>
              <w:top w:val="single" w:sz="1" w:space="0" w:color="000000"/>
              <w:left w:val="single" w:sz="1" w:space="0" w:color="000000"/>
              <w:bottom w:val="single" w:sz="1" w:space="0" w:color="000000"/>
            </w:tcBorders>
            <w:shd w:val="clear" w:color="auto" w:fill="auto"/>
          </w:tcPr>
          <w:p w:rsidR="00973438" w:rsidRDefault="00973438" w:rsidP="00AD2F62">
            <w:pPr>
              <w:pStyle w:val="a6"/>
              <w:snapToGrid w:val="0"/>
              <w:jc w:val="center"/>
              <w:rPr>
                <w:rFonts w:ascii="Times New Roman" w:hAnsi="Times New Roman"/>
                <w:szCs w:val="20"/>
                <w:shd w:val="clear" w:color="auto" w:fill="FFFFFF"/>
              </w:rPr>
            </w:pPr>
            <w:r>
              <w:rPr>
                <w:rFonts w:ascii="Times New Roman" w:hAnsi="Times New Roman"/>
                <w:szCs w:val="20"/>
                <w:shd w:val="clear" w:color="auto" w:fill="FFFFFF"/>
              </w:rPr>
              <w:t>№ п/п</w:t>
            </w:r>
          </w:p>
        </w:tc>
        <w:tc>
          <w:tcPr>
            <w:tcW w:w="4095" w:type="dxa"/>
            <w:tcBorders>
              <w:top w:val="single" w:sz="1" w:space="0" w:color="000000"/>
              <w:left w:val="single" w:sz="1" w:space="0" w:color="000000"/>
              <w:bottom w:val="single" w:sz="1" w:space="0" w:color="000000"/>
            </w:tcBorders>
            <w:shd w:val="clear" w:color="auto" w:fill="auto"/>
          </w:tcPr>
          <w:p w:rsidR="00973438" w:rsidRDefault="00973438" w:rsidP="00AD2F62">
            <w:pPr>
              <w:pStyle w:val="a6"/>
              <w:snapToGrid w:val="0"/>
              <w:jc w:val="center"/>
              <w:rPr>
                <w:rFonts w:ascii="Times New Roman" w:hAnsi="Times New Roman"/>
                <w:szCs w:val="20"/>
                <w:shd w:val="clear" w:color="auto" w:fill="FFFFFF"/>
              </w:rPr>
            </w:pPr>
            <w:r>
              <w:rPr>
                <w:rFonts w:ascii="Times New Roman" w:hAnsi="Times New Roman"/>
                <w:szCs w:val="20"/>
                <w:shd w:val="clear" w:color="auto" w:fill="FFFFFF"/>
              </w:rPr>
              <w:t xml:space="preserve">Наименование и реквизиты документов                      </w:t>
            </w:r>
          </w:p>
        </w:tc>
        <w:tc>
          <w:tcPr>
            <w:tcW w:w="1320" w:type="dxa"/>
            <w:gridSpan w:val="2"/>
            <w:tcBorders>
              <w:top w:val="single" w:sz="1" w:space="0" w:color="000000"/>
              <w:left w:val="single" w:sz="1" w:space="0" w:color="000000"/>
              <w:bottom w:val="single" w:sz="1" w:space="0" w:color="000000"/>
            </w:tcBorders>
            <w:shd w:val="clear" w:color="auto" w:fill="auto"/>
          </w:tcPr>
          <w:p w:rsidR="00973438" w:rsidRDefault="00973438" w:rsidP="00AD2F62">
            <w:pPr>
              <w:pStyle w:val="a6"/>
              <w:snapToGrid w:val="0"/>
              <w:jc w:val="center"/>
              <w:rPr>
                <w:rFonts w:ascii="Times New Roman" w:hAnsi="Times New Roman"/>
                <w:szCs w:val="20"/>
                <w:shd w:val="clear" w:color="auto" w:fill="FFFFFF"/>
              </w:rPr>
            </w:pPr>
            <w:r>
              <w:rPr>
                <w:rFonts w:ascii="Times New Roman" w:hAnsi="Times New Roman"/>
                <w:szCs w:val="20"/>
                <w:shd w:val="clear" w:color="auto" w:fill="FFFFFF"/>
              </w:rPr>
              <w:t>Количество экземпляров</w:t>
            </w:r>
          </w:p>
        </w:tc>
        <w:tc>
          <w:tcPr>
            <w:tcW w:w="1290" w:type="dxa"/>
            <w:gridSpan w:val="2"/>
            <w:tcBorders>
              <w:top w:val="single" w:sz="1" w:space="0" w:color="000000"/>
              <w:left w:val="single" w:sz="1" w:space="0" w:color="000000"/>
              <w:bottom w:val="single" w:sz="1" w:space="0" w:color="000000"/>
            </w:tcBorders>
            <w:shd w:val="clear" w:color="auto" w:fill="auto"/>
          </w:tcPr>
          <w:p w:rsidR="00973438" w:rsidRDefault="00973438" w:rsidP="00AD2F62">
            <w:pPr>
              <w:pStyle w:val="a6"/>
              <w:snapToGrid w:val="0"/>
              <w:jc w:val="center"/>
              <w:rPr>
                <w:rFonts w:ascii="Times New Roman" w:hAnsi="Times New Roman"/>
                <w:szCs w:val="20"/>
                <w:shd w:val="clear" w:color="auto" w:fill="FFFFFF"/>
              </w:rPr>
            </w:pPr>
            <w:r>
              <w:rPr>
                <w:rFonts w:ascii="Times New Roman" w:hAnsi="Times New Roman"/>
                <w:szCs w:val="20"/>
                <w:shd w:val="clear" w:color="auto" w:fill="FFFFFF"/>
              </w:rPr>
              <w:t xml:space="preserve"> Количество листов</w:t>
            </w:r>
          </w:p>
        </w:tc>
        <w:tc>
          <w:tcPr>
            <w:tcW w:w="1230" w:type="dxa"/>
            <w:gridSpan w:val="2"/>
            <w:tcBorders>
              <w:top w:val="single" w:sz="1" w:space="0" w:color="000000"/>
              <w:left w:val="single" w:sz="1" w:space="0" w:color="000000"/>
              <w:bottom w:val="single" w:sz="1" w:space="0" w:color="000000"/>
            </w:tcBorders>
            <w:shd w:val="clear" w:color="auto" w:fill="auto"/>
          </w:tcPr>
          <w:p w:rsidR="00973438" w:rsidRDefault="00973438" w:rsidP="00AD2F62">
            <w:pPr>
              <w:pStyle w:val="a6"/>
              <w:snapToGrid w:val="0"/>
              <w:jc w:val="center"/>
              <w:rPr>
                <w:rFonts w:ascii="Times New Roman" w:hAnsi="Times New Roman"/>
                <w:szCs w:val="20"/>
                <w:shd w:val="clear" w:color="auto" w:fill="FFFFFF"/>
              </w:rPr>
            </w:pPr>
            <w:r>
              <w:rPr>
                <w:rFonts w:ascii="Times New Roman" w:hAnsi="Times New Roman"/>
                <w:szCs w:val="20"/>
                <w:shd w:val="clear" w:color="auto" w:fill="FFFFFF"/>
              </w:rPr>
              <w:t>Отметка о выдачи документов заявителю</w:t>
            </w:r>
          </w:p>
        </w:tc>
        <w:tc>
          <w:tcPr>
            <w:tcW w:w="1737" w:type="dxa"/>
            <w:tcBorders>
              <w:top w:val="single" w:sz="1" w:space="0" w:color="000000"/>
              <w:left w:val="single" w:sz="1" w:space="0" w:color="000000"/>
              <w:bottom w:val="single" w:sz="1" w:space="0" w:color="000000"/>
              <w:right w:val="single" w:sz="1" w:space="0" w:color="000000"/>
            </w:tcBorders>
            <w:shd w:val="clear" w:color="auto" w:fill="auto"/>
          </w:tcPr>
          <w:p w:rsidR="00973438" w:rsidRDefault="00973438" w:rsidP="00AD2F62">
            <w:pPr>
              <w:pStyle w:val="a6"/>
              <w:snapToGrid w:val="0"/>
              <w:jc w:val="center"/>
              <w:rPr>
                <w:rFonts w:ascii="Times New Roman" w:hAnsi="Times New Roman"/>
                <w:szCs w:val="20"/>
                <w:shd w:val="clear" w:color="auto" w:fill="FFFFFF"/>
              </w:rPr>
            </w:pPr>
            <w:r>
              <w:rPr>
                <w:rFonts w:ascii="Times New Roman" w:hAnsi="Times New Roman"/>
                <w:szCs w:val="20"/>
                <w:shd w:val="clear" w:color="auto" w:fill="FFFFFF"/>
              </w:rPr>
              <w:t>Дата и подпись заявителя</w:t>
            </w:r>
          </w:p>
        </w:tc>
      </w:tr>
      <w:tr w:rsidR="00973438" w:rsidTr="00AD2F62">
        <w:tc>
          <w:tcPr>
            <w:tcW w:w="466" w:type="dxa"/>
            <w:tcBorders>
              <w:top w:val="single" w:sz="1" w:space="0" w:color="000000"/>
              <w:left w:val="single" w:sz="1" w:space="0" w:color="000000"/>
              <w:bottom w:val="single" w:sz="1" w:space="0" w:color="000000"/>
            </w:tcBorders>
            <w:shd w:val="clear" w:color="auto" w:fill="auto"/>
          </w:tcPr>
          <w:p w:rsidR="00973438" w:rsidRDefault="00973438" w:rsidP="00AD2F62">
            <w:pPr>
              <w:pStyle w:val="a6"/>
              <w:snapToGrid w:val="0"/>
              <w:jc w:val="center"/>
              <w:rPr>
                <w:rFonts w:ascii="Times New Roman" w:hAnsi="Times New Roman"/>
                <w:szCs w:val="20"/>
                <w:shd w:val="clear" w:color="auto" w:fill="FFFFFF"/>
              </w:rPr>
            </w:pPr>
            <w:r>
              <w:rPr>
                <w:rFonts w:ascii="Times New Roman" w:hAnsi="Times New Roman"/>
                <w:szCs w:val="20"/>
                <w:shd w:val="clear" w:color="auto" w:fill="FFFFFF"/>
              </w:rPr>
              <w:t>1</w:t>
            </w:r>
          </w:p>
        </w:tc>
        <w:tc>
          <w:tcPr>
            <w:tcW w:w="4124" w:type="dxa"/>
            <w:gridSpan w:val="2"/>
            <w:tcBorders>
              <w:top w:val="single" w:sz="1" w:space="0" w:color="000000"/>
              <w:left w:val="single" w:sz="1" w:space="0" w:color="000000"/>
              <w:bottom w:val="single" w:sz="1" w:space="0" w:color="000000"/>
            </w:tcBorders>
            <w:shd w:val="clear" w:color="auto" w:fill="auto"/>
          </w:tcPr>
          <w:p w:rsidR="00973438" w:rsidRDefault="00973438" w:rsidP="00AD2F62">
            <w:pPr>
              <w:pStyle w:val="a6"/>
              <w:snapToGrid w:val="0"/>
              <w:jc w:val="center"/>
              <w:rPr>
                <w:rFonts w:ascii="Times New Roman" w:hAnsi="Times New Roman"/>
                <w:szCs w:val="20"/>
                <w:shd w:val="clear" w:color="auto" w:fill="FFFFFF"/>
              </w:rPr>
            </w:pPr>
            <w:r>
              <w:rPr>
                <w:rFonts w:ascii="Times New Roman" w:hAnsi="Times New Roman"/>
                <w:szCs w:val="20"/>
                <w:shd w:val="clear" w:color="auto" w:fill="FFFFFF"/>
              </w:rPr>
              <w:t>2</w:t>
            </w:r>
          </w:p>
        </w:tc>
        <w:tc>
          <w:tcPr>
            <w:tcW w:w="690" w:type="dxa"/>
            <w:tcBorders>
              <w:top w:val="single" w:sz="1" w:space="0" w:color="000000"/>
              <w:left w:val="single" w:sz="1" w:space="0" w:color="000000"/>
              <w:bottom w:val="single" w:sz="1" w:space="0" w:color="000000"/>
            </w:tcBorders>
            <w:shd w:val="clear" w:color="auto" w:fill="auto"/>
          </w:tcPr>
          <w:p w:rsidR="00973438" w:rsidRDefault="00973438" w:rsidP="00AD2F62">
            <w:pPr>
              <w:pStyle w:val="a6"/>
              <w:snapToGrid w:val="0"/>
              <w:jc w:val="center"/>
              <w:rPr>
                <w:rFonts w:ascii="Times New Roman" w:hAnsi="Times New Roman"/>
                <w:szCs w:val="20"/>
                <w:shd w:val="clear" w:color="auto" w:fill="FFFFFF"/>
              </w:rPr>
            </w:pPr>
            <w:r>
              <w:rPr>
                <w:rFonts w:ascii="Times New Roman" w:hAnsi="Times New Roman"/>
                <w:szCs w:val="20"/>
                <w:shd w:val="clear" w:color="auto" w:fill="FFFFFF"/>
              </w:rPr>
              <w:t>3</w:t>
            </w:r>
          </w:p>
        </w:tc>
        <w:tc>
          <w:tcPr>
            <w:tcW w:w="630" w:type="dxa"/>
            <w:tcBorders>
              <w:top w:val="single" w:sz="1" w:space="0" w:color="000000"/>
              <w:left w:val="single" w:sz="1" w:space="0" w:color="000000"/>
              <w:bottom w:val="single" w:sz="1" w:space="0" w:color="000000"/>
            </w:tcBorders>
            <w:shd w:val="clear" w:color="auto" w:fill="auto"/>
          </w:tcPr>
          <w:p w:rsidR="00973438" w:rsidRDefault="00973438" w:rsidP="00AD2F62">
            <w:pPr>
              <w:pStyle w:val="a6"/>
              <w:snapToGrid w:val="0"/>
              <w:jc w:val="center"/>
              <w:rPr>
                <w:rFonts w:ascii="Times New Roman" w:hAnsi="Times New Roman"/>
                <w:szCs w:val="20"/>
                <w:shd w:val="clear" w:color="auto" w:fill="FFFFFF"/>
              </w:rPr>
            </w:pPr>
            <w:r>
              <w:rPr>
                <w:rFonts w:ascii="Times New Roman" w:hAnsi="Times New Roman"/>
                <w:szCs w:val="20"/>
                <w:shd w:val="clear" w:color="auto" w:fill="FFFFFF"/>
              </w:rPr>
              <w:t>4</w:t>
            </w:r>
          </w:p>
        </w:tc>
        <w:tc>
          <w:tcPr>
            <w:tcW w:w="660" w:type="dxa"/>
            <w:tcBorders>
              <w:top w:val="single" w:sz="1" w:space="0" w:color="000000"/>
              <w:left w:val="single" w:sz="1" w:space="0" w:color="000000"/>
              <w:bottom w:val="single" w:sz="1" w:space="0" w:color="000000"/>
            </w:tcBorders>
            <w:shd w:val="clear" w:color="auto" w:fill="auto"/>
          </w:tcPr>
          <w:p w:rsidR="00973438" w:rsidRDefault="00973438" w:rsidP="00AD2F62">
            <w:pPr>
              <w:pStyle w:val="a6"/>
              <w:snapToGrid w:val="0"/>
              <w:jc w:val="center"/>
              <w:rPr>
                <w:rFonts w:ascii="Times New Roman" w:hAnsi="Times New Roman"/>
                <w:szCs w:val="20"/>
                <w:shd w:val="clear" w:color="auto" w:fill="FFFFFF"/>
              </w:rPr>
            </w:pPr>
            <w:r>
              <w:rPr>
                <w:rFonts w:ascii="Times New Roman" w:hAnsi="Times New Roman"/>
                <w:szCs w:val="20"/>
                <w:shd w:val="clear" w:color="auto" w:fill="FFFFFF"/>
              </w:rPr>
              <w:t>5</w:t>
            </w:r>
          </w:p>
        </w:tc>
        <w:tc>
          <w:tcPr>
            <w:tcW w:w="630" w:type="dxa"/>
            <w:tcBorders>
              <w:top w:val="single" w:sz="1" w:space="0" w:color="000000"/>
              <w:left w:val="single" w:sz="1" w:space="0" w:color="000000"/>
              <w:bottom w:val="single" w:sz="1" w:space="0" w:color="000000"/>
            </w:tcBorders>
            <w:shd w:val="clear" w:color="auto" w:fill="auto"/>
          </w:tcPr>
          <w:p w:rsidR="00973438" w:rsidRDefault="00973438" w:rsidP="00AD2F62">
            <w:pPr>
              <w:pStyle w:val="a6"/>
              <w:snapToGrid w:val="0"/>
              <w:jc w:val="center"/>
              <w:rPr>
                <w:rFonts w:ascii="Times New Roman" w:hAnsi="Times New Roman"/>
                <w:szCs w:val="20"/>
                <w:shd w:val="clear" w:color="auto" w:fill="FFFFFF"/>
              </w:rPr>
            </w:pPr>
            <w:r>
              <w:rPr>
                <w:rFonts w:ascii="Times New Roman" w:hAnsi="Times New Roman"/>
                <w:szCs w:val="20"/>
                <w:shd w:val="clear" w:color="auto" w:fill="FFFFFF"/>
              </w:rPr>
              <w:t>6</w:t>
            </w:r>
          </w:p>
        </w:tc>
        <w:tc>
          <w:tcPr>
            <w:tcW w:w="630" w:type="dxa"/>
            <w:tcBorders>
              <w:top w:val="single" w:sz="1" w:space="0" w:color="000000"/>
              <w:left w:val="single" w:sz="1" w:space="0" w:color="000000"/>
              <w:bottom w:val="single" w:sz="1" w:space="0" w:color="000000"/>
            </w:tcBorders>
            <w:shd w:val="clear" w:color="auto" w:fill="auto"/>
          </w:tcPr>
          <w:p w:rsidR="00973438" w:rsidRDefault="00973438" w:rsidP="00AD2F62">
            <w:pPr>
              <w:pStyle w:val="a6"/>
              <w:snapToGrid w:val="0"/>
              <w:jc w:val="center"/>
              <w:rPr>
                <w:rFonts w:ascii="Times New Roman" w:hAnsi="Times New Roman"/>
                <w:szCs w:val="20"/>
                <w:shd w:val="clear" w:color="auto" w:fill="FFFFFF"/>
              </w:rPr>
            </w:pPr>
            <w:r>
              <w:rPr>
                <w:rFonts w:ascii="Times New Roman" w:hAnsi="Times New Roman"/>
                <w:szCs w:val="20"/>
                <w:shd w:val="clear" w:color="auto" w:fill="FFFFFF"/>
              </w:rPr>
              <w:t>7</w:t>
            </w:r>
          </w:p>
        </w:tc>
        <w:tc>
          <w:tcPr>
            <w:tcW w:w="600" w:type="dxa"/>
            <w:tcBorders>
              <w:top w:val="single" w:sz="1" w:space="0" w:color="000000"/>
              <w:left w:val="single" w:sz="1" w:space="0" w:color="000000"/>
              <w:bottom w:val="single" w:sz="1" w:space="0" w:color="000000"/>
            </w:tcBorders>
            <w:shd w:val="clear" w:color="auto" w:fill="auto"/>
          </w:tcPr>
          <w:p w:rsidR="00973438" w:rsidRDefault="00973438" w:rsidP="00AD2F62">
            <w:pPr>
              <w:pStyle w:val="a6"/>
              <w:snapToGrid w:val="0"/>
              <w:jc w:val="center"/>
              <w:rPr>
                <w:rFonts w:ascii="Times New Roman" w:hAnsi="Times New Roman"/>
                <w:szCs w:val="20"/>
                <w:shd w:val="clear" w:color="auto" w:fill="FFFFFF"/>
              </w:rPr>
            </w:pPr>
            <w:r>
              <w:rPr>
                <w:rFonts w:ascii="Times New Roman" w:hAnsi="Times New Roman"/>
                <w:szCs w:val="20"/>
                <w:shd w:val="clear" w:color="auto" w:fill="FFFFFF"/>
              </w:rPr>
              <w:t>8</w:t>
            </w:r>
          </w:p>
        </w:tc>
        <w:tc>
          <w:tcPr>
            <w:tcW w:w="1737" w:type="dxa"/>
            <w:tcBorders>
              <w:top w:val="single" w:sz="1" w:space="0" w:color="000000"/>
              <w:left w:val="single" w:sz="1" w:space="0" w:color="000000"/>
              <w:bottom w:val="single" w:sz="1" w:space="0" w:color="000000"/>
              <w:right w:val="single" w:sz="1" w:space="0" w:color="000000"/>
            </w:tcBorders>
            <w:shd w:val="clear" w:color="auto" w:fill="auto"/>
          </w:tcPr>
          <w:p w:rsidR="00973438" w:rsidRDefault="00973438" w:rsidP="00AD2F62">
            <w:pPr>
              <w:pStyle w:val="a6"/>
              <w:snapToGrid w:val="0"/>
              <w:jc w:val="center"/>
              <w:rPr>
                <w:rFonts w:ascii="Times New Roman" w:hAnsi="Times New Roman"/>
                <w:szCs w:val="20"/>
                <w:shd w:val="clear" w:color="auto" w:fill="FFFFFF"/>
              </w:rPr>
            </w:pPr>
            <w:r>
              <w:rPr>
                <w:rFonts w:ascii="Times New Roman" w:hAnsi="Times New Roman"/>
                <w:szCs w:val="20"/>
                <w:shd w:val="clear" w:color="auto" w:fill="FFFFFF"/>
              </w:rPr>
              <w:t>9</w:t>
            </w:r>
          </w:p>
        </w:tc>
      </w:tr>
      <w:tr w:rsidR="00973438" w:rsidTr="00AD2F62">
        <w:tc>
          <w:tcPr>
            <w:tcW w:w="466" w:type="dxa"/>
            <w:tcBorders>
              <w:left w:val="single" w:sz="1" w:space="0" w:color="000000"/>
              <w:bottom w:val="single" w:sz="1" w:space="0" w:color="000000"/>
            </w:tcBorders>
            <w:shd w:val="clear" w:color="auto" w:fill="auto"/>
          </w:tcPr>
          <w:p w:rsidR="00973438" w:rsidRDefault="00973438" w:rsidP="00AD2F62">
            <w:pPr>
              <w:pStyle w:val="a6"/>
              <w:snapToGrid w:val="0"/>
              <w:jc w:val="center"/>
              <w:rPr>
                <w:rFonts w:ascii="Times New Roman" w:hAnsi="Times New Roman"/>
                <w:szCs w:val="20"/>
                <w:shd w:val="clear" w:color="auto" w:fill="FFFFFF"/>
              </w:rPr>
            </w:pPr>
            <w:r>
              <w:rPr>
                <w:rFonts w:ascii="Times New Roman" w:hAnsi="Times New Roman"/>
                <w:szCs w:val="20"/>
                <w:shd w:val="clear" w:color="auto" w:fill="FFFFFF"/>
              </w:rPr>
              <w:t>1</w:t>
            </w:r>
          </w:p>
        </w:tc>
        <w:tc>
          <w:tcPr>
            <w:tcW w:w="4124" w:type="dxa"/>
            <w:gridSpan w:val="2"/>
            <w:tcBorders>
              <w:left w:val="single" w:sz="1" w:space="0" w:color="000000"/>
              <w:bottom w:val="single" w:sz="1" w:space="0" w:color="000000"/>
            </w:tcBorders>
            <w:shd w:val="clear" w:color="auto" w:fill="auto"/>
          </w:tcPr>
          <w:p w:rsidR="00973438" w:rsidRDefault="00973438" w:rsidP="00AD2F62">
            <w:pPr>
              <w:pStyle w:val="a6"/>
              <w:snapToGrid w:val="0"/>
              <w:jc w:val="center"/>
              <w:rPr>
                <w:rFonts w:ascii="Times New Roman" w:hAnsi="Times New Roman"/>
                <w:szCs w:val="20"/>
                <w:shd w:val="clear" w:color="auto" w:fill="FFFFFF"/>
              </w:rPr>
            </w:pPr>
          </w:p>
        </w:tc>
        <w:tc>
          <w:tcPr>
            <w:tcW w:w="69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63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66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63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63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60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1737" w:type="dxa"/>
            <w:tcBorders>
              <w:left w:val="single" w:sz="1" w:space="0" w:color="000000"/>
              <w:bottom w:val="single" w:sz="1" w:space="0" w:color="000000"/>
              <w:right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r>
      <w:tr w:rsidR="00973438" w:rsidTr="00AD2F62">
        <w:tc>
          <w:tcPr>
            <w:tcW w:w="466" w:type="dxa"/>
            <w:tcBorders>
              <w:left w:val="single" w:sz="1" w:space="0" w:color="000000"/>
              <w:bottom w:val="single" w:sz="1" w:space="0" w:color="000000"/>
            </w:tcBorders>
            <w:shd w:val="clear" w:color="auto" w:fill="auto"/>
          </w:tcPr>
          <w:p w:rsidR="00973438" w:rsidRDefault="00973438" w:rsidP="00AD2F62">
            <w:pPr>
              <w:pStyle w:val="a6"/>
              <w:snapToGrid w:val="0"/>
              <w:jc w:val="center"/>
              <w:rPr>
                <w:rFonts w:ascii="Times New Roman" w:hAnsi="Times New Roman"/>
                <w:szCs w:val="20"/>
                <w:shd w:val="clear" w:color="auto" w:fill="FFFFFF"/>
              </w:rPr>
            </w:pPr>
            <w:r>
              <w:rPr>
                <w:rFonts w:ascii="Times New Roman" w:hAnsi="Times New Roman"/>
                <w:szCs w:val="20"/>
                <w:shd w:val="clear" w:color="auto" w:fill="FFFFFF"/>
              </w:rPr>
              <w:t>2</w:t>
            </w:r>
          </w:p>
        </w:tc>
        <w:tc>
          <w:tcPr>
            <w:tcW w:w="4124" w:type="dxa"/>
            <w:gridSpan w:val="2"/>
            <w:tcBorders>
              <w:left w:val="single" w:sz="1" w:space="0" w:color="000000"/>
              <w:bottom w:val="single" w:sz="1" w:space="0" w:color="000000"/>
            </w:tcBorders>
            <w:shd w:val="clear" w:color="auto" w:fill="auto"/>
          </w:tcPr>
          <w:p w:rsidR="00973438" w:rsidRDefault="00973438" w:rsidP="00AD2F62">
            <w:pPr>
              <w:pStyle w:val="a6"/>
              <w:snapToGrid w:val="0"/>
              <w:jc w:val="center"/>
              <w:rPr>
                <w:rFonts w:ascii="Times New Roman" w:hAnsi="Times New Roman"/>
                <w:szCs w:val="20"/>
                <w:shd w:val="clear" w:color="auto" w:fill="FFFFFF"/>
              </w:rPr>
            </w:pPr>
          </w:p>
        </w:tc>
        <w:tc>
          <w:tcPr>
            <w:tcW w:w="69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63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66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63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63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60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1737" w:type="dxa"/>
            <w:tcBorders>
              <w:left w:val="single" w:sz="1" w:space="0" w:color="000000"/>
              <w:bottom w:val="single" w:sz="1" w:space="0" w:color="000000"/>
              <w:right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r>
      <w:tr w:rsidR="00973438" w:rsidTr="00AD2F62">
        <w:tc>
          <w:tcPr>
            <w:tcW w:w="466" w:type="dxa"/>
            <w:tcBorders>
              <w:left w:val="single" w:sz="1" w:space="0" w:color="000000"/>
              <w:bottom w:val="single" w:sz="1" w:space="0" w:color="000000"/>
            </w:tcBorders>
            <w:shd w:val="clear" w:color="auto" w:fill="auto"/>
          </w:tcPr>
          <w:p w:rsidR="00973438" w:rsidRDefault="00973438" w:rsidP="00AD2F62">
            <w:pPr>
              <w:pStyle w:val="a6"/>
              <w:snapToGrid w:val="0"/>
              <w:jc w:val="center"/>
              <w:rPr>
                <w:rFonts w:ascii="Times New Roman" w:hAnsi="Times New Roman"/>
                <w:szCs w:val="20"/>
                <w:shd w:val="clear" w:color="auto" w:fill="FFFFFF"/>
              </w:rPr>
            </w:pPr>
            <w:r>
              <w:rPr>
                <w:rFonts w:ascii="Times New Roman" w:hAnsi="Times New Roman"/>
                <w:szCs w:val="20"/>
                <w:shd w:val="clear" w:color="auto" w:fill="FFFFFF"/>
              </w:rPr>
              <w:t>3</w:t>
            </w:r>
          </w:p>
        </w:tc>
        <w:tc>
          <w:tcPr>
            <w:tcW w:w="4124" w:type="dxa"/>
            <w:gridSpan w:val="2"/>
            <w:tcBorders>
              <w:left w:val="single" w:sz="1" w:space="0" w:color="000000"/>
              <w:bottom w:val="single" w:sz="1" w:space="0" w:color="000000"/>
            </w:tcBorders>
            <w:shd w:val="clear" w:color="auto" w:fill="auto"/>
          </w:tcPr>
          <w:p w:rsidR="00973438" w:rsidRDefault="00973438" w:rsidP="00AD2F62">
            <w:pPr>
              <w:pStyle w:val="a6"/>
              <w:snapToGrid w:val="0"/>
              <w:jc w:val="center"/>
              <w:rPr>
                <w:rFonts w:ascii="Times New Roman" w:hAnsi="Times New Roman"/>
                <w:szCs w:val="20"/>
                <w:shd w:val="clear" w:color="auto" w:fill="FFFFFF"/>
              </w:rPr>
            </w:pPr>
          </w:p>
        </w:tc>
        <w:tc>
          <w:tcPr>
            <w:tcW w:w="69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63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66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63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63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60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1737" w:type="dxa"/>
            <w:tcBorders>
              <w:left w:val="single" w:sz="1" w:space="0" w:color="000000"/>
              <w:bottom w:val="single" w:sz="1" w:space="0" w:color="000000"/>
              <w:right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r>
      <w:tr w:rsidR="00973438" w:rsidTr="00AD2F62">
        <w:tc>
          <w:tcPr>
            <w:tcW w:w="466" w:type="dxa"/>
            <w:tcBorders>
              <w:left w:val="single" w:sz="1" w:space="0" w:color="000000"/>
              <w:bottom w:val="single" w:sz="1" w:space="0" w:color="000000"/>
            </w:tcBorders>
            <w:shd w:val="clear" w:color="auto" w:fill="auto"/>
          </w:tcPr>
          <w:p w:rsidR="00973438" w:rsidRDefault="00973438" w:rsidP="00AD2F62">
            <w:pPr>
              <w:pStyle w:val="a6"/>
              <w:snapToGrid w:val="0"/>
              <w:jc w:val="center"/>
              <w:rPr>
                <w:rFonts w:ascii="Times New Roman" w:hAnsi="Times New Roman"/>
                <w:szCs w:val="20"/>
                <w:shd w:val="clear" w:color="auto" w:fill="FFFFFF"/>
              </w:rPr>
            </w:pPr>
            <w:r>
              <w:rPr>
                <w:rFonts w:ascii="Times New Roman" w:hAnsi="Times New Roman"/>
                <w:szCs w:val="20"/>
                <w:shd w:val="clear" w:color="auto" w:fill="FFFFFF"/>
              </w:rPr>
              <w:t>4</w:t>
            </w:r>
          </w:p>
        </w:tc>
        <w:tc>
          <w:tcPr>
            <w:tcW w:w="4124" w:type="dxa"/>
            <w:gridSpan w:val="2"/>
            <w:tcBorders>
              <w:left w:val="single" w:sz="1" w:space="0" w:color="000000"/>
              <w:bottom w:val="single" w:sz="1" w:space="0" w:color="000000"/>
            </w:tcBorders>
            <w:shd w:val="clear" w:color="auto" w:fill="auto"/>
          </w:tcPr>
          <w:p w:rsidR="00973438" w:rsidRDefault="00973438" w:rsidP="00AD2F62">
            <w:pPr>
              <w:pStyle w:val="a6"/>
              <w:snapToGrid w:val="0"/>
              <w:jc w:val="center"/>
              <w:rPr>
                <w:rFonts w:ascii="Times New Roman" w:hAnsi="Times New Roman"/>
                <w:szCs w:val="20"/>
                <w:shd w:val="clear" w:color="auto" w:fill="FFFFFF"/>
              </w:rPr>
            </w:pPr>
          </w:p>
        </w:tc>
        <w:tc>
          <w:tcPr>
            <w:tcW w:w="69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63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66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63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63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600" w:type="dxa"/>
            <w:tcBorders>
              <w:left w:val="single" w:sz="1" w:space="0" w:color="000000"/>
              <w:bottom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c>
          <w:tcPr>
            <w:tcW w:w="1737" w:type="dxa"/>
            <w:tcBorders>
              <w:left w:val="single" w:sz="1" w:space="0" w:color="000000"/>
              <w:bottom w:val="single" w:sz="1" w:space="0" w:color="000000"/>
              <w:right w:val="single" w:sz="1" w:space="0" w:color="000000"/>
            </w:tcBorders>
            <w:shd w:val="clear" w:color="auto" w:fill="auto"/>
          </w:tcPr>
          <w:p w:rsidR="00973438" w:rsidRDefault="00973438" w:rsidP="00AD2F62">
            <w:pPr>
              <w:pStyle w:val="a6"/>
              <w:snapToGrid w:val="0"/>
              <w:jc w:val="both"/>
              <w:rPr>
                <w:rFonts w:ascii="Times New Roman" w:hAnsi="Times New Roman"/>
                <w:szCs w:val="20"/>
                <w:shd w:val="clear" w:color="auto" w:fill="FFFFFF"/>
              </w:rPr>
            </w:pPr>
          </w:p>
        </w:tc>
      </w:tr>
    </w:tbl>
    <w:p w:rsidR="00973438" w:rsidRDefault="00973438" w:rsidP="00973438">
      <w:pPr>
        <w:jc w:val="both"/>
      </w:pPr>
    </w:p>
    <w:p w:rsidR="00973438" w:rsidRDefault="00973438" w:rsidP="00973438">
      <w:pPr>
        <w:jc w:val="both"/>
        <w:rPr>
          <w:shd w:val="clear" w:color="auto" w:fill="FFFFFF"/>
        </w:rPr>
      </w:pPr>
      <w:r>
        <w:rPr>
          <w:shd w:val="clear" w:color="auto" w:fill="FFFFFF"/>
        </w:rPr>
        <w:t>_____________________________________________ ________________________________</w:t>
      </w:r>
    </w:p>
    <w:p w:rsidR="00973438" w:rsidRDefault="00973438" w:rsidP="00973438">
      <w:pPr>
        <w:jc w:val="both"/>
        <w:rPr>
          <w:sz w:val="18"/>
          <w:szCs w:val="18"/>
          <w:shd w:val="clear" w:color="auto" w:fill="FFFFFF"/>
        </w:rPr>
      </w:pPr>
      <w:r>
        <w:rPr>
          <w:sz w:val="18"/>
          <w:szCs w:val="18"/>
          <w:shd w:val="clear" w:color="auto" w:fill="FFFFFF"/>
        </w:rPr>
        <w:t xml:space="preserve">                 (должность лица, принявшего документы)                                                   (подпись)                 (Ф.И.О.)</w:t>
      </w:r>
    </w:p>
    <w:p w:rsidR="00973438" w:rsidRDefault="00973438" w:rsidP="00973438">
      <w:pPr>
        <w:jc w:val="both"/>
        <w:rPr>
          <w:sz w:val="18"/>
          <w:szCs w:val="18"/>
          <w:shd w:val="clear" w:color="auto" w:fill="FFFFFF"/>
        </w:rPr>
      </w:pPr>
    </w:p>
    <w:p w:rsidR="00973438" w:rsidRDefault="00973438" w:rsidP="00973438">
      <w:pPr>
        <w:jc w:val="both"/>
        <w:rPr>
          <w:sz w:val="18"/>
          <w:szCs w:val="18"/>
          <w:shd w:val="clear" w:color="auto" w:fill="FFFFFF"/>
        </w:rPr>
      </w:pPr>
    </w:p>
    <w:p w:rsidR="00973438" w:rsidRDefault="00973438" w:rsidP="00973438">
      <w:pPr>
        <w:jc w:val="both"/>
        <w:rPr>
          <w:sz w:val="18"/>
          <w:szCs w:val="18"/>
          <w:shd w:val="clear" w:color="auto" w:fill="FFFFFF"/>
        </w:rPr>
      </w:pPr>
      <w:r>
        <w:rPr>
          <w:sz w:val="18"/>
          <w:szCs w:val="18"/>
          <w:shd w:val="clear" w:color="auto" w:fill="FFFFFF"/>
        </w:rPr>
        <w:t>________________________________________________________                                     «___»______________20___г.____</w:t>
      </w:r>
    </w:p>
    <w:p w:rsidR="00973438" w:rsidRDefault="00973438" w:rsidP="00973438">
      <w:pPr>
        <w:jc w:val="both"/>
        <w:rPr>
          <w:sz w:val="18"/>
          <w:szCs w:val="18"/>
          <w:shd w:val="clear" w:color="auto" w:fill="FFFFFF"/>
        </w:rPr>
      </w:pPr>
      <w:r>
        <w:rPr>
          <w:sz w:val="18"/>
          <w:szCs w:val="18"/>
          <w:shd w:val="clear" w:color="auto" w:fill="FFFFFF"/>
        </w:rPr>
        <w:t xml:space="preserve">                  (дата окончания срока рассмотрения документов)                                                      (дата выдачи документов)  </w:t>
      </w:r>
    </w:p>
    <w:p w:rsidR="00973438" w:rsidRDefault="00973438" w:rsidP="00973438">
      <w:pPr>
        <w:jc w:val="both"/>
        <w:rPr>
          <w:sz w:val="18"/>
          <w:szCs w:val="18"/>
          <w:shd w:val="clear" w:color="auto" w:fill="FFFFFF"/>
        </w:rPr>
      </w:pPr>
    </w:p>
    <w:p w:rsidR="00973438" w:rsidRDefault="00973438" w:rsidP="00973438">
      <w:pPr>
        <w:jc w:val="both"/>
        <w:rPr>
          <w:sz w:val="18"/>
          <w:szCs w:val="18"/>
          <w:shd w:val="clear" w:color="auto" w:fill="FFFFFF"/>
        </w:rPr>
      </w:pPr>
    </w:p>
    <w:p w:rsidR="00973438" w:rsidRDefault="00973438" w:rsidP="00973438">
      <w:pPr>
        <w:jc w:val="both"/>
        <w:rPr>
          <w:sz w:val="18"/>
          <w:szCs w:val="18"/>
          <w:shd w:val="clear" w:color="auto" w:fill="FFFFFF"/>
        </w:rPr>
      </w:pPr>
      <w:r>
        <w:rPr>
          <w:sz w:val="18"/>
          <w:szCs w:val="18"/>
          <w:shd w:val="clear" w:color="auto" w:fill="FFFFFF"/>
        </w:rPr>
        <w:t xml:space="preserve">                                ______________________________________          ____________________________________________</w:t>
      </w:r>
    </w:p>
    <w:p w:rsidR="00973438" w:rsidRDefault="00973438" w:rsidP="00973438">
      <w:pPr>
        <w:jc w:val="both"/>
        <w:rPr>
          <w:sz w:val="18"/>
          <w:szCs w:val="18"/>
          <w:shd w:val="clear" w:color="auto" w:fill="FFFFFF"/>
        </w:rPr>
      </w:pPr>
      <w:r>
        <w:rPr>
          <w:sz w:val="18"/>
          <w:szCs w:val="18"/>
          <w:shd w:val="clear" w:color="auto" w:fill="FFFFFF"/>
        </w:rPr>
        <w:t xml:space="preserve">                                                               (подпись)                                                                     (Ф.И.О. заявителя) </w:t>
      </w:r>
    </w:p>
    <w:p w:rsidR="00973438" w:rsidRDefault="00973438" w:rsidP="00973438">
      <w:pPr>
        <w:jc w:val="both"/>
        <w:rPr>
          <w:sz w:val="18"/>
          <w:szCs w:val="18"/>
          <w:shd w:val="clear" w:color="auto" w:fill="FFFFFF"/>
        </w:rPr>
      </w:pPr>
    </w:p>
    <w:p w:rsidR="00973438" w:rsidRDefault="00973438" w:rsidP="00973438">
      <w:pPr>
        <w:jc w:val="both"/>
        <w:rPr>
          <w:bCs/>
          <w:sz w:val="18"/>
          <w:szCs w:val="18"/>
          <w:shd w:val="clear" w:color="auto" w:fill="FFFFFF"/>
        </w:rPr>
      </w:pPr>
      <w:r>
        <w:rPr>
          <w:bCs/>
          <w:sz w:val="18"/>
          <w:szCs w:val="18"/>
          <w:shd w:val="clear" w:color="auto" w:fill="FFFFFF"/>
        </w:rPr>
        <w:t>После рассмотрения документы выданы</w:t>
      </w:r>
    </w:p>
    <w:p w:rsidR="00973438" w:rsidRDefault="00973438" w:rsidP="00973438">
      <w:pPr>
        <w:jc w:val="both"/>
        <w:rPr>
          <w:bCs/>
          <w:sz w:val="18"/>
          <w:szCs w:val="18"/>
          <w:shd w:val="clear" w:color="auto" w:fill="FFFFFF"/>
        </w:rPr>
      </w:pPr>
    </w:p>
    <w:p w:rsidR="00973438" w:rsidRDefault="00973438" w:rsidP="00973438">
      <w:pPr>
        <w:jc w:val="both"/>
        <w:rPr>
          <w:sz w:val="18"/>
          <w:szCs w:val="18"/>
          <w:shd w:val="clear" w:color="auto" w:fill="FFFFFF"/>
        </w:rPr>
      </w:pPr>
      <w:r>
        <w:rPr>
          <w:sz w:val="18"/>
          <w:szCs w:val="18"/>
          <w:shd w:val="clear" w:color="auto" w:fill="FFFFFF"/>
        </w:rPr>
        <w:t>________________________________________________________</w:t>
      </w:r>
    </w:p>
    <w:p w:rsidR="00973438" w:rsidRDefault="00973438" w:rsidP="00973438">
      <w:pPr>
        <w:jc w:val="both"/>
        <w:rPr>
          <w:shd w:val="clear" w:color="auto" w:fill="FFFFFF"/>
        </w:rPr>
      </w:pPr>
      <w:r>
        <w:rPr>
          <w:shd w:val="clear" w:color="auto" w:fill="FFFFFF"/>
        </w:rPr>
        <w:t>________________________________________ ___________________________________</w:t>
      </w:r>
    </w:p>
    <w:p w:rsidR="00973438" w:rsidRDefault="00973438" w:rsidP="00973438">
      <w:pPr>
        <w:jc w:val="both"/>
        <w:rPr>
          <w:sz w:val="18"/>
          <w:szCs w:val="18"/>
          <w:shd w:val="clear" w:color="auto" w:fill="FFFFFF"/>
        </w:rPr>
      </w:pPr>
      <w:r>
        <w:rPr>
          <w:sz w:val="18"/>
          <w:szCs w:val="18"/>
          <w:shd w:val="clear" w:color="auto" w:fill="FFFFFF"/>
        </w:rPr>
        <w:t>(должность, Ф.И.О., подпись лица , выдавшего документы)           (Ф.И.О., подпись лица, получившего документы)</w:t>
      </w:r>
    </w:p>
    <w:p w:rsidR="00973438" w:rsidRDefault="00973438" w:rsidP="00973438">
      <w:pPr>
        <w:jc w:val="both"/>
        <w:rPr>
          <w:sz w:val="18"/>
          <w:szCs w:val="18"/>
          <w:shd w:val="clear" w:color="auto" w:fill="FFFFFF"/>
        </w:rPr>
      </w:pPr>
    </w:p>
    <w:p w:rsidR="00973438" w:rsidRDefault="00973438" w:rsidP="00973438">
      <w:pPr>
        <w:jc w:val="both"/>
        <w:rPr>
          <w:sz w:val="18"/>
          <w:szCs w:val="18"/>
          <w:shd w:val="clear" w:color="auto" w:fill="FFFFFF"/>
        </w:rPr>
      </w:pPr>
      <w:r>
        <w:rPr>
          <w:sz w:val="18"/>
          <w:szCs w:val="18"/>
          <w:shd w:val="clear" w:color="auto" w:fill="FFFFFF"/>
        </w:rPr>
        <w:t>* В столбце 2 "наименование и реквизиты документов" указываются реквизиты всех представленных заявителем документов.</w:t>
      </w:r>
    </w:p>
    <w:p w:rsidR="00973438" w:rsidRDefault="00973438" w:rsidP="00973438">
      <w:pPr>
        <w:jc w:val="both"/>
        <w:rPr>
          <w:sz w:val="18"/>
          <w:szCs w:val="18"/>
          <w:shd w:val="clear" w:color="auto" w:fill="FFFFFF"/>
        </w:rPr>
      </w:pPr>
    </w:p>
    <w:p w:rsidR="00973438" w:rsidRPr="00CB6BC6" w:rsidRDefault="00973438" w:rsidP="00973438">
      <w:pPr>
        <w:jc w:val="center"/>
        <w:rPr>
          <w:color w:val="auto"/>
        </w:rPr>
      </w:pPr>
      <w:r w:rsidRPr="00CB6BC6">
        <w:rPr>
          <w:b/>
          <w:color w:val="auto"/>
          <w:sz w:val="18"/>
          <w:szCs w:val="18"/>
          <w:shd w:val="clear" w:color="auto" w:fill="FFFFFF"/>
        </w:rPr>
        <w:lastRenderedPageBreak/>
        <w:t xml:space="preserve">По телефонам 2-14-60, 2-14-23 и на сайте </w:t>
      </w:r>
      <w:r w:rsidRPr="00841CED">
        <w:rPr>
          <w:color w:val="auto"/>
          <w:sz w:val="20"/>
          <w:szCs w:val="20"/>
          <w:lang w:val="en-US"/>
        </w:rPr>
        <w:t>Piy</w:t>
      </w:r>
      <w:r w:rsidRPr="00841CED">
        <w:rPr>
          <w:color w:val="auto"/>
          <w:sz w:val="20"/>
          <w:szCs w:val="20"/>
        </w:rPr>
        <w:t>-</w:t>
      </w:r>
      <w:r w:rsidRPr="00841CED">
        <w:rPr>
          <w:color w:val="auto"/>
          <w:sz w:val="20"/>
          <w:szCs w:val="20"/>
          <w:lang w:val="en-US"/>
        </w:rPr>
        <w:t>Khem</w:t>
      </w:r>
      <w:r w:rsidRPr="00841CED">
        <w:rPr>
          <w:color w:val="auto"/>
          <w:sz w:val="20"/>
          <w:szCs w:val="20"/>
        </w:rPr>
        <w:t>.</w:t>
      </w:r>
      <w:r w:rsidRPr="00841CED">
        <w:rPr>
          <w:color w:val="auto"/>
          <w:sz w:val="20"/>
          <w:szCs w:val="20"/>
          <w:lang w:val="en-US"/>
        </w:rPr>
        <w:t>tuva</w:t>
      </w:r>
      <w:r w:rsidRPr="00841CED">
        <w:rPr>
          <w:color w:val="auto"/>
          <w:sz w:val="20"/>
          <w:szCs w:val="20"/>
        </w:rPr>
        <w:t>@</w:t>
      </w:r>
      <w:r w:rsidRPr="00841CED">
        <w:rPr>
          <w:color w:val="auto"/>
          <w:sz w:val="20"/>
          <w:szCs w:val="20"/>
          <w:lang w:val="en-US"/>
        </w:rPr>
        <w:t>mail</w:t>
      </w:r>
      <w:r w:rsidRPr="00841CED">
        <w:rPr>
          <w:color w:val="auto"/>
          <w:sz w:val="20"/>
          <w:szCs w:val="20"/>
        </w:rPr>
        <w:t>.</w:t>
      </w:r>
      <w:r w:rsidRPr="00841CED">
        <w:rPr>
          <w:color w:val="auto"/>
          <w:sz w:val="20"/>
          <w:szCs w:val="20"/>
          <w:lang w:val="en-US"/>
        </w:rPr>
        <w:t>ru</w:t>
      </w:r>
    </w:p>
    <w:p w:rsidR="00973438" w:rsidRPr="00CB6BC6" w:rsidRDefault="00973438" w:rsidP="00973438">
      <w:pPr>
        <w:jc w:val="both"/>
        <w:rPr>
          <w:b/>
          <w:color w:val="auto"/>
          <w:sz w:val="18"/>
          <w:szCs w:val="18"/>
          <w:shd w:val="clear" w:color="auto" w:fill="FFFFFF"/>
        </w:rPr>
      </w:pPr>
      <w:r w:rsidRPr="00CB6BC6">
        <w:rPr>
          <w:b/>
          <w:color w:val="auto"/>
          <w:sz w:val="18"/>
          <w:szCs w:val="18"/>
          <w:shd w:val="clear" w:color="auto" w:fill="FFFFFF"/>
        </w:rPr>
        <w:t xml:space="preserve"> (номер Вашей заявки - дата  заявки -)  Вы можете узнать о нахождении поданных Вами документов, оставшемся времени рассмотрения документов.</w:t>
      </w:r>
    </w:p>
    <w:p w:rsidR="00973438" w:rsidRDefault="00973438" w:rsidP="00973438">
      <w:pPr>
        <w:tabs>
          <w:tab w:val="left" w:pos="7088"/>
        </w:tabs>
        <w:spacing w:line="360" w:lineRule="auto"/>
        <w:jc w:val="center"/>
        <w:rPr>
          <w:rFonts w:eastAsia="Lucida Sans Unicode" w:cs="Tahoma"/>
          <w:b/>
          <w:bCs/>
          <w:kern w:val="1"/>
          <w:szCs w:val="29"/>
          <w:lang/>
        </w:rPr>
      </w:pPr>
    </w:p>
    <w:p w:rsidR="00973438" w:rsidRDefault="00973438" w:rsidP="00973438">
      <w:pPr>
        <w:tabs>
          <w:tab w:val="left" w:pos="7088"/>
        </w:tabs>
        <w:spacing w:line="360" w:lineRule="auto"/>
        <w:jc w:val="center"/>
        <w:rPr>
          <w:rFonts w:eastAsia="Lucida Sans Unicode" w:cs="Tahoma"/>
          <w:b/>
          <w:bCs/>
          <w:kern w:val="1"/>
          <w:szCs w:val="29"/>
          <w:lang/>
        </w:rPr>
      </w:pPr>
    </w:p>
    <w:p w:rsidR="00973438" w:rsidRDefault="00973438" w:rsidP="00973438">
      <w:pPr>
        <w:tabs>
          <w:tab w:val="left" w:pos="7088"/>
        </w:tabs>
        <w:spacing w:line="360" w:lineRule="auto"/>
        <w:jc w:val="center"/>
        <w:rPr>
          <w:rFonts w:eastAsia="Lucida Sans Unicode" w:cs="Tahoma"/>
          <w:b/>
          <w:bCs/>
          <w:kern w:val="1"/>
          <w:szCs w:val="29"/>
          <w:lang/>
        </w:rPr>
      </w:pPr>
    </w:p>
    <w:p w:rsidR="00973438" w:rsidRDefault="00973438" w:rsidP="00973438">
      <w:pPr>
        <w:tabs>
          <w:tab w:val="left" w:pos="7088"/>
        </w:tabs>
        <w:spacing w:line="360" w:lineRule="auto"/>
        <w:jc w:val="center"/>
        <w:rPr>
          <w:rFonts w:eastAsia="Lucida Sans Unicode" w:cs="Tahoma"/>
          <w:b/>
          <w:bCs/>
          <w:kern w:val="1"/>
          <w:szCs w:val="29"/>
          <w:lang/>
        </w:rPr>
      </w:pPr>
    </w:p>
    <w:p w:rsidR="00973438" w:rsidRDefault="00973438" w:rsidP="00973438">
      <w:pPr>
        <w:tabs>
          <w:tab w:val="left" w:pos="7088"/>
        </w:tabs>
        <w:spacing w:line="360" w:lineRule="auto"/>
        <w:jc w:val="center"/>
        <w:rPr>
          <w:rFonts w:eastAsia="Lucida Sans Unicode" w:cs="Tahoma"/>
          <w:b/>
          <w:bCs/>
          <w:kern w:val="1"/>
          <w:szCs w:val="29"/>
          <w:lang/>
        </w:rPr>
      </w:pPr>
    </w:p>
    <w:p w:rsidR="00973438" w:rsidRDefault="00973438" w:rsidP="00973438">
      <w:pPr>
        <w:tabs>
          <w:tab w:val="left" w:pos="7088"/>
        </w:tabs>
        <w:spacing w:line="360" w:lineRule="auto"/>
        <w:jc w:val="center"/>
        <w:rPr>
          <w:rFonts w:eastAsia="Lucida Sans Unicode" w:cs="Tahoma"/>
          <w:b/>
          <w:bCs/>
          <w:kern w:val="1"/>
          <w:szCs w:val="29"/>
          <w:lang/>
        </w:rPr>
      </w:pPr>
    </w:p>
    <w:p w:rsidR="00973438" w:rsidRDefault="00973438" w:rsidP="00973438">
      <w:pPr>
        <w:tabs>
          <w:tab w:val="left" w:pos="7088"/>
        </w:tabs>
        <w:spacing w:line="360" w:lineRule="auto"/>
        <w:jc w:val="center"/>
        <w:rPr>
          <w:rFonts w:eastAsia="Lucida Sans Unicode" w:cs="Tahoma"/>
          <w:b/>
          <w:bCs/>
          <w:kern w:val="1"/>
          <w:szCs w:val="29"/>
          <w:lang/>
        </w:rPr>
      </w:pPr>
    </w:p>
    <w:tbl>
      <w:tblPr>
        <w:tblW w:w="0" w:type="auto"/>
        <w:tblLook w:val="01E0"/>
      </w:tblPr>
      <w:tblGrid>
        <w:gridCol w:w="5192"/>
        <w:gridCol w:w="5193"/>
      </w:tblGrid>
      <w:tr w:rsidR="00973438" w:rsidTr="00AD2F62">
        <w:tc>
          <w:tcPr>
            <w:tcW w:w="5192" w:type="dxa"/>
          </w:tcPr>
          <w:p w:rsidR="00973438" w:rsidRDefault="00973438" w:rsidP="00AD2F62">
            <w:pPr>
              <w:autoSpaceDE w:val="0"/>
              <w:jc w:val="right"/>
            </w:pPr>
          </w:p>
        </w:tc>
        <w:tc>
          <w:tcPr>
            <w:tcW w:w="5193" w:type="dxa"/>
          </w:tcPr>
          <w:p w:rsidR="00973438" w:rsidRDefault="00973438" w:rsidP="00AD2F62">
            <w:pPr>
              <w:autoSpaceDE w:val="0"/>
              <w:jc w:val="right"/>
            </w:pPr>
          </w:p>
          <w:p w:rsidR="00973438" w:rsidRDefault="00973438" w:rsidP="00AD2F62">
            <w:pPr>
              <w:autoSpaceDE w:val="0"/>
              <w:jc w:val="right"/>
            </w:pPr>
          </w:p>
          <w:p w:rsidR="00973438" w:rsidRDefault="00973438" w:rsidP="00AD2F62">
            <w:pPr>
              <w:autoSpaceDE w:val="0"/>
              <w:jc w:val="right"/>
            </w:pPr>
            <w:r>
              <w:t xml:space="preserve">Приложение № 4__ </w:t>
            </w:r>
          </w:p>
          <w:p w:rsidR="00973438" w:rsidRDefault="00973438" w:rsidP="00AD2F62">
            <w:pPr>
              <w:autoSpaceDE w:val="0"/>
              <w:jc w:val="right"/>
            </w:pPr>
            <w:r>
              <w:t>к Административному регламенту</w:t>
            </w:r>
          </w:p>
        </w:tc>
      </w:tr>
      <w:tr w:rsidR="00973438" w:rsidTr="00AD2F62">
        <w:tc>
          <w:tcPr>
            <w:tcW w:w="5192" w:type="dxa"/>
          </w:tcPr>
          <w:p w:rsidR="00973438" w:rsidRDefault="00973438" w:rsidP="00AD2F62">
            <w:pPr>
              <w:autoSpaceDE w:val="0"/>
              <w:jc w:val="right"/>
            </w:pPr>
          </w:p>
        </w:tc>
        <w:tc>
          <w:tcPr>
            <w:tcW w:w="5193" w:type="dxa"/>
          </w:tcPr>
          <w:p w:rsidR="00973438" w:rsidRDefault="00973438" w:rsidP="00AD2F62">
            <w:pPr>
              <w:autoSpaceDE w:val="0"/>
              <w:jc w:val="right"/>
            </w:pPr>
          </w:p>
        </w:tc>
      </w:tr>
    </w:tbl>
    <w:p w:rsidR="00973438" w:rsidRPr="007570D0" w:rsidRDefault="00973438" w:rsidP="00973438">
      <w:pPr>
        <w:autoSpaceDE w:val="0"/>
        <w:jc w:val="right"/>
        <w:rPr>
          <w:lang w:val="en-US"/>
        </w:rPr>
      </w:pPr>
    </w:p>
    <w:p w:rsidR="00973438" w:rsidRDefault="00973438" w:rsidP="00973438">
      <w:pPr>
        <w:pStyle w:val="1"/>
        <w:ind w:left="0" w:firstLine="0"/>
        <w:jc w:val="center"/>
      </w:pPr>
    </w:p>
    <w:p w:rsidR="00973438" w:rsidRDefault="00973438" w:rsidP="00973438">
      <w:pPr>
        <w:pStyle w:val="1"/>
        <w:ind w:left="0" w:firstLine="0"/>
        <w:jc w:val="center"/>
      </w:pPr>
    </w:p>
    <w:p w:rsidR="00973438" w:rsidRDefault="00973438" w:rsidP="00973438">
      <w:pPr>
        <w:pStyle w:val="1"/>
        <w:ind w:left="0" w:firstLine="0"/>
        <w:jc w:val="center"/>
      </w:pPr>
    </w:p>
    <w:p w:rsidR="00973438" w:rsidRDefault="00973438" w:rsidP="00973438">
      <w:pPr>
        <w:pStyle w:val="1"/>
        <w:ind w:left="0" w:firstLine="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5"/>
      </w:tblGrid>
      <w:tr w:rsidR="00973438" w:rsidTr="00AD2F62">
        <w:tc>
          <w:tcPr>
            <w:tcW w:w="10385" w:type="dxa"/>
          </w:tcPr>
          <w:p w:rsidR="00973438" w:rsidRPr="000C7878" w:rsidRDefault="00973438" w:rsidP="00AD2F62">
            <w:pPr>
              <w:pStyle w:val="1"/>
              <w:ind w:left="0" w:firstLine="0"/>
              <w:jc w:val="center"/>
              <w:rPr>
                <w:b w:val="0"/>
                <w:i w:val="0"/>
              </w:rPr>
            </w:pPr>
          </w:p>
        </w:tc>
      </w:tr>
      <w:tr w:rsidR="00973438" w:rsidRPr="000C7878" w:rsidTr="00AD2F62">
        <w:tc>
          <w:tcPr>
            <w:tcW w:w="10385" w:type="dxa"/>
          </w:tcPr>
          <w:p w:rsidR="00973438" w:rsidRPr="000C7878" w:rsidRDefault="00973438" w:rsidP="00AD2F62">
            <w:pPr>
              <w:pStyle w:val="1"/>
              <w:ind w:left="0" w:firstLine="0"/>
              <w:jc w:val="center"/>
              <w:rPr>
                <w:b w:val="0"/>
                <w:i w:val="0"/>
              </w:rPr>
            </w:pPr>
          </w:p>
        </w:tc>
      </w:tr>
      <w:tr w:rsidR="00973438" w:rsidTr="00AD2F62">
        <w:tc>
          <w:tcPr>
            <w:tcW w:w="10385" w:type="dxa"/>
          </w:tcPr>
          <w:p w:rsidR="00973438" w:rsidRDefault="00973438" w:rsidP="00AD2F62">
            <w:pPr>
              <w:pStyle w:val="1"/>
              <w:ind w:left="0" w:firstLine="0"/>
              <w:jc w:val="center"/>
            </w:pPr>
            <w:r>
              <w:t xml:space="preserve">УВЕДОМЛЕНИЕ </w:t>
            </w:r>
          </w:p>
          <w:p w:rsidR="00973438" w:rsidRPr="000C7878" w:rsidRDefault="00973438" w:rsidP="00AD2F62">
            <w:pPr>
              <w:pStyle w:val="1"/>
              <w:ind w:left="0" w:firstLine="0"/>
              <w:jc w:val="center"/>
              <w:rPr>
                <w:sz w:val="22"/>
                <w:szCs w:val="22"/>
              </w:rPr>
            </w:pPr>
            <w:r w:rsidRPr="000C7878">
              <w:rPr>
                <w:sz w:val="22"/>
                <w:szCs w:val="22"/>
              </w:rPr>
              <w:t>о пр</w:t>
            </w:r>
            <w:r>
              <w:rPr>
                <w:sz w:val="22"/>
                <w:szCs w:val="22"/>
              </w:rPr>
              <w:t>иеме к рассмотрению заявления о</w:t>
            </w:r>
          </w:p>
          <w:p w:rsidR="00973438" w:rsidRDefault="00973438" w:rsidP="00AD2F62">
            <w:pPr>
              <w:jc w:val="center"/>
            </w:pPr>
            <w:r>
              <w:t>________________________________________________________</w:t>
            </w:r>
          </w:p>
          <w:p w:rsidR="00973438" w:rsidRPr="000C7878" w:rsidRDefault="00973438" w:rsidP="00AD2F62">
            <w:pPr>
              <w:jc w:val="center"/>
              <w:rPr>
                <w:sz w:val="16"/>
                <w:szCs w:val="16"/>
              </w:rPr>
            </w:pPr>
            <w:r w:rsidRPr="000C7878">
              <w:rPr>
                <w:sz w:val="16"/>
                <w:szCs w:val="16"/>
              </w:rPr>
              <w:t>(выдаче разрешения, продлении срока действия разрешения)</w:t>
            </w:r>
          </w:p>
          <w:p w:rsidR="00973438" w:rsidRPr="000C7878" w:rsidRDefault="00973438" w:rsidP="00AD2F62">
            <w:pPr>
              <w:pStyle w:val="1"/>
              <w:ind w:left="0" w:firstLine="0"/>
              <w:jc w:val="center"/>
              <w:rPr>
                <w:sz w:val="22"/>
                <w:szCs w:val="22"/>
              </w:rPr>
            </w:pPr>
            <w:r w:rsidRPr="000C7878">
              <w:rPr>
                <w:sz w:val="22"/>
                <w:szCs w:val="22"/>
              </w:rPr>
              <w:t xml:space="preserve">на право организации розничного рынка на территории </w:t>
            </w:r>
          </w:p>
          <w:p w:rsidR="00973438" w:rsidRPr="000C7878" w:rsidRDefault="00973438" w:rsidP="00AD2F62">
            <w:pPr>
              <w:pStyle w:val="1"/>
              <w:ind w:left="0" w:firstLine="0"/>
              <w:jc w:val="center"/>
              <w:rPr>
                <w:sz w:val="22"/>
                <w:szCs w:val="22"/>
              </w:rPr>
            </w:pPr>
            <w:r>
              <w:rPr>
                <w:sz w:val="22"/>
                <w:szCs w:val="22"/>
              </w:rPr>
              <w:t>муниципального образования Ппий-Хемский кожуун Республики Тыва</w:t>
            </w:r>
          </w:p>
          <w:p w:rsidR="00973438" w:rsidRDefault="00973438" w:rsidP="00AD2F62">
            <w:pPr>
              <w:jc w:val="center"/>
            </w:pPr>
          </w:p>
          <w:p w:rsidR="00973438" w:rsidRPr="000C7878" w:rsidRDefault="00973438" w:rsidP="00AD2F62">
            <w:pPr>
              <w:jc w:val="center"/>
              <w:rPr>
                <w:u w:val="single"/>
              </w:rPr>
            </w:pPr>
          </w:p>
          <w:p w:rsidR="00973438" w:rsidRPr="000C7878" w:rsidRDefault="00973438" w:rsidP="00AD2F62">
            <w:pPr>
              <w:jc w:val="both"/>
              <w:rPr>
                <w:b/>
                <w:bCs/>
                <w:sz w:val="22"/>
                <w:szCs w:val="22"/>
              </w:rPr>
            </w:pPr>
            <w:r w:rsidRPr="000C7878">
              <w:rPr>
                <w:b/>
              </w:rPr>
              <w:t xml:space="preserve">   </w:t>
            </w:r>
            <w:r w:rsidRPr="000C7878">
              <w:rPr>
                <w:b/>
                <w:sz w:val="22"/>
                <w:szCs w:val="22"/>
              </w:rPr>
              <w:t>№</w:t>
            </w:r>
            <w:r w:rsidRPr="000C7878">
              <w:rPr>
                <w:b/>
                <w:sz w:val="22"/>
                <w:szCs w:val="22"/>
                <w:u w:val="single"/>
              </w:rPr>
              <w:t>_________</w:t>
            </w:r>
            <w:r w:rsidRPr="000C7878">
              <w:rPr>
                <w:b/>
                <w:sz w:val="22"/>
                <w:szCs w:val="22"/>
              </w:rPr>
              <w:t xml:space="preserve">                                                                               от   </w:t>
            </w:r>
            <w:r w:rsidRPr="000C7878">
              <w:rPr>
                <w:b/>
                <w:i/>
                <w:iCs/>
                <w:sz w:val="22"/>
                <w:szCs w:val="22"/>
                <w:u w:val="single"/>
              </w:rPr>
              <w:t xml:space="preserve"> ____________________ 20__г.</w:t>
            </w:r>
            <w:r w:rsidRPr="000C7878">
              <w:rPr>
                <w:b/>
                <w:bCs/>
                <w:sz w:val="22"/>
                <w:szCs w:val="22"/>
              </w:rPr>
              <w:t xml:space="preserve"> </w:t>
            </w:r>
          </w:p>
          <w:p w:rsidR="00973438" w:rsidRPr="000C7878" w:rsidRDefault="00973438" w:rsidP="00AD2F62">
            <w:pPr>
              <w:jc w:val="both"/>
              <w:rPr>
                <w:b/>
                <w:sz w:val="22"/>
                <w:szCs w:val="22"/>
              </w:rPr>
            </w:pPr>
            <w:r w:rsidRPr="000C7878">
              <w:rPr>
                <w:b/>
                <w:sz w:val="22"/>
                <w:szCs w:val="22"/>
              </w:rPr>
              <w:t xml:space="preserve"> </w:t>
            </w:r>
          </w:p>
          <w:p w:rsidR="00973438" w:rsidRPr="000C7878" w:rsidRDefault="00973438" w:rsidP="00AD2F62">
            <w:pPr>
              <w:pStyle w:val="a7"/>
              <w:spacing w:line="100" w:lineRule="atLeast"/>
              <w:ind w:left="-3" w:right="-3" w:firstLine="0"/>
              <w:rPr>
                <w:b/>
                <w:bCs/>
                <w:i/>
                <w:iCs/>
                <w:u w:val="single"/>
              </w:rPr>
            </w:pPr>
            <w:r w:rsidRPr="000C7878">
              <w:rPr>
                <w:sz w:val="22"/>
                <w:szCs w:val="22"/>
              </w:rPr>
              <w:t xml:space="preserve">    Заявление</w:t>
            </w:r>
            <w:r>
              <w:t xml:space="preserve"> </w:t>
            </w:r>
            <w:r w:rsidRPr="000C7878">
              <w:rPr>
                <w:u w:val="single"/>
              </w:rPr>
              <w:t xml:space="preserve">                               _________________________________________________________</w:t>
            </w:r>
          </w:p>
          <w:p w:rsidR="00973438" w:rsidRPr="000C7878" w:rsidRDefault="00973438" w:rsidP="00AD2F62">
            <w:pPr>
              <w:pStyle w:val="a7"/>
              <w:spacing w:line="100" w:lineRule="atLeast"/>
              <w:rPr>
                <w:sz w:val="26"/>
                <w:szCs w:val="26"/>
                <w:vertAlign w:val="superscript"/>
              </w:rPr>
            </w:pPr>
            <w:r w:rsidRPr="000C7878">
              <w:rPr>
                <w:vertAlign w:val="superscript"/>
              </w:rPr>
              <w:t xml:space="preserve">                                                                 </w:t>
            </w:r>
            <w:r w:rsidRPr="000C7878">
              <w:rPr>
                <w:sz w:val="26"/>
                <w:szCs w:val="26"/>
                <w:vertAlign w:val="superscript"/>
              </w:rPr>
              <w:t xml:space="preserve">  (наименование юридического лица) </w:t>
            </w:r>
          </w:p>
          <w:p w:rsidR="00973438" w:rsidRPr="000C7878" w:rsidRDefault="00973438" w:rsidP="00AD2F62">
            <w:pPr>
              <w:pStyle w:val="a7"/>
              <w:spacing w:line="100" w:lineRule="atLeast"/>
              <w:ind w:firstLine="0"/>
              <w:rPr>
                <w:sz w:val="22"/>
                <w:szCs w:val="22"/>
              </w:rPr>
            </w:pPr>
            <w:r w:rsidRPr="000C7878">
              <w:rPr>
                <w:sz w:val="22"/>
                <w:szCs w:val="22"/>
              </w:rPr>
              <w:t>о выдаче (продлении срока действия) разрешения на право организации розничного</w:t>
            </w:r>
            <w:r w:rsidRPr="000C7878">
              <w:rPr>
                <w:sz w:val="22"/>
                <w:szCs w:val="22"/>
                <w:u w:val="single"/>
              </w:rPr>
              <w:t xml:space="preserve">                                ________________                                                     </w:t>
            </w:r>
            <w:r w:rsidRPr="000C7878">
              <w:rPr>
                <w:sz w:val="22"/>
                <w:szCs w:val="22"/>
              </w:rPr>
              <w:t>рынка</w:t>
            </w:r>
          </w:p>
          <w:p w:rsidR="00973438" w:rsidRDefault="00973438" w:rsidP="00AD2F62">
            <w:pPr>
              <w:pStyle w:val="a7"/>
              <w:spacing w:line="100" w:lineRule="atLeast"/>
              <w:ind w:firstLine="0"/>
            </w:pPr>
            <w:r>
              <w:t xml:space="preserve">                                      </w:t>
            </w:r>
            <w:r w:rsidRPr="000C7878">
              <w:rPr>
                <w:sz w:val="16"/>
                <w:szCs w:val="16"/>
              </w:rPr>
              <w:t xml:space="preserve">(тип рынка)  </w:t>
            </w:r>
            <w:r w:rsidRPr="000C7878">
              <w:rPr>
                <w:sz w:val="20"/>
              </w:rPr>
              <w:t xml:space="preserve">  </w:t>
            </w:r>
            <w:r>
              <w:t xml:space="preserve"> </w:t>
            </w:r>
          </w:p>
          <w:p w:rsidR="00973438" w:rsidRPr="000C7878" w:rsidRDefault="00973438" w:rsidP="00AD2F62">
            <w:pPr>
              <w:pStyle w:val="a7"/>
              <w:spacing w:line="100" w:lineRule="atLeast"/>
              <w:ind w:firstLine="0"/>
              <w:rPr>
                <w:b/>
                <w:bCs/>
                <w:i/>
                <w:iCs/>
                <w:sz w:val="22"/>
                <w:szCs w:val="22"/>
                <w:u w:val="single"/>
              </w:rPr>
            </w:pPr>
            <w:r w:rsidRPr="000C7878">
              <w:rPr>
                <w:sz w:val="22"/>
                <w:szCs w:val="22"/>
              </w:rPr>
              <w:t>по адресу</w:t>
            </w:r>
            <w:r w:rsidRPr="000C7878">
              <w:rPr>
                <w:b/>
                <w:bCs/>
                <w:i/>
                <w:iCs/>
                <w:sz w:val="22"/>
                <w:szCs w:val="22"/>
                <w:u w:val="single"/>
              </w:rPr>
              <w:t xml:space="preserve">    ________________________________________________________________________________                                                                                                                          </w:t>
            </w:r>
          </w:p>
          <w:p w:rsidR="00973438" w:rsidRPr="000C7878" w:rsidRDefault="00973438" w:rsidP="00AD2F62">
            <w:pPr>
              <w:pStyle w:val="a7"/>
              <w:spacing w:line="100" w:lineRule="atLeast"/>
              <w:ind w:firstLine="0"/>
              <w:rPr>
                <w:sz w:val="22"/>
                <w:szCs w:val="22"/>
              </w:rPr>
            </w:pPr>
          </w:p>
          <w:p w:rsidR="00973438" w:rsidRPr="000C7878" w:rsidRDefault="00973438" w:rsidP="00AD2F62">
            <w:pPr>
              <w:pStyle w:val="a7"/>
              <w:spacing w:line="100" w:lineRule="atLeast"/>
              <w:ind w:firstLine="0"/>
              <w:rPr>
                <w:b/>
                <w:bCs/>
                <w:sz w:val="22"/>
                <w:szCs w:val="22"/>
              </w:rPr>
            </w:pPr>
            <w:r w:rsidRPr="000C7878">
              <w:rPr>
                <w:sz w:val="22"/>
                <w:szCs w:val="22"/>
              </w:rPr>
              <w:t xml:space="preserve">принято к рассмотрению </w:t>
            </w:r>
            <w:r w:rsidRPr="000C7878">
              <w:rPr>
                <w:b/>
                <w:bCs/>
                <w:sz w:val="22"/>
                <w:szCs w:val="22"/>
              </w:rPr>
              <w:t>_____________________20______г..</w:t>
            </w:r>
          </w:p>
          <w:p w:rsidR="00973438" w:rsidRPr="000C7878" w:rsidRDefault="00973438" w:rsidP="00AD2F62">
            <w:pPr>
              <w:pStyle w:val="a7"/>
              <w:spacing w:line="100" w:lineRule="atLeast"/>
              <w:ind w:firstLine="0"/>
              <w:rPr>
                <w:sz w:val="22"/>
                <w:szCs w:val="22"/>
              </w:rPr>
            </w:pPr>
          </w:p>
          <w:p w:rsidR="00973438" w:rsidRPr="000C7878" w:rsidRDefault="00973438" w:rsidP="00AD2F62">
            <w:pPr>
              <w:pStyle w:val="a7"/>
              <w:spacing w:line="100" w:lineRule="atLeast"/>
              <w:ind w:firstLine="34"/>
              <w:rPr>
                <w:sz w:val="22"/>
                <w:szCs w:val="22"/>
              </w:rPr>
            </w:pPr>
          </w:p>
          <w:p w:rsidR="00973438" w:rsidRPr="000C7878" w:rsidRDefault="00973438" w:rsidP="00AD2F62">
            <w:pPr>
              <w:pStyle w:val="a7"/>
              <w:spacing w:line="100" w:lineRule="atLeast"/>
              <w:ind w:firstLine="0"/>
              <w:rPr>
                <w:sz w:val="22"/>
                <w:szCs w:val="22"/>
              </w:rPr>
            </w:pPr>
            <w:r w:rsidRPr="000C7878">
              <w:rPr>
                <w:sz w:val="22"/>
                <w:szCs w:val="22"/>
              </w:rPr>
              <w:t>______________________________                   ____________________________      ____________________</w:t>
            </w:r>
          </w:p>
          <w:p w:rsidR="00973438" w:rsidRPr="000C7878" w:rsidRDefault="00973438" w:rsidP="00AD2F62">
            <w:pPr>
              <w:pStyle w:val="a7"/>
              <w:spacing w:line="100" w:lineRule="atLeast"/>
              <w:ind w:firstLine="0"/>
              <w:rPr>
                <w:sz w:val="16"/>
                <w:szCs w:val="16"/>
              </w:rPr>
            </w:pPr>
            <w:r w:rsidRPr="000C7878">
              <w:rPr>
                <w:sz w:val="16"/>
                <w:szCs w:val="16"/>
              </w:rPr>
              <w:t xml:space="preserve">                               (должность)                                                                            (подпись)                                                    (расшифровка подписи)</w:t>
            </w:r>
          </w:p>
          <w:p w:rsidR="00973438" w:rsidRPr="000C7878" w:rsidRDefault="00973438" w:rsidP="00AD2F62">
            <w:pPr>
              <w:pStyle w:val="a7"/>
              <w:spacing w:line="100" w:lineRule="atLeast"/>
              <w:rPr>
                <w:i/>
                <w:iCs/>
                <w:sz w:val="22"/>
                <w:szCs w:val="22"/>
              </w:rPr>
            </w:pPr>
          </w:p>
          <w:p w:rsidR="00973438" w:rsidRPr="000C7878" w:rsidRDefault="00973438" w:rsidP="00AD2F62">
            <w:pPr>
              <w:pStyle w:val="a7"/>
              <w:spacing w:line="100" w:lineRule="atLeast"/>
              <w:rPr>
                <w:i/>
                <w:iCs/>
                <w:sz w:val="22"/>
                <w:szCs w:val="22"/>
              </w:rPr>
            </w:pPr>
          </w:p>
          <w:p w:rsidR="00973438" w:rsidRPr="000C7878" w:rsidRDefault="00973438" w:rsidP="00AD2F62">
            <w:pPr>
              <w:pStyle w:val="a7"/>
              <w:spacing w:line="100" w:lineRule="atLeast"/>
              <w:rPr>
                <w:i/>
                <w:iCs/>
                <w:sz w:val="22"/>
                <w:szCs w:val="22"/>
              </w:rPr>
            </w:pPr>
          </w:p>
          <w:p w:rsidR="00973438" w:rsidRPr="000C7878" w:rsidRDefault="00973438" w:rsidP="00AD2F62">
            <w:pPr>
              <w:pStyle w:val="a7"/>
              <w:spacing w:line="100" w:lineRule="atLeast"/>
              <w:rPr>
                <w:i/>
                <w:iCs/>
                <w:sz w:val="22"/>
                <w:szCs w:val="22"/>
              </w:rPr>
            </w:pPr>
          </w:p>
          <w:p w:rsidR="00973438" w:rsidRDefault="00973438" w:rsidP="00AD2F62">
            <w:pPr>
              <w:pStyle w:val="a7"/>
              <w:ind w:firstLine="0"/>
            </w:pPr>
            <w:r w:rsidRPr="000C7878">
              <w:rPr>
                <w:i/>
                <w:iCs/>
                <w:sz w:val="22"/>
                <w:szCs w:val="22"/>
              </w:rPr>
              <w:t xml:space="preserve"> Вручил</w:t>
            </w:r>
            <w:r>
              <w:t xml:space="preserve"> </w:t>
            </w:r>
            <w:r w:rsidRPr="000C7878">
              <w:rPr>
                <w:i/>
                <w:sz w:val="22"/>
                <w:szCs w:val="22"/>
              </w:rPr>
              <w:t xml:space="preserve">(направил)    </w:t>
            </w:r>
            <w:r>
              <w:t>_______________________________________________________</w:t>
            </w:r>
          </w:p>
          <w:p w:rsidR="00973438" w:rsidRPr="000C7878" w:rsidRDefault="00973438" w:rsidP="00AD2F62">
            <w:pPr>
              <w:pStyle w:val="a7"/>
              <w:ind w:firstLine="0"/>
              <w:jc w:val="center"/>
              <w:rPr>
                <w:i/>
                <w:iCs/>
                <w:sz w:val="16"/>
                <w:szCs w:val="16"/>
              </w:rPr>
            </w:pPr>
            <w:r w:rsidRPr="000C7878">
              <w:rPr>
                <w:sz w:val="16"/>
                <w:szCs w:val="16"/>
              </w:rPr>
              <w:t xml:space="preserve"> </w:t>
            </w:r>
            <w:r w:rsidRPr="000C7878">
              <w:rPr>
                <w:i/>
                <w:iCs/>
                <w:sz w:val="16"/>
                <w:szCs w:val="16"/>
              </w:rPr>
              <w:t>(должность, ФИО, подпись, дата)</w:t>
            </w:r>
          </w:p>
          <w:p w:rsidR="00973438" w:rsidRPr="000C7878" w:rsidRDefault="00973438" w:rsidP="00AD2F62">
            <w:pPr>
              <w:pStyle w:val="ab"/>
              <w:rPr>
                <w:rFonts w:ascii="Times New Roman" w:hAnsi="Times New Roman"/>
                <w:sz w:val="22"/>
                <w:szCs w:val="22"/>
              </w:rPr>
            </w:pPr>
            <w:r w:rsidRPr="000C7878">
              <w:rPr>
                <w:rFonts w:ascii="Times New Roman" w:hAnsi="Times New Roman"/>
                <w:sz w:val="22"/>
                <w:szCs w:val="22"/>
              </w:rPr>
              <w:t xml:space="preserve"> </w:t>
            </w:r>
          </w:p>
          <w:p w:rsidR="00973438" w:rsidRPr="000C7878" w:rsidRDefault="00973438" w:rsidP="00AD2F62">
            <w:pPr>
              <w:pStyle w:val="ab"/>
              <w:rPr>
                <w:rFonts w:ascii="Times New Roman" w:hAnsi="Times New Roman"/>
              </w:rPr>
            </w:pPr>
            <w:r w:rsidRPr="000C7878">
              <w:rPr>
                <w:rFonts w:ascii="Times New Roman" w:hAnsi="Times New Roman"/>
                <w:i/>
                <w:iCs/>
                <w:sz w:val="22"/>
                <w:szCs w:val="22"/>
              </w:rPr>
              <w:t>Получил</w:t>
            </w:r>
            <w:r w:rsidRPr="000C7878">
              <w:rPr>
                <w:rFonts w:ascii="Times New Roman" w:hAnsi="Times New Roman"/>
                <w:sz w:val="22"/>
                <w:szCs w:val="22"/>
              </w:rPr>
              <w:t xml:space="preserve">                     </w:t>
            </w:r>
            <w:r w:rsidRPr="000C7878">
              <w:rPr>
                <w:rFonts w:ascii="Times New Roman" w:hAnsi="Times New Roman"/>
              </w:rPr>
              <w:t>______________________________________________________</w:t>
            </w:r>
          </w:p>
          <w:p w:rsidR="00973438" w:rsidRPr="000C7878" w:rsidRDefault="00973438" w:rsidP="00AD2F62">
            <w:pPr>
              <w:pStyle w:val="a7"/>
              <w:jc w:val="center"/>
              <w:rPr>
                <w:i/>
                <w:iCs/>
                <w:sz w:val="16"/>
                <w:szCs w:val="16"/>
              </w:rPr>
            </w:pPr>
            <w:r w:rsidRPr="000C7878">
              <w:rPr>
                <w:sz w:val="16"/>
                <w:szCs w:val="16"/>
              </w:rPr>
              <w:t xml:space="preserve"> </w:t>
            </w:r>
            <w:r w:rsidRPr="000C7878">
              <w:rPr>
                <w:i/>
                <w:iCs/>
                <w:sz w:val="16"/>
                <w:szCs w:val="16"/>
              </w:rPr>
              <w:t>(должность, ФИО, подпись, дата)</w:t>
            </w:r>
          </w:p>
          <w:p w:rsidR="00973438" w:rsidRDefault="00973438" w:rsidP="00AD2F62">
            <w:pPr>
              <w:autoSpaceDE w:val="0"/>
              <w:jc w:val="both"/>
            </w:pPr>
          </w:p>
          <w:p w:rsidR="00973438" w:rsidRPr="000C7878" w:rsidRDefault="00973438" w:rsidP="00AD2F62">
            <w:pPr>
              <w:pStyle w:val="1"/>
              <w:ind w:left="0" w:firstLine="0"/>
              <w:jc w:val="center"/>
              <w:rPr>
                <w:b w:val="0"/>
                <w:i w:val="0"/>
              </w:rPr>
            </w:pPr>
          </w:p>
        </w:tc>
      </w:tr>
    </w:tbl>
    <w:p w:rsidR="00973438" w:rsidRDefault="00973438" w:rsidP="00973438"/>
    <w:p w:rsidR="00973438" w:rsidRDefault="00973438" w:rsidP="00973438"/>
    <w:p w:rsidR="00973438" w:rsidRDefault="00973438" w:rsidP="00973438"/>
    <w:p w:rsidR="00973438" w:rsidRDefault="00973438" w:rsidP="00973438"/>
    <w:p w:rsidR="00973438" w:rsidRDefault="00973438" w:rsidP="00973438"/>
    <w:p w:rsidR="00973438" w:rsidRDefault="00973438" w:rsidP="00973438"/>
    <w:p w:rsidR="00973438" w:rsidRDefault="00973438" w:rsidP="00973438"/>
    <w:p w:rsidR="00973438" w:rsidRDefault="00973438" w:rsidP="00973438"/>
    <w:p w:rsidR="00973438" w:rsidRDefault="00973438" w:rsidP="00973438"/>
    <w:p w:rsidR="00973438" w:rsidRDefault="00973438" w:rsidP="00973438"/>
    <w:p w:rsidR="00973438" w:rsidRDefault="00973438" w:rsidP="00973438"/>
    <w:p w:rsidR="00973438" w:rsidRDefault="00973438" w:rsidP="00973438"/>
    <w:p w:rsidR="00973438" w:rsidRDefault="00973438" w:rsidP="00973438"/>
    <w:p w:rsidR="00973438" w:rsidRDefault="00973438" w:rsidP="00973438"/>
    <w:tbl>
      <w:tblPr>
        <w:tblW w:w="0" w:type="auto"/>
        <w:tblLook w:val="01E0"/>
      </w:tblPr>
      <w:tblGrid>
        <w:gridCol w:w="5192"/>
        <w:gridCol w:w="5193"/>
      </w:tblGrid>
      <w:tr w:rsidR="00973438" w:rsidTr="00AD2F62">
        <w:tc>
          <w:tcPr>
            <w:tcW w:w="5192" w:type="dxa"/>
          </w:tcPr>
          <w:p w:rsidR="00973438" w:rsidRDefault="00973438" w:rsidP="00AD2F62">
            <w:pPr>
              <w:autoSpaceDE w:val="0"/>
              <w:jc w:val="right"/>
            </w:pPr>
          </w:p>
        </w:tc>
        <w:tc>
          <w:tcPr>
            <w:tcW w:w="5193" w:type="dxa"/>
          </w:tcPr>
          <w:p w:rsidR="00973438" w:rsidRDefault="00973438" w:rsidP="00AD2F62">
            <w:pPr>
              <w:autoSpaceDE w:val="0"/>
              <w:jc w:val="right"/>
            </w:pPr>
            <w:r>
              <w:t xml:space="preserve">Приложение № 5 </w:t>
            </w:r>
          </w:p>
          <w:p w:rsidR="00973438" w:rsidRDefault="00973438" w:rsidP="00AD2F62">
            <w:pPr>
              <w:autoSpaceDE w:val="0"/>
              <w:jc w:val="right"/>
            </w:pPr>
            <w:r>
              <w:t>к Административному регламенту</w:t>
            </w:r>
          </w:p>
        </w:tc>
      </w:tr>
      <w:tr w:rsidR="00973438" w:rsidTr="00AD2F62">
        <w:tc>
          <w:tcPr>
            <w:tcW w:w="5192" w:type="dxa"/>
          </w:tcPr>
          <w:p w:rsidR="00973438" w:rsidRDefault="00973438" w:rsidP="00AD2F62">
            <w:pPr>
              <w:autoSpaceDE w:val="0"/>
              <w:jc w:val="right"/>
            </w:pPr>
          </w:p>
        </w:tc>
        <w:tc>
          <w:tcPr>
            <w:tcW w:w="5193" w:type="dxa"/>
          </w:tcPr>
          <w:p w:rsidR="00973438" w:rsidRDefault="00973438" w:rsidP="00AD2F62">
            <w:pPr>
              <w:autoSpaceDE w:val="0"/>
              <w:jc w:val="right"/>
            </w:pPr>
          </w:p>
        </w:tc>
      </w:tr>
    </w:tbl>
    <w:p w:rsidR="00973438" w:rsidRDefault="00973438" w:rsidP="00973438"/>
    <w:p w:rsidR="00973438" w:rsidRDefault="00973438" w:rsidP="009734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5"/>
      </w:tblGrid>
      <w:tr w:rsidR="00973438" w:rsidRPr="000C7878" w:rsidTr="00AD2F62">
        <w:tc>
          <w:tcPr>
            <w:tcW w:w="10385" w:type="dxa"/>
          </w:tcPr>
          <w:p w:rsidR="00973438" w:rsidRPr="000C7878" w:rsidRDefault="00973438" w:rsidP="00AD2F62">
            <w:pPr>
              <w:pStyle w:val="1"/>
              <w:ind w:left="0" w:firstLine="0"/>
              <w:jc w:val="center"/>
              <w:rPr>
                <w:b w:val="0"/>
                <w:i w:val="0"/>
              </w:rPr>
            </w:pPr>
          </w:p>
        </w:tc>
      </w:tr>
      <w:tr w:rsidR="00973438" w:rsidRPr="000C7878" w:rsidTr="00AD2F62">
        <w:tc>
          <w:tcPr>
            <w:tcW w:w="10385" w:type="dxa"/>
          </w:tcPr>
          <w:p w:rsidR="00973438" w:rsidRPr="000C7878" w:rsidRDefault="00973438" w:rsidP="00AD2F62">
            <w:pPr>
              <w:pStyle w:val="1"/>
              <w:ind w:left="0" w:firstLine="0"/>
              <w:jc w:val="center"/>
              <w:rPr>
                <w:b w:val="0"/>
                <w:i w:val="0"/>
              </w:rPr>
            </w:pPr>
          </w:p>
        </w:tc>
      </w:tr>
      <w:tr w:rsidR="00973438" w:rsidRPr="000C7878" w:rsidTr="00AD2F62">
        <w:tc>
          <w:tcPr>
            <w:tcW w:w="10385" w:type="dxa"/>
          </w:tcPr>
          <w:p w:rsidR="00973438" w:rsidRDefault="00973438" w:rsidP="00AD2F62">
            <w:pPr>
              <w:pStyle w:val="1"/>
              <w:ind w:left="0" w:firstLine="0"/>
              <w:jc w:val="center"/>
            </w:pPr>
            <w:r>
              <w:t xml:space="preserve">УВЕДОМЛЕНИЕ </w:t>
            </w:r>
          </w:p>
          <w:p w:rsidR="00973438" w:rsidRPr="000C7878" w:rsidRDefault="00973438" w:rsidP="00AD2F62">
            <w:pPr>
              <w:pStyle w:val="a9"/>
              <w:spacing w:line="100" w:lineRule="atLeast"/>
              <w:jc w:val="center"/>
              <w:rPr>
                <w:b/>
                <w:i/>
                <w:color w:val="auto"/>
              </w:rPr>
            </w:pPr>
            <w:r w:rsidRPr="000C7878">
              <w:rPr>
                <w:b/>
                <w:i/>
                <w:color w:val="auto"/>
              </w:rPr>
              <w:t>о необходимости устранения нарушений</w:t>
            </w:r>
          </w:p>
          <w:p w:rsidR="00973438" w:rsidRPr="007570D0" w:rsidRDefault="00973438" w:rsidP="00AD2F62">
            <w:pPr>
              <w:pStyle w:val="a9"/>
              <w:spacing w:line="100" w:lineRule="atLeast"/>
              <w:jc w:val="center"/>
              <w:rPr>
                <w:b/>
                <w:i/>
                <w:color w:val="auto"/>
              </w:rPr>
            </w:pPr>
            <w:r w:rsidRPr="000C7878">
              <w:rPr>
                <w:b/>
                <w:i/>
                <w:color w:val="auto"/>
              </w:rPr>
              <w:t xml:space="preserve">в оформлении заявления и представления отсутствующих документов для получения(продления) разрешения на право организации розничного рынка на территории муниципального образования </w:t>
            </w:r>
            <w:r>
              <w:rPr>
                <w:b/>
                <w:i/>
                <w:color w:val="auto"/>
              </w:rPr>
              <w:t>Пий-Хемский кожуун Республики Тыва</w:t>
            </w:r>
          </w:p>
          <w:p w:rsidR="00973438" w:rsidRDefault="00973438" w:rsidP="00AD2F62">
            <w:pPr>
              <w:jc w:val="center"/>
            </w:pPr>
          </w:p>
          <w:p w:rsidR="00973438" w:rsidRPr="000C7878" w:rsidRDefault="00973438" w:rsidP="00AD2F62">
            <w:pPr>
              <w:jc w:val="center"/>
              <w:rPr>
                <w:u w:val="single"/>
              </w:rPr>
            </w:pPr>
          </w:p>
          <w:p w:rsidR="00973438" w:rsidRPr="000C7878" w:rsidRDefault="00973438" w:rsidP="00AD2F62">
            <w:pPr>
              <w:jc w:val="both"/>
              <w:rPr>
                <w:b/>
                <w:bCs/>
                <w:sz w:val="22"/>
                <w:szCs w:val="22"/>
              </w:rPr>
            </w:pPr>
            <w:r w:rsidRPr="000C7878">
              <w:rPr>
                <w:b/>
              </w:rPr>
              <w:t xml:space="preserve">   </w:t>
            </w:r>
            <w:r w:rsidRPr="000C7878">
              <w:rPr>
                <w:b/>
                <w:sz w:val="22"/>
                <w:szCs w:val="22"/>
              </w:rPr>
              <w:t>№</w:t>
            </w:r>
            <w:r w:rsidRPr="000C7878">
              <w:rPr>
                <w:b/>
                <w:sz w:val="22"/>
                <w:szCs w:val="22"/>
                <w:u w:val="single"/>
              </w:rPr>
              <w:t>_________</w:t>
            </w:r>
            <w:r w:rsidRPr="000C7878">
              <w:rPr>
                <w:b/>
                <w:sz w:val="22"/>
                <w:szCs w:val="22"/>
              </w:rPr>
              <w:t xml:space="preserve">                                                                               от   </w:t>
            </w:r>
            <w:r w:rsidRPr="000C7878">
              <w:rPr>
                <w:b/>
                <w:i/>
                <w:iCs/>
                <w:sz w:val="22"/>
                <w:szCs w:val="22"/>
                <w:u w:val="single"/>
              </w:rPr>
              <w:t xml:space="preserve"> ____________________ 20__г.</w:t>
            </w:r>
            <w:r w:rsidRPr="000C7878">
              <w:rPr>
                <w:b/>
                <w:bCs/>
                <w:sz w:val="22"/>
                <w:szCs w:val="22"/>
              </w:rPr>
              <w:t xml:space="preserve"> </w:t>
            </w:r>
          </w:p>
          <w:p w:rsidR="00973438" w:rsidRPr="000C7878" w:rsidRDefault="00973438" w:rsidP="00AD2F62">
            <w:pPr>
              <w:jc w:val="both"/>
              <w:rPr>
                <w:b/>
                <w:sz w:val="22"/>
                <w:szCs w:val="22"/>
              </w:rPr>
            </w:pPr>
            <w:r w:rsidRPr="000C7878">
              <w:rPr>
                <w:b/>
                <w:sz w:val="22"/>
                <w:szCs w:val="22"/>
              </w:rPr>
              <w:t xml:space="preserve"> </w:t>
            </w:r>
          </w:p>
          <w:p w:rsidR="00973438" w:rsidRPr="000C7878" w:rsidRDefault="00973438" w:rsidP="00AD2F62">
            <w:pPr>
              <w:pStyle w:val="a9"/>
              <w:spacing w:line="360" w:lineRule="auto"/>
              <w:ind w:firstLine="555"/>
              <w:jc w:val="both"/>
              <w:rPr>
                <w:color w:val="auto"/>
              </w:rPr>
            </w:pPr>
            <w:r w:rsidRPr="000C7878">
              <w:rPr>
                <w:sz w:val="22"/>
                <w:szCs w:val="22"/>
              </w:rPr>
              <w:t xml:space="preserve">    </w:t>
            </w:r>
            <w:r w:rsidRPr="000C7878">
              <w:rPr>
                <w:color w:val="auto"/>
              </w:rPr>
              <w:t>В соответствии с пунктом 3 Правил выдачи разрешений на право организации розничного рынка,  утвержденных постановлением Правительства РФ от 10 марта 2007 года  № 148, Вам необходимо:</w:t>
            </w:r>
          </w:p>
          <w:p w:rsidR="00973438" w:rsidRPr="000C7878" w:rsidRDefault="00973438" w:rsidP="00AD2F62">
            <w:pPr>
              <w:pStyle w:val="a9"/>
              <w:ind w:firstLine="556"/>
              <w:jc w:val="both"/>
              <w:rPr>
                <w:color w:val="auto"/>
              </w:rPr>
            </w:pPr>
            <w:r w:rsidRPr="000C7878">
              <w:rPr>
                <w:color w:val="auto"/>
              </w:rPr>
              <w:t>1. ___________________________________________________________________________</w:t>
            </w:r>
          </w:p>
          <w:p w:rsidR="00973438" w:rsidRPr="000C7878" w:rsidRDefault="00973438" w:rsidP="00AD2F62">
            <w:pPr>
              <w:pStyle w:val="a9"/>
              <w:ind w:firstLine="556"/>
              <w:jc w:val="both"/>
              <w:rPr>
                <w:color w:val="auto"/>
                <w:sz w:val="20"/>
                <w:szCs w:val="20"/>
              </w:rPr>
            </w:pPr>
            <w:r w:rsidRPr="000C7878">
              <w:rPr>
                <w:color w:val="auto"/>
                <w:sz w:val="20"/>
                <w:szCs w:val="20"/>
              </w:rPr>
              <w:t xml:space="preserve">                                     (указываются замечания, которые необходимо устранить в заявлении)</w:t>
            </w:r>
          </w:p>
          <w:p w:rsidR="00973438" w:rsidRPr="000C7878" w:rsidRDefault="00973438" w:rsidP="00AD2F62">
            <w:pPr>
              <w:pStyle w:val="a9"/>
              <w:spacing w:line="360" w:lineRule="auto"/>
              <w:ind w:firstLine="555"/>
              <w:jc w:val="both"/>
              <w:rPr>
                <w:color w:val="auto"/>
              </w:rPr>
            </w:pPr>
            <w:r w:rsidRPr="000C7878">
              <w:rPr>
                <w:color w:val="auto"/>
              </w:rPr>
              <w:t>_____________________________________________________________________________</w:t>
            </w:r>
          </w:p>
          <w:p w:rsidR="00973438" w:rsidRPr="000C7878" w:rsidRDefault="00973438" w:rsidP="00AD2F62">
            <w:pPr>
              <w:pStyle w:val="a9"/>
              <w:spacing w:line="360" w:lineRule="auto"/>
              <w:ind w:firstLine="555"/>
              <w:jc w:val="both"/>
              <w:rPr>
                <w:color w:val="auto"/>
              </w:rPr>
            </w:pPr>
            <w:r w:rsidRPr="000C7878">
              <w:rPr>
                <w:color w:val="auto"/>
              </w:rPr>
              <w:t>_____________________________________________________________________________</w:t>
            </w:r>
          </w:p>
          <w:p w:rsidR="00973438" w:rsidRPr="000C7878" w:rsidRDefault="00973438" w:rsidP="00AD2F62">
            <w:pPr>
              <w:pStyle w:val="a9"/>
              <w:ind w:firstLine="556"/>
              <w:jc w:val="both"/>
              <w:rPr>
                <w:color w:val="auto"/>
              </w:rPr>
            </w:pPr>
            <w:r w:rsidRPr="000C7878">
              <w:rPr>
                <w:color w:val="auto"/>
              </w:rPr>
              <w:t>2. ___________________________________________________________________________</w:t>
            </w:r>
          </w:p>
          <w:p w:rsidR="00973438" w:rsidRPr="000C7878" w:rsidRDefault="00973438" w:rsidP="00AD2F62">
            <w:pPr>
              <w:pStyle w:val="a9"/>
              <w:ind w:firstLine="556"/>
              <w:jc w:val="both"/>
              <w:rPr>
                <w:color w:val="auto"/>
                <w:sz w:val="20"/>
                <w:szCs w:val="20"/>
              </w:rPr>
            </w:pPr>
            <w:r w:rsidRPr="000C7878">
              <w:rPr>
                <w:color w:val="auto"/>
                <w:sz w:val="20"/>
                <w:szCs w:val="20"/>
              </w:rPr>
              <w:t xml:space="preserve">                                    (указывается документы, которые необходимо представить)</w:t>
            </w:r>
          </w:p>
          <w:p w:rsidR="00973438" w:rsidRPr="000C7878" w:rsidRDefault="00973438" w:rsidP="00AD2F62">
            <w:pPr>
              <w:pStyle w:val="a9"/>
              <w:spacing w:line="360" w:lineRule="auto"/>
              <w:ind w:firstLine="555"/>
              <w:jc w:val="both"/>
              <w:rPr>
                <w:color w:val="auto"/>
              </w:rPr>
            </w:pPr>
            <w:r w:rsidRPr="000C7878">
              <w:rPr>
                <w:color w:val="auto"/>
              </w:rPr>
              <w:t>_____________________________________________________________________________</w:t>
            </w:r>
          </w:p>
          <w:p w:rsidR="00973438" w:rsidRPr="000C7878" w:rsidRDefault="00973438" w:rsidP="00AD2F62">
            <w:pPr>
              <w:pStyle w:val="a9"/>
              <w:spacing w:line="360" w:lineRule="auto"/>
              <w:ind w:firstLine="555"/>
              <w:jc w:val="both"/>
              <w:rPr>
                <w:color w:val="auto"/>
              </w:rPr>
            </w:pPr>
            <w:r w:rsidRPr="000C7878">
              <w:rPr>
                <w:color w:val="auto"/>
              </w:rPr>
              <w:t>_____________________________________________________________________________</w:t>
            </w:r>
          </w:p>
          <w:p w:rsidR="00973438" w:rsidRPr="000C7878" w:rsidRDefault="00973438" w:rsidP="00AD2F62">
            <w:pPr>
              <w:pStyle w:val="a9"/>
              <w:spacing w:line="360" w:lineRule="auto"/>
              <w:ind w:firstLine="555"/>
              <w:jc w:val="both"/>
              <w:rPr>
                <w:color w:val="auto"/>
              </w:rPr>
            </w:pPr>
          </w:p>
          <w:p w:rsidR="00973438" w:rsidRPr="000C7878" w:rsidRDefault="00973438" w:rsidP="00AD2F62">
            <w:pPr>
              <w:pStyle w:val="a7"/>
              <w:spacing w:line="100" w:lineRule="atLeast"/>
              <w:ind w:firstLine="0"/>
              <w:rPr>
                <w:b/>
                <w:bCs/>
                <w:sz w:val="22"/>
                <w:szCs w:val="22"/>
              </w:rPr>
            </w:pPr>
          </w:p>
          <w:p w:rsidR="00973438" w:rsidRPr="000C7878" w:rsidRDefault="00973438" w:rsidP="00AD2F62">
            <w:pPr>
              <w:pStyle w:val="a7"/>
              <w:spacing w:line="100" w:lineRule="atLeast"/>
              <w:ind w:firstLine="0"/>
              <w:rPr>
                <w:sz w:val="22"/>
                <w:szCs w:val="22"/>
              </w:rPr>
            </w:pPr>
          </w:p>
          <w:p w:rsidR="00973438" w:rsidRPr="000C7878" w:rsidRDefault="00973438" w:rsidP="00AD2F62">
            <w:pPr>
              <w:pStyle w:val="a7"/>
              <w:spacing w:line="100" w:lineRule="atLeast"/>
              <w:ind w:firstLine="34"/>
              <w:rPr>
                <w:sz w:val="22"/>
                <w:szCs w:val="22"/>
              </w:rPr>
            </w:pPr>
          </w:p>
          <w:p w:rsidR="00973438" w:rsidRPr="000C7878" w:rsidRDefault="00973438" w:rsidP="00AD2F62">
            <w:pPr>
              <w:pStyle w:val="a7"/>
              <w:spacing w:line="100" w:lineRule="atLeast"/>
              <w:ind w:firstLine="0"/>
              <w:rPr>
                <w:sz w:val="22"/>
                <w:szCs w:val="22"/>
              </w:rPr>
            </w:pPr>
            <w:r w:rsidRPr="000C7878">
              <w:rPr>
                <w:sz w:val="22"/>
                <w:szCs w:val="22"/>
              </w:rPr>
              <w:t>______________________________                   ____________________________      ____________________</w:t>
            </w:r>
          </w:p>
          <w:p w:rsidR="00973438" w:rsidRPr="000C7878" w:rsidRDefault="00973438" w:rsidP="00AD2F62">
            <w:pPr>
              <w:pStyle w:val="a7"/>
              <w:spacing w:line="100" w:lineRule="atLeast"/>
              <w:ind w:firstLine="0"/>
              <w:rPr>
                <w:sz w:val="16"/>
                <w:szCs w:val="16"/>
              </w:rPr>
            </w:pPr>
            <w:r w:rsidRPr="000C7878">
              <w:rPr>
                <w:sz w:val="16"/>
                <w:szCs w:val="16"/>
              </w:rPr>
              <w:t xml:space="preserve">                               (должность)                                                                            (подпись)                                                    (расшифровка подписи)</w:t>
            </w:r>
          </w:p>
          <w:p w:rsidR="00973438" w:rsidRPr="000C7878" w:rsidRDefault="00973438" w:rsidP="00AD2F62">
            <w:pPr>
              <w:pStyle w:val="a7"/>
              <w:spacing w:line="100" w:lineRule="atLeast"/>
              <w:rPr>
                <w:i/>
                <w:iCs/>
                <w:sz w:val="22"/>
                <w:szCs w:val="22"/>
              </w:rPr>
            </w:pPr>
          </w:p>
          <w:p w:rsidR="00973438" w:rsidRPr="000C7878" w:rsidRDefault="00973438" w:rsidP="00AD2F62">
            <w:pPr>
              <w:pStyle w:val="a7"/>
              <w:spacing w:line="100" w:lineRule="atLeast"/>
              <w:rPr>
                <w:i/>
                <w:iCs/>
                <w:sz w:val="22"/>
                <w:szCs w:val="22"/>
              </w:rPr>
            </w:pPr>
          </w:p>
          <w:p w:rsidR="00973438" w:rsidRPr="000C7878" w:rsidRDefault="00973438" w:rsidP="00AD2F62">
            <w:pPr>
              <w:pStyle w:val="a7"/>
              <w:spacing w:line="100" w:lineRule="atLeast"/>
              <w:rPr>
                <w:i/>
                <w:iCs/>
                <w:sz w:val="22"/>
                <w:szCs w:val="22"/>
              </w:rPr>
            </w:pPr>
          </w:p>
          <w:p w:rsidR="00973438" w:rsidRPr="000C7878" w:rsidRDefault="00973438" w:rsidP="00AD2F62">
            <w:pPr>
              <w:pStyle w:val="a7"/>
              <w:spacing w:line="100" w:lineRule="atLeast"/>
              <w:rPr>
                <w:i/>
                <w:iCs/>
                <w:sz w:val="22"/>
                <w:szCs w:val="22"/>
              </w:rPr>
            </w:pPr>
          </w:p>
          <w:p w:rsidR="00973438" w:rsidRDefault="00973438" w:rsidP="00AD2F62">
            <w:pPr>
              <w:pStyle w:val="a7"/>
              <w:ind w:firstLine="0"/>
            </w:pPr>
            <w:r w:rsidRPr="000C7878">
              <w:rPr>
                <w:i/>
                <w:iCs/>
                <w:sz w:val="22"/>
                <w:szCs w:val="22"/>
              </w:rPr>
              <w:t xml:space="preserve"> Вручил</w:t>
            </w:r>
            <w:r>
              <w:t xml:space="preserve"> </w:t>
            </w:r>
            <w:r w:rsidRPr="000C7878">
              <w:rPr>
                <w:i/>
                <w:sz w:val="22"/>
                <w:szCs w:val="22"/>
              </w:rPr>
              <w:t xml:space="preserve">(направил)    </w:t>
            </w:r>
            <w:r>
              <w:t>_______________________________________________________</w:t>
            </w:r>
          </w:p>
          <w:p w:rsidR="00973438" w:rsidRPr="000C7878" w:rsidRDefault="00973438" w:rsidP="00AD2F62">
            <w:pPr>
              <w:pStyle w:val="a7"/>
              <w:ind w:firstLine="0"/>
              <w:jc w:val="center"/>
              <w:rPr>
                <w:i/>
                <w:iCs/>
                <w:sz w:val="16"/>
                <w:szCs w:val="16"/>
              </w:rPr>
            </w:pPr>
            <w:r w:rsidRPr="000C7878">
              <w:rPr>
                <w:sz w:val="16"/>
                <w:szCs w:val="16"/>
              </w:rPr>
              <w:t xml:space="preserve"> </w:t>
            </w:r>
            <w:r w:rsidRPr="000C7878">
              <w:rPr>
                <w:i/>
                <w:iCs/>
                <w:sz w:val="16"/>
                <w:szCs w:val="16"/>
              </w:rPr>
              <w:t>(должность, ФИО, подпись, дата)</w:t>
            </w:r>
          </w:p>
          <w:p w:rsidR="00973438" w:rsidRPr="000C7878" w:rsidRDefault="00973438" w:rsidP="00AD2F62">
            <w:pPr>
              <w:pStyle w:val="ab"/>
              <w:rPr>
                <w:rFonts w:ascii="Times New Roman" w:hAnsi="Times New Roman"/>
                <w:sz w:val="22"/>
                <w:szCs w:val="22"/>
              </w:rPr>
            </w:pPr>
            <w:r w:rsidRPr="000C7878">
              <w:rPr>
                <w:rFonts w:ascii="Times New Roman" w:hAnsi="Times New Roman"/>
                <w:sz w:val="22"/>
                <w:szCs w:val="22"/>
              </w:rPr>
              <w:t xml:space="preserve"> </w:t>
            </w:r>
          </w:p>
          <w:p w:rsidR="00973438" w:rsidRPr="000C7878" w:rsidRDefault="00973438" w:rsidP="00AD2F62">
            <w:pPr>
              <w:pStyle w:val="ab"/>
              <w:rPr>
                <w:rFonts w:ascii="Times New Roman" w:hAnsi="Times New Roman"/>
              </w:rPr>
            </w:pPr>
            <w:r w:rsidRPr="000C7878">
              <w:rPr>
                <w:rFonts w:ascii="Times New Roman" w:hAnsi="Times New Roman"/>
                <w:i/>
                <w:iCs/>
                <w:sz w:val="22"/>
                <w:szCs w:val="22"/>
              </w:rPr>
              <w:t>Получил</w:t>
            </w:r>
            <w:r w:rsidRPr="000C7878">
              <w:rPr>
                <w:rFonts w:ascii="Times New Roman" w:hAnsi="Times New Roman"/>
                <w:sz w:val="22"/>
                <w:szCs w:val="22"/>
              </w:rPr>
              <w:t xml:space="preserve">                     </w:t>
            </w:r>
            <w:r w:rsidRPr="000C7878">
              <w:rPr>
                <w:rFonts w:ascii="Times New Roman" w:hAnsi="Times New Roman"/>
              </w:rPr>
              <w:t>______________________________________________________</w:t>
            </w:r>
          </w:p>
          <w:p w:rsidR="00973438" w:rsidRPr="000C7878" w:rsidRDefault="00973438" w:rsidP="00AD2F62">
            <w:pPr>
              <w:pStyle w:val="a7"/>
              <w:jc w:val="center"/>
              <w:rPr>
                <w:i/>
                <w:iCs/>
                <w:sz w:val="16"/>
                <w:szCs w:val="16"/>
              </w:rPr>
            </w:pPr>
            <w:r w:rsidRPr="000C7878">
              <w:rPr>
                <w:sz w:val="16"/>
                <w:szCs w:val="16"/>
              </w:rPr>
              <w:t xml:space="preserve"> </w:t>
            </w:r>
            <w:r w:rsidRPr="000C7878">
              <w:rPr>
                <w:i/>
                <w:iCs/>
                <w:sz w:val="16"/>
                <w:szCs w:val="16"/>
              </w:rPr>
              <w:t>(должность, ФИО, подпись, дата)</w:t>
            </w:r>
          </w:p>
          <w:p w:rsidR="00973438" w:rsidRDefault="00973438" w:rsidP="00AD2F62">
            <w:pPr>
              <w:autoSpaceDE w:val="0"/>
              <w:jc w:val="both"/>
            </w:pPr>
          </w:p>
          <w:p w:rsidR="00973438" w:rsidRDefault="00973438" w:rsidP="00AD2F62">
            <w:pPr>
              <w:autoSpaceDE w:val="0"/>
              <w:jc w:val="both"/>
            </w:pPr>
          </w:p>
          <w:p w:rsidR="00973438" w:rsidRPr="000C7878" w:rsidRDefault="00973438" w:rsidP="00AD2F62">
            <w:pPr>
              <w:pStyle w:val="1"/>
              <w:ind w:left="0" w:firstLine="0"/>
              <w:jc w:val="center"/>
              <w:rPr>
                <w:b w:val="0"/>
                <w:i w:val="0"/>
              </w:rPr>
            </w:pPr>
          </w:p>
        </w:tc>
      </w:tr>
    </w:tbl>
    <w:p w:rsidR="00973438" w:rsidRDefault="00973438" w:rsidP="00973438"/>
    <w:p w:rsidR="00973438" w:rsidRDefault="00973438" w:rsidP="00973438">
      <w:pPr>
        <w:tabs>
          <w:tab w:val="left" w:pos="7088"/>
        </w:tabs>
        <w:spacing w:line="360" w:lineRule="auto"/>
        <w:jc w:val="center"/>
        <w:rPr>
          <w:rFonts w:eastAsia="Lucida Sans Unicode" w:cs="Tahoma"/>
          <w:b/>
          <w:bCs/>
          <w:kern w:val="1"/>
          <w:szCs w:val="29"/>
          <w:lang/>
        </w:rPr>
      </w:pPr>
    </w:p>
    <w:p w:rsidR="00973438" w:rsidRDefault="00973438" w:rsidP="00973438">
      <w:pPr>
        <w:tabs>
          <w:tab w:val="left" w:pos="7088"/>
        </w:tabs>
        <w:spacing w:line="360" w:lineRule="auto"/>
        <w:jc w:val="center"/>
        <w:rPr>
          <w:rFonts w:eastAsia="Lucida Sans Unicode" w:cs="Tahoma"/>
          <w:b/>
          <w:bCs/>
          <w:kern w:val="1"/>
          <w:szCs w:val="29"/>
          <w:lang/>
        </w:rPr>
      </w:pPr>
    </w:p>
    <w:tbl>
      <w:tblPr>
        <w:tblW w:w="0" w:type="auto"/>
        <w:tblInd w:w="55" w:type="dxa"/>
        <w:tblLayout w:type="fixed"/>
        <w:tblCellMar>
          <w:top w:w="55" w:type="dxa"/>
          <w:left w:w="55" w:type="dxa"/>
          <w:bottom w:w="55" w:type="dxa"/>
          <w:right w:w="55" w:type="dxa"/>
        </w:tblCellMar>
        <w:tblLook w:val="0000"/>
      </w:tblPr>
      <w:tblGrid>
        <w:gridCol w:w="4714"/>
        <w:gridCol w:w="4715"/>
      </w:tblGrid>
      <w:tr w:rsidR="00973438" w:rsidTr="00AD2F62">
        <w:tc>
          <w:tcPr>
            <w:tcW w:w="4714" w:type="dxa"/>
          </w:tcPr>
          <w:p w:rsidR="00973438" w:rsidRDefault="00973438" w:rsidP="00AD2F62">
            <w:pPr>
              <w:pStyle w:val="a6"/>
              <w:snapToGrid w:val="0"/>
              <w:rPr>
                <w:rFonts w:ascii="Times New Roman" w:hAnsi="Times New Roman" w:cs="Tahoma"/>
                <w:sz w:val="24"/>
                <w:lang/>
              </w:rPr>
            </w:pPr>
          </w:p>
        </w:tc>
        <w:tc>
          <w:tcPr>
            <w:tcW w:w="4715" w:type="dxa"/>
          </w:tcPr>
          <w:p w:rsidR="00973438" w:rsidRDefault="00973438" w:rsidP="00AD2F62">
            <w:pPr>
              <w:pStyle w:val="a6"/>
              <w:snapToGrid w:val="0"/>
              <w:jc w:val="right"/>
              <w:rPr>
                <w:rFonts w:ascii="Times New Roman" w:hAnsi="Times New Roman" w:cs="Tahoma"/>
                <w:sz w:val="24"/>
                <w:lang/>
              </w:rPr>
            </w:pPr>
          </w:p>
          <w:p w:rsidR="00973438" w:rsidRDefault="00973438" w:rsidP="00AD2F62">
            <w:pPr>
              <w:pStyle w:val="a6"/>
              <w:snapToGrid w:val="0"/>
              <w:jc w:val="right"/>
              <w:rPr>
                <w:rFonts w:ascii="Times New Roman" w:hAnsi="Times New Roman" w:cs="Tahoma"/>
                <w:sz w:val="24"/>
                <w:lang/>
              </w:rPr>
            </w:pPr>
            <w:r>
              <w:rPr>
                <w:rFonts w:ascii="Times New Roman" w:hAnsi="Times New Roman" w:cs="Tahoma"/>
                <w:sz w:val="24"/>
                <w:lang/>
              </w:rPr>
              <w:t xml:space="preserve">Приложение № 6 </w:t>
            </w:r>
          </w:p>
          <w:p w:rsidR="00973438" w:rsidRDefault="00973438" w:rsidP="00AD2F62">
            <w:pPr>
              <w:pStyle w:val="a6"/>
              <w:snapToGrid w:val="0"/>
              <w:jc w:val="right"/>
              <w:rPr>
                <w:rFonts w:ascii="Times New Roman" w:hAnsi="Times New Roman" w:cs="Tahoma"/>
                <w:sz w:val="24"/>
                <w:lang/>
              </w:rPr>
            </w:pPr>
            <w:r>
              <w:rPr>
                <w:rFonts w:ascii="Times New Roman" w:hAnsi="Times New Roman" w:cs="Tahoma"/>
                <w:sz w:val="24"/>
                <w:lang/>
              </w:rPr>
              <w:t>к Административному регламенту</w:t>
            </w:r>
          </w:p>
        </w:tc>
      </w:tr>
    </w:tbl>
    <w:p w:rsidR="00973438" w:rsidRDefault="00973438" w:rsidP="00973438">
      <w:pPr>
        <w:tabs>
          <w:tab w:val="left" w:pos="7088"/>
        </w:tabs>
        <w:spacing w:line="360" w:lineRule="auto"/>
        <w:jc w:val="center"/>
        <w:rPr>
          <w:rFonts w:cs="Tahoma"/>
          <w:b/>
          <w:bCs/>
          <w:kern w:val="1"/>
          <w:szCs w:val="29"/>
          <w:lang/>
        </w:rPr>
      </w:pPr>
    </w:p>
    <w:p w:rsidR="00973438" w:rsidRDefault="00973438" w:rsidP="00973438">
      <w:pPr>
        <w:tabs>
          <w:tab w:val="left" w:pos="7088"/>
        </w:tabs>
        <w:spacing w:line="360" w:lineRule="auto"/>
        <w:jc w:val="center"/>
        <w:rPr>
          <w:rFonts w:cs="Tahoma"/>
          <w:b/>
          <w:bCs/>
          <w:kern w:val="1"/>
          <w:szCs w:val="29"/>
          <w:lang/>
        </w:rPr>
      </w:pPr>
      <w:r>
        <w:rPr>
          <w:rFonts w:cs="Tahoma"/>
          <w:b/>
          <w:bCs/>
          <w:kern w:val="1"/>
          <w:szCs w:val="29"/>
          <w:lang/>
        </w:rPr>
        <w:t>Форма уведомления о выдаче (отказе в выдаче) разрешения</w:t>
      </w:r>
    </w:p>
    <w:tbl>
      <w:tblPr>
        <w:tblW w:w="0" w:type="auto"/>
        <w:tblInd w:w="40" w:type="dxa"/>
        <w:tblLayout w:type="fixed"/>
        <w:tblCellMar>
          <w:top w:w="55" w:type="dxa"/>
          <w:left w:w="55" w:type="dxa"/>
          <w:bottom w:w="55" w:type="dxa"/>
          <w:right w:w="55" w:type="dxa"/>
        </w:tblCellMar>
        <w:tblLook w:val="0000"/>
      </w:tblPr>
      <w:tblGrid>
        <w:gridCol w:w="15"/>
        <w:gridCol w:w="4714"/>
        <w:gridCol w:w="4715"/>
        <w:gridCol w:w="36"/>
      </w:tblGrid>
      <w:tr w:rsidR="00973438" w:rsidTr="00AD2F62">
        <w:trPr>
          <w:trHeight w:hRule="exact" w:val="11834"/>
        </w:trPr>
        <w:tc>
          <w:tcPr>
            <w:tcW w:w="9480" w:type="dxa"/>
            <w:gridSpan w:val="4"/>
            <w:tcBorders>
              <w:top w:val="single" w:sz="1" w:space="0" w:color="000000"/>
              <w:left w:val="single" w:sz="1" w:space="0" w:color="000000"/>
              <w:bottom w:val="single" w:sz="1" w:space="0" w:color="000000"/>
              <w:right w:val="single" w:sz="1" w:space="0" w:color="000000"/>
            </w:tcBorders>
          </w:tcPr>
          <w:p w:rsidR="00973438" w:rsidRDefault="00973438" w:rsidP="00AD2F62">
            <w:pPr>
              <w:pStyle w:val="1"/>
              <w:snapToGrid w:val="0"/>
              <w:spacing w:before="240" w:after="60"/>
              <w:ind w:left="0" w:firstLine="0"/>
              <w:jc w:val="center"/>
              <w:rPr>
                <w:sz w:val="20"/>
                <w:szCs w:val="20"/>
              </w:rPr>
            </w:pPr>
            <w:r>
              <w:rPr>
                <w:sz w:val="20"/>
                <w:szCs w:val="20"/>
              </w:rPr>
              <w:lastRenderedPageBreak/>
              <w:t>Муниципальный район «Пий-Хемский кожуун Республики Тыва»</w:t>
            </w:r>
          </w:p>
          <w:p w:rsidR="00973438" w:rsidRDefault="00973438" w:rsidP="00AD2F62">
            <w:pPr>
              <w:tabs>
                <w:tab w:val="left" w:pos="0"/>
              </w:tabs>
              <w:spacing w:line="100" w:lineRule="atLeast"/>
              <w:jc w:val="center"/>
              <w:rPr>
                <w:b/>
                <w:szCs w:val="20"/>
              </w:rPr>
            </w:pPr>
            <w:r>
              <w:pict>
                <v:line id="_x0000_s1072" style="position:absolute;left:0;text-align:left;flip:y;z-index:251696128" from="3.7pt,2.65pt" to="465.35pt,3.4pt" strokeweight=".71mm">
                  <v:stroke joinstyle="miter"/>
                </v:line>
              </w:pict>
            </w:r>
            <w:r>
              <w:pict>
                <v:line id="_x0000_s1073" style="position:absolute;left:0;text-align:left;z-index:251697152" from="4.2pt,6.25pt" to="462.35pt,6.25pt" strokeweight=".35mm">
                  <v:stroke joinstyle="miter"/>
                </v:line>
              </w:pict>
            </w:r>
          </w:p>
          <w:p w:rsidR="00973438" w:rsidRDefault="00973438" w:rsidP="00AD2F62">
            <w:pPr>
              <w:autoSpaceDE w:val="0"/>
              <w:jc w:val="both"/>
              <w:rPr>
                <w:rFonts w:ascii="Courier New" w:eastAsia="Courier New" w:hAnsi="Courier New" w:cs="Courier New"/>
                <w:b/>
                <w:bCs/>
                <w:color w:val="000080"/>
                <w:kern w:val="1"/>
                <w:sz w:val="22"/>
                <w:szCs w:val="22"/>
                <w:lang/>
              </w:rPr>
            </w:pPr>
            <w:r>
              <w:rPr>
                <w:rFonts w:ascii="Courier New" w:eastAsia="Courier New" w:hAnsi="Courier New" w:cs="Courier New"/>
                <w:b/>
                <w:bCs/>
                <w:color w:val="000080"/>
                <w:kern w:val="1"/>
                <w:sz w:val="22"/>
                <w:szCs w:val="22"/>
                <w:lang/>
              </w:rPr>
              <w:t xml:space="preserve">                         </w:t>
            </w:r>
          </w:p>
          <w:p w:rsidR="00973438" w:rsidRDefault="00973438" w:rsidP="00AD2F62">
            <w:pPr>
              <w:autoSpaceDE w:val="0"/>
              <w:jc w:val="center"/>
              <w:rPr>
                <w:rFonts w:eastAsia="Courier New" w:cs="Courier New"/>
                <w:b/>
                <w:bCs/>
                <w:kern w:val="1"/>
                <w:sz w:val="22"/>
                <w:szCs w:val="22"/>
                <w:lang/>
              </w:rPr>
            </w:pPr>
            <w:r>
              <w:rPr>
                <w:rFonts w:eastAsia="Courier New" w:cs="Courier New"/>
                <w:b/>
                <w:bCs/>
                <w:color w:val="000080"/>
                <w:kern w:val="1"/>
                <w:sz w:val="22"/>
                <w:szCs w:val="22"/>
                <w:lang/>
              </w:rPr>
              <w:t xml:space="preserve">  </w:t>
            </w:r>
            <w:r>
              <w:rPr>
                <w:rFonts w:eastAsia="Courier New" w:cs="Courier New"/>
                <w:b/>
                <w:bCs/>
                <w:kern w:val="1"/>
                <w:sz w:val="22"/>
                <w:szCs w:val="22"/>
                <w:lang/>
              </w:rPr>
              <w:t xml:space="preserve"> Уведомление N __________</w:t>
            </w:r>
          </w:p>
          <w:p w:rsidR="00973438" w:rsidRDefault="00973438" w:rsidP="00AD2F62">
            <w:pPr>
              <w:autoSpaceDE w:val="0"/>
              <w:jc w:val="center"/>
              <w:rPr>
                <w:rFonts w:eastAsia="Courier New" w:cs="Courier New"/>
                <w:b/>
                <w:bCs/>
                <w:kern w:val="1"/>
                <w:sz w:val="22"/>
                <w:szCs w:val="22"/>
                <w:lang/>
              </w:rPr>
            </w:pPr>
            <w:r>
              <w:rPr>
                <w:rFonts w:eastAsia="Courier New" w:cs="Courier New"/>
                <w:b/>
                <w:bCs/>
                <w:kern w:val="1"/>
                <w:sz w:val="22"/>
                <w:szCs w:val="22"/>
                <w:lang/>
              </w:rPr>
              <w:t>__________________________________________________________________________</w:t>
            </w:r>
          </w:p>
          <w:p w:rsidR="00973438" w:rsidRPr="00DB1FFE" w:rsidRDefault="00973438" w:rsidP="00AD2F62">
            <w:pPr>
              <w:autoSpaceDE w:val="0"/>
              <w:jc w:val="center"/>
              <w:rPr>
                <w:rFonts w:eastAsia="Courier New" w:cs="Courier New"/>
                <w:b/>
                <w:bCs/>
                <w:kern w:val="1"/>
                <w:sz w:val="16"/>
                <w:szCs w:val="16"/>
                <w:lang/>
              </w:rPr>
            </w:pPr>
            <w:r w:rsidRPr="00DB1FFE">
              <w:rPr>
                <w:rFonts w:eastAsia="Courier New" w:cs="Courier New"/>
                <w:b/>
                <w:bCs/>
                <w:kern w:val="1"/>
                <w:sz w:val="16"/>
                <w:szCs w:val="16"/>
                <w:lang/>
              </w:rPr>
              <w:t>(о выдаче разрешения, продлении разрешения, отказе в выдаче разрешения, отказе в продлении разрешения)</w:t>
            </w:r>
          </w:p>
          <w:p w:rsidR="00973438" w:rsidRDefault="00973438" w:rsidP="00AD2F62">
            <w:pPr>
              <w:autoSpaceDE w:val="0"/>
              <w:jc w:val="center"/>
              <w:rPr>
                <w:rFonts w:eastAsia="Courier New" w:cs="Courier New"/>
                <w:b/>
                <w:bCs/>
                <w:kern w:val="1"/>
                <w:sz w:val="22"/>
                <w:szCs w:val="22"/>
                <w:lang/>
              </w:rPr>
            </w:pPr>
            <w:r>
              <w:rPr>
                <w:rFonts w:eastAsia="Courier New" w:cs="Courier New"/>
                <w:b/>
                <w:bCs/>
                <w:kern w:val="1"/>
                <w:sz w:val="22"/>
                <w:szCs w:val="22"/>
                <w:lang/>
              </w:rPr>
              <w:t xml:space="preserve">                 на право организации розничного рынка</w:t>
            </w:r>
          </w:p>
          <w:p w:rsidR="00973438" w:rsidRDefault="00973438" w:rsidP="00AD2F62">
            <w:pPr>
              <w:autoSpaceDE w:val="0"/>
              <w:ind w:firstLine="720"/>
              <w:jc w:val="center"/>
              <w:rPr>
                <w:rFonts w:eastAsia="Lucida Sans Unicode" w:cs="Tahoma"/>
                <w:kern w:val="1"/>
                <w:sz w:val="22"/>
                <w:szCs w:val="22"/>
                <w:lang/>
              </w:rPr>
            </w:pPr>
          </w:p>
          <w:p w:rsidR="00973438" w:rsidRDefault="00973438" w:rsidP="00AD2F62">
            <w:pPr>
              <w:autoSpaceDE w:val="0"/>
              <w:jc w:val="both"/>
              <w:rPr>
                <w:rFonts w:eastAsia="Courier New" w:cs="Courier New"/>
                <w:kern w:val="1"/>
                <w:sz w:val="22"/>
                <w:szCs w:val="22"/>
                <w:lang/>
              </w:rPr>
            </w:pPr>
            <w:r>
              <w:rPr>
                <w:rFonts w:eastAsia="Courier New" w:cs="Courier New"/>
                <w:kern w:val="1"/>
                <w:sz w:val="22"/>
                <w:szCs w:val="22"/>
                <w:lang/>
              </w:rPr>
              <w:t>Заявителю___________________________________________________________________________</w:t>
            </w:r>
          </w:p>
          <w:p w:rsidR="00973438" w:rsidRDefault="00973438" w:rsidP="00AD2F62">
            <w:pPr>
              <w:autoSpaceDE w:val="0"/>
              <w:jc w:val="both"/>
              <w:rPr>
                <w:rFonts w:eastAsia="Courier New" w:cs="Courier New"/>
                <w:kern w:val="1"/>
                <w:sz w:val="22"/>
                <w:szCs w:val="22"/>
                <w:lang/>
              </w:rPr>
            </w:pPr>
            <w:r>
              <w:rPr>
                <w:rFonts w:eastAsia="Courier New" w:cs="Courier New"/>
                <w:kern w:val="1"/>
                <w:sz w:val="22"/>
                <w:szCs w:val="22"/>
                <w:lang/>
              </w:rPr>
              <w:t xml:space="preserve">                                                         наименование юридического лица</w:t>
            </w:r>
          </w:p>
          <w:p w:rsidR="00973438" w:rsidRDefault="00973438" w:rsidP="00AD2F62">
            <w:pPr>
              <w:autoSpaceDE w:val="0"/>
              <w:ind w:firstLine="720"/>
              <w:jc w:val="both"/>
              <w:rPr>
                <w:rFonts w:eastAsia="Lucida Sans Unicode" w:cs="Tahoma"/>
                <w:kern w:val="1"/>
                <w:sz w:val="22"/>
                <w:szCs w:val="22"/>
                <w:lang/>
              </w:rPr>
            </w:pPr>
          </w:p>
          <w:p w:rsidR="00973438" w:rsidRDefault="00973438" w:rsidP="00AD2F62">
            <w:pPr>
              <w:autoSpaceDE w:val="0"/>
              <w:jc w:val="both"/>
              <w:rPr>
                <w:rFonts w:eastAsia="Courier New" w:cs="Courier New"/>
                <w:kern w:val="1"/>
                <w:sz w:val="22"/>
                <w:szCs w:val="22"/>
                <w:lang/>
              </w:rPr>
            </w:pPr>
            <w:r>
              <w:rPr>
                <w:rFonts w:eastAsia="Courier New" w:cs="Courier New"/>
                <w:kern w:val="1"/>
                <w:sz w:val="22"/>
                <w:szCs w:val="22"/>
                <w:lang/>
              </w:rPr>
              <w:t>разрешено/отказано (нужное подчеркнуть) в организации розничного рынка по</w:t>
            </w:r>
          </w:p>
          <w:p w:rsidR="00973438" w:rsidRDefault="00973438" w:rsidP="00AD2F62">
            <w:pPr>
              <w:autoSpaceDE w:val="0"/>
              <w:jc w:val="both"/>
              <w:rPr>
                <w:rFonts w:eastAsia="Courier New" w:cs="Courier New"/>
                <w:kern w:val="1"/>
                <w:sz w:val="22"/>
                <w:szCs w:val="22"/>
                <w:lang/>
              </w:rPr>
            </w:pPr>
            <w:r>
              <w:rPr>
                <w:rFonts w:eastAsia="Courier New" w:cs="Courier New"/>
                <w:kern w:val="1"/>
                <w:sz w:val="22"/>
                <w:szCs w:val="22"/>
                <w:lang/>
              </w:rPr>
              <w:t>адресу: _____________________________________________________________________________</w:t>
            </w:r>
          </w:p>
          <w:p w:rsidR="00973438" w:rsidRDefault="00973438" w:rsidP="00AD2F62">
            <w:pPr>
              <w:autoSpaceDE w:val="0"/>
              <w:ind w:firstLine="720"/>
              <w:jc w:val="both"/>
              <w:rPr>
                <w:rFonts w:eastAsia="Lucida Sans Unicode" w:cs="Tahoma"/>
                <w:kern w:val="1"/>
                <w:sz w:val="22"/>
                <w:szCs w:val="22"/>
                <w:lang/>
              </w:rPr>
            </w:pPr>
          </w:p>
          <w:p w:rsidR="00973438" w:rsidRDefault="00973438" w:rsidP="00AD2F62">
            <w:pPr>
              <w:autoSpaceDE w:val="0"/>
              <w:jc w:val="both"/>
              <w:rPr>
                <w:rFonts w:eastAsia="Courier New" w:cs="Courier New"/>
                <w:kern w:val="1"/>
                <w:sz w:val="22"/>
                <w:szCs w:val="22"/>
                <w:lang/>
              </w:rPr>
            </w:pPr>
            <w:r>
              <w:rPr>
                <w:rFonts w:eastAsia="Courier New" w:cs="Courier New"/>
                <w:kern w:val="1"/>
                <w:sz w:val="22"/>
                <w:szCs w:val="22"/>
                <w:lang/>
              </w:rPr>
              <w:t>Причина отказа (заполняется в случае отказа) ____________________________________________</w:t>
            </w:r>
          </w:p>
          <w:p w:rsidR="00973438" w:rsidRDefault="00973438" w:rsidP="00AD2F62">
            <w:pPr>
              <w:autoSpaceDE w:val="0"/>
              <w:jc w:val="both"/>
              <w:rPr>
                <w:rFonts w:eastAsia="Courier New" w:cs="Courier New"/>
                <w:kern w:val="1"/>
                <w:sz w:val="22"/>
                <w:szCs w:val="22"/>
                <w:lang/>
              </w:rPr>
            </w:pPr>
            <w:r>
              <w:rPr>
                <w:rFonts w:eastAsia="Courier New" w:cs="Courier New"/>
                <w:kern w:val="1"/>
                <w:sz w:val="22"/>
                <w:szCs w:val="22"/>
                <w:lang/>
              </w:rPr>
              <w:t>_____________________________________________________________________________________</w:t>
            </w:r>
          </w:p>
          <w:p w:rsidR="00973438" w:rsidRDefault="00973438" w:rsidP="00AD2F62">
            <w:pPr>
              <w:autoSpaceDE w:val="0"/>
              <w:jc w:val="both"/>
              <w:rPr>
                <w:rFonts w:eastAsia="Courier New" w:cs="Courier New"/>
                <w:kern w:val="1"/>
                <w:sz w:val="22"/>
                <w:szCs w:val="22"/>
                <w:lang/>
              </w:rPr>
            </w:pPr>
            <w:r>
              <w:rPr>
                <w:rFonts w:eastAsia="Courier New" w:cs="Courier New"/>
                <w:kern w:val="1"/>
                <w:sz w:val="22"/>
                <w:szCs w:val="22"/>
                <w:lang/>
              </w:rPr>
              <w:t>_____________________________________________________________________________________</w:t>
            </w:r>
          </w:p>
          <w:p w:rsidR="00973438" w:rsidRDefault="00973438" w:rsidP="00AD2F62">
            <w:pPr>
              <w:autoSpaceDE w:val="0"/>
              <w:jc w:val="both"/>
              <w:rPr>
                <w:rFonts w:eastAsia="Courier New" w:cs="Courier New"/>
                <w:kern w:val="1"/>
                <w:sz w:val="22"/>
                <w:szCs w:val="22"/>
                <w:lang/>
              </w:rPr>
            </w:pPr>
            <w:r>
              <w:rPr>
                <w:rFonts w:eastAsia="Courier New" w:cs="Courier New"/>
                <w:kern w:val="1"/>
                <w:sz w:val="22"/>
                <w:szCs w:val="22"/>
                <w:lang/>
              </w:rPr>
              <w:t>_____________________________________________________________________________________</w:t>
            </w:r>
          </w:p>
          <w:p w:rsidR="00973438" w:rsidRDefault="00973438" w:rsidP="00AD2F62">
            <w:pPr>
              <w:autoSpaceDE w:val="0"/>
              <w:ind w:firstLine="720"/>
              <w:jc w:val="both"/>
              <w:rPr>
                <w:rFonts w:eastAsia="Lucida Sans Unicode" w:cs="Tahoma"/>
                <w:kern w:val="1"/>
                <w:sz w:val="22"/>
                <w:szCs w:val="22"/>
                <w:lang/>
              </w:rPr>
            </w:pPr>
          </w:p>
          <w:p w:rsidR="00973438" w:rsidRDefault="00973438" w:rsidP="00AD2F62">
            <w:pPr>
              <w:autoSpaceDE w:val="0"/>
              <w:jc w:val="both"/>
              <w:rPr>
                <w:rFonts w:eastAsia="Courier New" w:cs="Courier New"/>
                <w:kern w:val="1"/>
                <w:sz w:val="22"/>
                <w:szCs w:val="22"/>
                <w:lang/>
              </w:rPr>
            </w:pPr>
            <w:r>
              <w:rPr>
                <w:rFonts w:eastAsia="Courier New" w:cs="Courier New"/>
                <w:kern w:val="1"/>
                <w:sz w:val="22"/>
                <w:szCs w:val="22"/>
                <w:lang/>
              </w:rPr>
              <w:t>Приложение: _________________________________________________________________________</w:t>
            </w:r>
          </w:p>
          <w:p w:rsidR="00973438" w:rsidRDefault="00973438" w:rsidP="00AD2F62">
            <w:pPr>
              <w:autoSpaceDE w:val="0"/>
              <w:jc w:val="both"/>
              <w:rPr>
                <w:rFonts w:eastAsia="Courier New" w:cs="Courier New"/>
                <w:kern w:val="1"/>
                <w:sz w:val="22"/>
                <w:szCs w:val="22"/>
                <w:lang/>
              </w:rPr>
            </w:pPr>
            <w:r>
              <w:rPr>
                <w:rFonts w:eastAsia="Courier New" w:cs="Courier New"/>
                <w:kern w:val="1"/>
                <w:sz w:val="22"/>
                <w:szCs w:val="22"/>
                <w:lang/>
              </w:rPr>
              <w:t xml:space="preserve">            _______________________________________________________________________________</w:t>
            </w:r>
          </w:p>
          <w:p w:rsidR="00973438" w:rsidRDefault="00973438" w:rsidP="00AD2F62">
            <w:pPr>
              <w:autoSpaceDE w:val="0"/>
              <w:jc w:val="both"/>
              <w:rPr>
                <w:rFonts w:eastAsia="Courier New" w:cs="Courier New"/>
                <w:kern w:val="1"/>
                <w:sz w:val="22"/>
                <w:szCs w:val="22"/>
                <w:lang/>
              </w:rPr>
            </w:pPr>
            <w:r>
              <w:rPr>
                <w:rFonts w:eastAsia="Courier New" w:cs="Courier New"/>
                <w:kern w:val="1"/>
                <w:sz w:val="22"/>
                <w:szCs w:val="22"/>
                <w:lang/>
              </w:rPr>
              <w:t xml:space="preserve">            _______________________________________________________________________________</w:t>
            </w:r>
          </w:p>
          <w:p w:rsidR="00973438" w:rsidRDefault="00973438" w:rsidP="00AD2F62">
            <w:pPr>
              <w:autoSpaceDE w:val="0"/>
              <w:jc w:val="both"/>
              <w:rPr>
                <w:rFonts w:eastAsia="Courier New" w:cs="Courier New"/>
                <w:kern w:val="1"/>
                <w:sz w:val="22"/>
                <w:szCs w:val="22"/>
                <w:lang/>
              </w:rPr>
            </w:pPr>
            <w:r>
              <w:rPr>
                <w:rFonts w:eastAsia="Courier New" w:cs="Courier New"/>
                <w:kern w:val="1"/>
                <w:sz w:val="22"/>
                <w:szCs w:val="22"/>
                <w:lang/>
              </w:rPr>
              <w:t xml:space="preserve">            _______________________________________________________________________________</w:t>
            </w:r>
          </w:p>
          <w:p w:rsidR="00973438" w:rsidRDefault="00973438" w:rsidP="00AD2F62">
            <w:pPr>
              <w:autoSpaceDE w:val="0"/>
              <w:ind w:firstLine="720"/>
              <w:jc w:val="both"/>
              <w:rPr>
                <w:rFonts w:eastAsia="Lucida Sans Unicode" w:cs="Tahoma"/>
                <w:kern w:val="1"/>
                <w:sz w:val="22"/>
                <w:szCs w:val="22"/>
                <w:lang/>
              </w:rPr>
            </w:pPr>
          </w:p>
          <w:p w:rsidR="00973438" w:rsidRDefault="00973438" w:rsidP="00AD2F62">
            <w:pPr>
              <w:autoSpaceDE w:val="0"/>
              <w:jc w:val="both"/>
              <w:rPr>
                <w:rFonts w:eastAsia="Courier New" w:cs="Courier New"/>
                <w:kern w:val="1"/>
                <w:sz w:val="22"/>
                <w:szCs w:val="22"/>
                <w:lang/>
              </w:rPr>
            </w:pPr>
            <w:r>
              <w:rPr>
                <w:rFonts w:eastAsia="Courier New" w:cs="Courier New"/>
                <w:kern w:val="1"/>
                <w:sz w:val="22"/>
                <w:szCs w:val="22"/>
                <w:lang/>
              </w:rPr>
              <w:t>Заместитель главы администрации                    _________________  ________________________</w:t>
            </w:r>
          </w:p>
          <w:p w:rsidR="00973438" w:rsidRPr="00D1299A" w:rsidRDefault="00973438" w:rsidP="00AD2F62">
            <w:pPr>
              <w:autoSpaceDE w:val="0"/>
              <w:jc w:val="both"/>
              <w:rPr>
                <w:rFonts w:eastAsia="Courier New" w:cs="Courier New"/>
                <w:kern w:val="1"/>
                <w:sz w:val="20"/>
                <w:szCs w:val="20"/>
                <w:lang/>
              </w:rPr>
            </w:pPr>
            <w:r>
              <w:rPr>
                <w:rFonts w:eastAsia="Courier New" w:cs="Courier New"/>
                <w:kern w:val="1"/>
                <w:sz w:val="22"/>
                <w:szCs w:val="22"/>
                <w:lang/>
              </w:rPr>
              <w:t xml:space="preserve">                                                                                      </w:t>
            </w:r>
            <w:r w:rsidRPr="00D1299A">
              <w:rPr>
                <w:rFonts w:eastAsia="Courier New" w:cs="Courier New"/>
                <w:kern w:val="1"/>
                <w:sz w:val="20"/>
                <w:szCs w:val="20"/>
                <w:lang/>
              </w:rPr>
              <w:t>(подпись)                   (расшифровка подписи)</w:t>
            </w:r>
          </w:p>
          <w:p w:rsidR="00973438" w:rsidRDefault="00973438" w:rsidP="00AD2F62">
            <w:pPr>
              <w:autoSpaceDE w:val="0"/>
              <w:jc w:val="both"/>
              <w:rPr>
                <w:rFonts w:eastAsia="Courier New" w:cs="Courier New"/>
                <w:kern w:val="1"/>
                <w:sz w:val="22"/>
                <w:szCs w:val="22"/>
                <w:lang/>
              </w:rPr>
            </w:pPr>
            <w:r>
              <w:rPr>
                <w:rFonts w:eastAsia="Courier New" w:cs="Courier New"/>
                <w:kern w:val="1"/>
                <w:sz w:val="22"/>
                <w:szCs w:val="22"/>
                <w:lang/>
              </w:rPr>
              <w:t xml:space="preserve">                                                                                                                                     </w:t>
            </w:r>
          </w:p>
          <w:p w:rsidR="00973438" w:rsidRDefault="00973438" w:rsidP="00AD2F62">
            <w:pPr>
              <w:autoSpaceDE w:val="0"/>
              <w:jc w:val="center"/>
              <w:rPr>
                <w:rFonts w:eastAsia="Courier New" w:cs="Courier New"/>
                <w:kern w:val="1"/>
                <w:sz w:val="22"/>
                <w:szCs w:val="22"/>
                <w:lang/>
              </w:rPr>
            </w:pPr>
            <w:r>
              <w:rPr>
                <w:rFonts w:eastAsia="Courier New" w:cs="Courier New"/>
                <w:kern w:val="1"/>
                <w:sz w:val="22"/>
                <w:szCs w:val="22"/>
                <w:lang/>
              </w:rPr>
              <w:t xml:space="preserve">                                                                                                                      М.П.</w:t>
            </w:r>
          </w:p>
        </w:tc>
      </w:tr>
      <w:tr w:rsidR="00973438" w:rsidTr="00AD2F62">
        <w:trPr>
          <w:gridBefore w:val="1"/>
          <w:gridAfter w:val="1"/>
          <w:wBefore w:w="15" w:type="dxa"/>
          <w:wAfter w:w="36" w:type="dxa"/>
        </w:trPr>
        <w:tc>
          <w:tcPr>
            <w:tcW w:w="4714" w:type="dxa"/>
          </w:tcPr>
          <w:p w:rsidR="00973438" w:rsidRDefault="00973438" w:rsidP="00AD2F62">
            <w:pPr>
              <w:pStyle w:val="a6"/>
              <w:snapToGrid w:val="0"/>
              <w:rPr>
                <w:rFonts w:ascii="Times New Roman" w:hAnsi="Times New Roman" w:cs="Tahoma"/>
                <w:sz w:val="24"/>
                <w:lang/>
              </w:rPr>
            </w:pPr>
          </w:p>
          <w:p w:rsidR="00973438" w:rsidRDefault="00973438" w:rsidP="00AD2F62">
            <w:pPr>
              <w:pStyle w:val="a6"/>
              <w:snapToGrid w:val="0"/>
              <w:rPr>
                <w:rFonts w:ascii="Times New Roman" w:hAnsi="Times New Roman" w:cs="Tahoma"/>
                <w:sz w:val="24"/>
                <w:lang/>
              </w:rPr>
            </w:pPr>
          </w:p>
        </w:tc>
        <w:tc>
          <w:tcPr>
            <w:tcW w:w="4715" w:type="dxa"/>
          </w:tcPr>
          <w:p w:rsidR="00973438" w:rsidRDefault="00973438" w:rsidP="00AD2F62">
            <w:pPr>
              <w:pStyle w:val="a6"/>
              <w:snapToGrid w:val="0"/>
              <w:jc w:val="right"/>
              <w:rPr>
                <w:rFonts w:ascii="Times New Roman" w:hAnsi="Times New Roman" w:cs="Tahoma"/>
                <w:sz w:val="24"/>
                <w:lang/>
              </w:rPr>
            </w:pPr>
          </w:p>
          <w:p w:rsidR="00973438" w:rsidRDefault="00973438" w:rsidP="00AD2F62">
            <w:pPr>
              <w:pStyle w:val="a6"/>
              <w:snapToGrid w:val="0"/>
              <w:jc w:val="right"/>
              <w:rPr>
                <w:rFonts w:ascii="Times New Roman" w:hAnsi="Times New Roman" w:cs="Tahoma"/>
                <w:sz w:val="24"/>
                <w:lang/>
              </w:rPr>
            </w:pPr>
          </w:p>
          <w:p w:rsidR="00973438" w:rsidRDefault="00973438" w:rsidP="00AD2F62">
            <w:pPr>
              <w:pStyle w:val="a6"/>
              <w:snapToGrid w:val="0"/>
              <w:jc w:val="right"/>
              <w:rPr>
                <w:rFonts w:ascii="Times New Roman" w:hAnsi="Times New Roman" w:cs="Tahoma"/>
                <w:sz w:val="24"/>
                <w:lang/>
              </w:rPr>
            </w:pPr>
          </w:p>
          <w:p w:rsidR="00973438" w:rsidRDefault="00973438" w:rsidP="00AD2F62">
            <w:pPr>
              <w:pStyle w:val="a6"/>
              <w:snapToGrid w:val="0"/>
              <w:jc w:val="right"/>
              <w:rPr>
                <w:rFonts w:ascii="Times New Roman" w:hAnsi="Times New Roman" w:cs="Tahoma"/>
                <w:sz w:val="24"/>
                <w:lang/>
              </w:rPr>
            </w:pPr>
          </w:p>
          <w:p w:rsidR="00973438" w:rsidRDefault="00973438" w:rsidP="00AD2F62">
            <w:pPr>
              <w:pStyle w:val="a6"/>
              <w:snapToGrid w:val="0"/>
              <w:jc w:val="right"/>
              <w:rPr>
                <w:rFonts w:ascii="Times New Roman" w:hAnsi="Times New Roman" w:cs="Tahoma"/>
                <w:sz w:val="24"/>
                <w:lang/>
              </w:rPr>
            </w:pPr>
            <w:r>
              <w:rPr>
                <w:rFonts w:ascii="Times New Roman" w:hAnsi="Times New Roman" w:cs="Tahoma"/>
                <w:sz w:val="24"/>
                <w:lang/>
              </w:rPr>
              <w:t>Приложение № 7</w:t>
            </w:r>
          </w:p>
          <w:p w:rsidR="00973438" w:rsidRDefault="00973438" w:rsidP="00AD2F62">
            <w:pPr>
              <w:pStyle w:val="a6"/>
              <w:snapToGrid w:val="0"/>
              <w:jc w:val="right"/>
              <w:rPr>
                <w:rFonts w:ascii="Times New Roman" w:hAnsi="Times New Roman" w:cs="Tahoma"/>
                <w:sz w:val="24"/>
                <w:lang/>
              </w:rPr>
            </w:pPr>
            <w:r>
              <w:rPr>
                <w:rFonts w:ascii="Times New Roman" w:hAnsi="Times New Roman" w:cs="Tahoma"/>
                <w:sz w:val="24"/>
                <w:lang/>
              </w:rPr>
              <w:t>к Административному регламенту</w:t>
            </w:r>
          </w:p>
        </w:tc>
      </w:tr>
    </w:tbl>
    <w:p w:rsidR="00973438" w:rsidRDefault="00973438" w:rsidP="00973438">
      <w:pPr>
        <w:tabs>
          <w:tab w:val="left" w:pos="7088"/>
        </w:tabs>
        <w:spacing w:line="360" w:lineRule="auto"/>
        <w:jc w:val="center"/>
        <w:rPr>
          <w:rFonts w:cs="Tahoma"/>
          <w:b/>
          <w:bCs/>
          <w:kern w:val="1"/>
          <w:szCs w:val="29"/>
          <w:lang/>
        </w:rPr>
      </w:pPr>
    </w:p>
    <w:p w:rsidR="00973438" w:rsidRDefault="00973438" w:rsidP="00973438">
      <w:pPr>
        <w:tabs>
          <w:tab w:val="left" w:pos="7088"/>
        </w:tabs>
        <w:spacing w:line="360" w:lineRule="auto"/>
        <w:jc w:val="center"/>
        <w:rPr>
          <w:rFonts w:cs="Tahoma"/>
          <w:b/>
          <w:bCs/>
          <w:kern w:val="1"/>
          <w:szCs w:val="29"/>
          <w:lang/>
        </w:rPr>
      </w:pPr>
      <w:r>
        <w:rPr>
          <w:rFonts w:cs="Tahoma"/>
          <w:b/>
          <w:bCs/>
          <w:kern w:val="1"/>
          <w:szCs w:val="29"/>
          <w:lang/>
        </w:rPr>
        <w:t>Форма разрешения на право организации розничного рынка</w:t>
      </w:r>
    </w:p>
    <w:tbl>
      <w:tblPr>
        <w:tblW w:w="0" w:type="auto"/>
        <w:tblInd w:w="55" w:type="dxa"/>
        <w:tblLayout w:type="fixed"/>
        <w:tblCellMar>
          <w:top w:w="55" w:type="dxa"/>
          <w:left w:w="55" w:type="dxa"/>
          <w:bottom w:w="55" w:type="dxa"/>
          <w:right w:w="55" w:type="dxa"/>
        </w:tblCellMar>
        <w:tblLook w:val="0000"/>
      </w:tblPr>
      <w:tblGrid>
        <w:gridCol w:w="9406"/>
      </w:tblGrid>
      <w:tr w:rsidR="00973438" w:rsidTr="00AD2F62">
        <w:tc>
          <w:tcPr>
            <w:tcW w:w="9406" w:type="dxa"/>
            <w:tcBorders>
              <w:top w:val="single" w:sz="1" w:space="0" w:color="000000"/>
              <w:left w:val="single" w:sz="1" w:space="0" w:color="000000"/>
              <w:bottom w:val="single" w:sz="1" w:space="0" w:color="000000"/>
              <w:right w:val="single" w:sz="1" w:space="0" w:color="000000"/>
            </w:tcBorders>
          </w:tcPr>
          <w:p w:rsidR="00973438" w:rsidRDefault="00973438" w:rsidP="00AD2F62">
            <w:pPr>
              <w:autoSpaceDE w:val="0"/>
              <w:snapToGrid w:val="0"/>
              <w:jc w:val="center"/>
              <w:rPr>
                <w:rFonts w:eastAsia="Courier New" w:cs="Courier New"/>
                <w:b/>
                <w:bCs/>
                <w:sz w:val="22"/>
                <w:lang/>
              </w:rPr>
            </w:pPr>
          </w:p>
          <w:p w:rsidR="00973438" w:rsidRPr="007570D0" w:rsidRDefault="00973438" w:rsidP="00AD2F62">
            <w:pPr>
              <w:tabs>
                <w:tab w:val="left" w:pos="7088"/>
              </w:tabs>
              <w:autoSpaceDE w:val="0"/>
              <w:spacing w:after="60"/>
              <w:jc w:val="center"/>
              <w:rPr>
                <w:rFonts w:eastAsia="Courier New" w:cs="Courier New"/>
                <w:b/>
                <w:bCs/>
                <w:sz w:val="22"/>
              </w:rPr>
            </w:pPr>
            <w:r>
              <w:rPr>
                <w:rFonts w:eastAsia="Courier New" w:cs="Courier New"/>
                <w:b/>
                <w:bCs/>
                <w:sz w:val="22"/>
                <w:lang/>
              </w:rPr>
              <w:lastRenderedPageBreak/>
              <w:t xml:space="preserve">АДМИНИСТРАЦИЯ  </w:t>
            </w:r>
            <w:r>
              <w:rPr>
                <w:rFonts w:eastAsia="Courier New" w:cs="Courier New"/>
                <w:b/>
                <w:bCs/>
                <w:sz w:val="22"/>
              </w:rPr>
              <w:t>ПИЙ-ХЕМСКОГО КОЖУУНА</w:t>
            </w:r>
          </w:p>
          <w:p w:rsidR="00973438" w:rsidRDefault="00973438" w:rsidP="00AD2F62">
            <w:pPr>
              <w:autoSpaceDE w:val="0"/>
              <w:jc w:val="center"/>
              <w:rPr>
                <w:rFonts w:eastAsia="Courier New" w:cs="Courier New"/>
                <w:b/>
                <w:bCs/>
                <w:lang/>
              </w:rPr>
            </w:pPr>
            <w:r>
              <w:rPr>
                <w:rFonts w:eastAsia="Courier New" w:cs="Courier New"/>
                <w:b/>
                <w:bCs/>
                <w:lang/>
              </w:rPr>
              <w:t xml:space="preserve">Разрешение </w:t>
            </w:r>
            <w:r>
              <w:rPr>
                <w:rFonts w:eastAsia="Courier New" w:cs="Courier New"/>
                <w:b/>
                <w:bCs/>
              </w:rPr>
              <w:t>№</w:t>
            </w:r>
            <w:r>
              <w:rPr>
                <w:rFonts w:eastAsia="Courier New" w:cs="Courier New"/>
                <w:b/>
                <w:bCs/>
                <w:lang/>
              </w:rPr>
              <w:t xml:space="preserve"> ___</w:t>
            </w:r>
          </w:p>
          <w:p w:rsidR="00973438" w:rsidRDefault="00973438" w:rsidP="00AD2F62">
            <w:pPr>
              <w:autoSpaceDE w:val="0"/>
              <w:jc w:val="center"/>
              <w:rPr>
                <w:rFonts w:eastAsia="Courier New" w:cs="Courier New"/>
                <w:b/>
                <w:bCs/>
                <w:lang/>
              </w:rPr>
            </w:pPr>
            <w:r>
              <w:rPr>
                <w:rFonts w:eastAsia="Courier New" w:cs="Courier New"/>
                <w:b/>
                <w:bCs/>
                <w:lang/>
              </w:rPr>
              <w:t xml:space="preserve"> на право организации розничного рынка,</w:t>
            </w:r>
          </w:p>
          <w:p w:rsidR="00973438" w:rsidRDefault="00973438" w:rsidP="00AD2F62">
            <w:pPr>
              <w:autoSpaceDE w:val="0"/>
              <w:jc w:val="center"/>
              <w:rPr>
                <w:rFonts w:eastAsia="Courier New" w:cs="Courier New"/>
                <w:b/>
                <w:bCs/>
                <w:lang/>
              </w:rPr>
            </w:pPr>
            <w:r>
              <w:rPr>
                <w:rFonts w:eastAsia="Courier New" w:cs="Courier New"/>
                <w:b/>
                <w:bCs/>
                <w:lang/>
              </w:rPr>
              <w:t>на территории муниципального образования</w:t>
            </w:r>
          </w:p>
          <w:p w:rsidR="00973438" w:rsidRDefault="00973438" w:rsidP="00AD2F62">
            <w:pPr>
              <w:autoSpaceDE w:val="0"/>
              <w:jc w:val="center"/>
              <w:rPr>
                <w:rFonts w:eastAsia="Courier New" w:cs="Courier New"/>
                <w:b/>
                <w:bCs/>
                <w:lang/>
              </w:rPr>
            </w:pPr>
            <w:r>
              <w:rPr>
                <w:rFonts w:eastAsia="Courier New" w:cs="Courier New"/>
                <w:b/>
                <w:bCs/>
                <w:lang/>
              </w:rPr>
              <w:t>_______________________________________________________</w:t>
            </w:r>
          </w:p>
          <w:p w:rsidR="00973438" w:rsidRDefault="00973438" w:rsidP="00AD2F62">
            <w:pPr>
              <w:autoSpaceDE w:val="0"/>
              <w:jc w:val="center"/>
              <w:rPr>
                <w:rFonts w:eastAsia="Courier New" w:cs="Courier New"/>
                <w:b/>
                <w:bCs/>
                <w:sz w:val="20"/>
                <w:szCs w:val="20"/>
                <w:lang/>
              </w:rPr>
            </w:pPr>
            <w:r>
              <w:rPr>
                <w:rFonts w:eastAsia="Courier New" w:cs="Courier New"/>
                <w:b/>
                <w:bCs/>
                <w:sz w:val="20"/>
                <w:szCs w:val="20"/>
                <w:lang/>
              </w:rPr>
              <w:t xml:space="preserve"> наименование муниципального образования</w:t>
            </w:r>
          </w:p>
          <w:p w:rsidR="00973438" w:rsidRDefault="00973438" w:rsidP="00AD2F62">
            <w:pPr>
              <w:autoSpaceDE w:val="0"/>
              <w:ind w:firstLine="720"/>
              <w:jc w:val="both"/>
            </w:pPr>
          </w:p>
          <w:p w:rsidR="00973438" w:rsidRDefault="00973438" w:rsidP="00AD2F62">
            <w:pPr>
              <w:autoSpaceDE w:val="0"/>
              <w:jc w:val="right"/>
              <w:rPr>
                <w:rFonts w:eastAsia="Courier New" w:cs="Courier New"/>
                <w:lang/>
              </w:rPr>
            </w:pPr>
            <w:r>
              <w:rPr>
                <w:rFonts w:eastAsia="Courier New" w:cs="Courier New"/>
                <w:lang/>
              </w:rPr>
              <w:t xml:space="preserve">                                         от _______ ___________ 20___ г.</w:t>
            </w:r>
          </w:p>
          <w:p w:rsidR="00973438" w:rsidRDefault="00973438" w:rsidP="00AD2F62">
            <w:pPr>
              <w:autoSpaceDE w:val="0"/>
              <w:ind w:firstLine="720"/>
              <w:jc w:val="both"/>
            </w:pPr>
          </w:p>
          <w:p w:rsidR="00973438" w:rsidRDefault="00973438" w:rsidP="00AD2F62">
            <w:pPr>
              <w:autoSpaceDE w:val="0"/>
              <w:jc w:val="both"/>
              <w:rPr>
                <w:rFonts w:eastAsia="Courier New" w:cs="Courier New"/>
                <w:lang/>
              </w:rPr>
            </w:pPr>
            <w:r>
              <w:rPr>
                <w:rFonts w:eastAsia="Courier New" w:cs="Courier New"/>
                <w:lang/>
              </w:rPr>
              <w:t>Разрешение выдано ____________________________________________________________</w:t>
            </w:r>
          </w:p>
          <w:p w:rsidR="00973438" w:rsidRDefault="00973438" w:rsidP="00AD2F62">
            <w:pPr>
              <w:autoSpaceDE w:val="0"/>
              <w:jc w:val="center"/>
              <w:rPr>
                <w:rFonts w:eastAsia="Courier New" w:cs="Courier New"/>
                <w:sz w:val="20"/>
                <w:szCs w:val="20"/>
                <w:lang/>
              </w:rPr>
            </w:pPr>
            <w:r>
              <w:rPr>
                <w:rFonts w:eastAsia="Courier New" w:cs="Courier New"/>
                <w:lang/>
              </w:rPr>
              <w:t xml:space="preserve">               </w:t>
            </w:r>
            <w:r>
              <w:rPr>
                <w:rFonts w:eastAsia="Courier New" w:cs="Courier New"/>
                <w:sz w:val="20"/>
                <w:szCs w:val="20"/>
                <w:lang/>
              </w:rPr>
              <w:t>наименование местной администрации муниципального района</w:t>
            </w:r>
          </w:p>
          <w:p w:rsidR="00973438" w:rsidRDefault="00973438" w:rsidP="00AD2F62">
            <w:pPr>
              <w:autoSpaceDE w:val="0"/>
              <w:jc w:val="center"/>
              <w:rPr>
                <w:rFonts w:eastAsia="Courier New" w:cs="Courier New"/>
                <w:sz w:val="20"/>
                <w:szCs w:val="20"/>
                <w:lang/>
              </w:rPr>
            </w:pPr>
            <w:r>
              <w:rPr>
                <w:rFonts w:eastAsia="Courier New" w:cs="Courier New"/>
                <w:sz w:val="20"/>
                <w:szCs w:val="20"/>
                <w:lang/>
              </w:rPr>
              <w:t xml:space="preserve">  или городского округа, выдавшей разрешение</w:t>
            </w:r>
          </w:p>
          <w:p w:rsidR="00973438" w:rsidRDefault="00973438" w:rsidP="00AD2F62">
            <w:pPr>
              <w:autoSpaceDE w:val="0"/>
              <w:ind w:firstLine="720"/>
              <w:jc w:val="both"/>
            </w:pPr>
          </w:p>
          <w:p w:rsidR="00973438" w:rsidRDefault="00973438" w:rsidP="00AD2F62">
            <w:pPr>
              <w:autoSpaceDE w:val="0"/>
              <w:jc w:val="both"/>
              <w:rPr>
                <w:rFonts w:eastAsia="Courier New" w:cs="Courier New"/>
                <w:lang/>
              </w:rPr>
            </w:pPr>
            <w:r>
              <w:rPr>
                <w:rFonts w:eastAsia="Courier New" w:cs="Courier New"/>
                <w:lang/>
              </w:rPr>
              <w:t>управляющей рынком компании _________________________________________________</w:t>
            </w:r>
          </w:p>
          <w:p w:rsidR="00973438" w:rsidRDefault="00973438" w:rsidP="00AD2F62">
            <w:pPr>
              <w:autoSpaceDE w:val="0"/>
              <w:jc w:val="center"/>
              <w:rPr>
                <w:rFonts w:eastAsia="Courier New" w:cs="Courier New"/>
                <w:sz w:val="20"/>
                <w:szCs w:val="20"/>
                <w:lang/>
              </w:rPr>
            </w:pPr>
            <w:r>
              <w:rPr>
                <w:rFonts w:eastAsia="Courier New" w:cs="Courier New"/>
                <w:lang/>
              </w:rPr>
              <w:t xml:space="preserve">                              </w:t>
            </w:r>
            <w:r>
              <w:rPr>
                <w:rFonts w:eastAsia="Courier New" w:cs="Courier New"/>
                <w:sz w:val="20"/>
                <w:szCs w:val="20"/>
                <w:lang/>
              </w:rPr>
              <w:t xml:space="preserve"> полное и (в случае, если имеется) сокращенное</w:t>
            </w:r>
          </w:p>
          <w:p w:rsidR="00973438" w:rsidRDefault="00973438" w:rsidP="00AD2F62">
            <w:pPr>
              <w:autoSpaceDE w:val="0"/>
              <w:jc w:val="center"/>
              <w:rPr>
                <w:rFonts w:eastAsia="Courier New" w:cs="Courier New"/>
                <w:sz w:val="20"/>
                <w:szCs w:val="20"/>
                <w:lang/>
              </w:rPr>
            </w:pPr>
            <w:r>
              <w:rPr>
                <w:rFonts w:eastAsia="Courier New" w:cs="Courier New"/>
                <w:lang/>
              </w:rPr>
              <w:t>_____________________________________________________________________________</w:t>
            </w:r>
            <w:r>
              <w:rPr>
                <w:rFonts w:eastAsia="Courier New" w:cs="Courier New"/>
                <w:sz w:val="20"/>
                <w:szCs w:val="20"/>
                <w:lang/>
              </w:rPr>
              <w:t>наименование, в т.ч. фирменное наименование, организационно-правовая форма юридического лица,</w:t>
            </w:r>
          </w:p>
          <w:p w:rsidR="00973438" w:rsidRDefault="00973438" w:rsidP="00AD2F62">
            <w:pPr>
              <w:autoSpaceDE w:val="0"/>
              <w:jc w:val="both"/>
              <w:rPr>
                <w:rFonts w:eastAsia="Courier New" w:cs="Courier New"/>
                <w:lang/>
              </w:rPr>
            </w:pPr>
            <w:r>
              <w:rPr>
                <w:rFonts w:eastAsia="Courier New" w:cs="Courier New"/>
                <w:lang/>
              </w:rPr>
              <w:t>_____________________________________________________________________________</w:t>
            </w:r>
          </w:p>
          <w:p w:rsidR="00973438" w:rsidRDefault="00973438" w:rsidP="00AD2F62">
            <w:pPr>
              <w:autoSpaceDE w:val="0"/>
              <w:jc w:val="center"/>
              <w:rPr>
                <w:rFonts w:eastAsia="Courier New" w:cs="Courier New"/>
                <w:sz w:val="20"/>
                <w:szCs w:val="20"/>
                <w:lang/>
              </w:rPr>
            </w:pPr>
            <w:r>
              <w:rPr>
                <w:rFonts w:eastAsia="Courier New" w:cs="Courier New"/>
                <w:sz w:val="20"/>
                <w:szCs w:val="20"/>
                <w:lang/>
              </w:rPr>
              <w:t xml:space="preserve"> место его нахождения</w:t>
            </w:r>
          </w:p>
          <w:p w:rsidR="00973438" w:rsidRDefault="00973438" w:rsidP="00AD2F62">
            <w:pPr>
              <w:autoSpaceDE w:val="0"/>
              <w:jc w:val="both"/>
              <w:rPr>
                <w:rFonts w:eastAsia="Courier New" w:cs="Courier New"/>
                <w:lang/>
              </w:rPr>
            </w:pPr>
            <w:r>
              <w:rPr>
                <w:rFonts w:eastAsia="Courier New" w:cs="Courier New"/>
                <w:lang/>
              </w:rPr>
              <w:t>на право организации розничного _________________________________________ рынка.</w:t>
            </w:r>
          </w:p>
          <w:p w:rsidR="00973438" w:rsidRDefault="00973438" w:rsidP="00AD2F62">
            <w:pPr>
              <w:autoSpaceDE w:val="0"/>
              <w:jc w:val="center"/>
              <w:rPr>
                <w:rFonts w:eastAsia="Courier New" w:cs="Courier New"/>
                <w:sz w:val="20"/>
                <w:szCs w:val="20"/>
                <w:lang/>
              </w:rPr>
            </w:pPr>
            <w:r>
              <w:rPr>
                <w:rFonts w:eastAsia="Courier New" w:cs="Courier New"/>
                <w:lang/>
              </w:rPr>
              <w:t xml:space="preserve">                                         </w:t>
            </w:r>
            <w:r>
              <w:rPr>
                <w:rFonts w:eastAsia="Courier New" w:cs="Courier New"/>
                <w:sz w:val="20"/>
                <w:szCs w:val="20"/>
                <w:lang/>
              </w:rPr>
              <w:t xml:space="preserve">     тип рынка</w:t>
            </w:r>
          </w:p>
          <w:p w:rsidR="00973438" w:rsidRDefault="00973438" w:rsidP="00AD2F62">
            <w:pPr>
              <w:autoSpaceDE w:val="0"/>
              <w:ind w:firstLine="720"/>
              <w:jc w:val="both"/>
            </w:pPr>
          </w:p>
          <w:p w:rsidR="00973438" w:rsidRDefault="00973438" w:rsidP="00AD2F62">
            <w:pPr>
              <w:autoSpaceDE w:val="0"/>
              <w:jc w:val="both"/>
              <w:rPr>
                <w:rFonts w:eastAsia="Courier New" w:cs="Courier New"/>
                <w:lang/>
              </w:rPr>
            </w:pPr>
            <w:r>
              <w:rPr>
                <w:rFonts w:eastAsia="Courier New" w:cs="Courier New"/>
                <w:lang/>
              </w:rPr>
              <w:t>Место расположения объекта или объектов недвижимости, где предполагается организовать рынок ___________________________________________________________</w:t>
            </w:r>
          </w:p>
          <w:p w:rsidR="00973438" w:rsidRDefault="00973438" w:rsidP="00AD2F62">
            <w:pPr>
              <w:autoSpaceDE w:val="0"/>
              <w:jc w:val="both"/>
              <w:rPr>
                <w:rFonts w:eastAsia="Courier New" w:cs="Courier New"/>
                <w:lang/>
              </w:rPr>
            </w:pPr>
            <w:r>
              <w:rPr>
                <w:rFonts w:eastAsia="Courier New" w:cs="Courier New"/>
                <w:lang/>
              </w:rPr>
              <w:t>_____________________________________________________________________________</w:t>
            </w:r>
          </w:p>
          <w:p w:rsidR="00973438" w:rsidRDefault="00973438" w:rsidP="00AD2F62">
            <w:pPr>
              <w:autoSpaceDE w:val="0"/>
              <w:jc w:val="both"/>
              <w:rPr>
                <w:rFonts w:eastAsia="Courier New" w:cs="Courier New"/>
                <w:lang/>
              </w:rPr>
            </w:pPr>
            <w:r>
              <w:rPr>
                <w:rFonts w:eastAsia="Courier New" w:cs="Courier New"/>
                <w:lang/>
              </w:rPr>
              <w:t>Идентификационный номер налогоплательщика ___________________________________</w:t>
            </w:r>
          </w:p>
          <w:p w:rsidR="00973438" w:rsidRDefault="00973438" w:rsidP="00AD2F62">
            <w:pPr>
              <w:autoSpaceDE w:val="0"/>
              <w:jc w:val="both"/>
              <w:rPr>
                <w:rFonts w:eastAsia="Courier New" w:cs="Courier New"/>
                <w:lang/>
              </w:rPr>
            </w:pPr>
            <w:r>
              <w:rPr>
                <w:rFonts w:eastAsia="Courier New" w:cs="Courier New"/>
                <w:lang/>
              </w:rPr>
              <w:t>_____________________________________________________________________________</w:t>
            </w:r>
          </w:p>
          <w:p w:rsidR="00973438" w:rsidRDefault="00973438" w:rsidP="00AD2F62">
            <w:pPr>
              <w:autoSpaceDE w:val="0"/>
              <w:ind w:firstLine="720"/>
              <w:jc w:val="both"/>
            </w:pPr>
          </w:p>
          <w:p w:rsidR="00973438" w:rsidRDefault="00973438" w:rsidP="00AD2F62">
            <w:pPr>
              <w:autoSpaceDE w:val="0"/>
              <w:jc w:val="both"/>
              <w:rPr>
                <w:rFonts w:eastAsia="Courier New" w:cs="Courier New"/>
                <w:lang/>
              </w:rPr>
            </w:pPr>
            <w:r>
              <w:rPr>
                <w:rFonts w:eastAsia="Courier New" w:cs="Courier New"/>
                <w:lang/>
              </w:rPr>
              <w:t>Срок действия разрешения: с   _____  _________ 20__ г.</w:t>
            </w:r>
          </w:p>
          <w:p w:rsidR="00973438" w:rsidRDefault="00973438" w:rsidP="00AD2F62">
            <w:pPr>
              <w:autoSpaceDE w:val="0"/>
              <w:jc w:val="both"/>
              <w:rPr>
                <w:rFonts w:eastAsia="Courier New" w:cs="Courier New"/>
                <w:lang/>
              </w:rPr>
            </w:pPr>
            <w:r>
              <w:rPr>
                <w:rFonts w:eastAsia="Courier New" w:cs="Courier New"/>
                <w:lang/>
              </w:rPr>
              <w:t xml:space="preserve">                                                по _____  _________ 20__ г.</w:t>
            </w:r>
          </w:p>
          <w:p w:rsidR="00973438" w:rsidRDefault="00973438" w:rsidP="00AD2F62">
            <w:pPr>
              <w:autoSpaceDE w:val="0"/>
              <w:ind w:firstLine="720"/>
              <w:jc w:val="both"/>
            </w:pPr>
          </w:p>
          <w:p w:rsidR="00973438" w:rsidRDefault="00973438" w:rsidP="00AD2F62">
            <w:pPr>
              <w:autoSpaceDE w:val="0"/>
              <w:jc w:val="both"/>
              <w:rPr>
                <w:rFonts w:eastAsia="Courier New" w:cs="Courier New"/>
                <w:lang/>
              </w:rPr>
            </w:pPr>
            <w:r>
              <w:rPr>
                <w:rFonts w:eastAsia="Courier New" w:cs="Courier New"/>
                <w:lang/>
              </w:rPr>
              <w:t>Срок действия разрешения</w:t>
            </w:r>
          </w:p>
          <w:p w:rsidR="00973438" w:rsidRDefault="00973438" w:rsidP="00AD2F62">
            <w:pPr>
              <w:autoSpaceDE w:val="0"/>
              <w:jc w:val="both"/>
              <w:rPr>
                <w:rFonts w:eastAsia="Courier New" w:cs="Courier New"/>
                <w:lang/>
              </w:rPr>
            </w:pPr>
            <w:r>
              <w:rPr>
                <w:rFonts w:eastAsia="Courier New" w:cs="Courier New"/>
                <w:lang/>
              </w:rPr>
              <w:t>продлен до                                  _____  _________ 20__ г.</w:t>
            </w:r>
          </w:p>
          <w:p w:rsidR="00973438" w:rsidRDefault="00973438" w:rsidP="00AD2F62">
            <w:pPr>
              <w:autoSpaceDE w:val="0"/>
              <w:jc w:val="both"/>
              <w:rPr>
                <w:rFonts w:eastAsia="Courier New" w:cs="Courier New"/>
                <w:lang/>
              </w:rPr>
            </w:pPr>
          </w:p>
          <w:p w:rsidR="00973438" w:rsidRDefault="00973438" w:rsidP="00AD2F62">
            <w:pPr>
              <w:autoSpaceDE w:val="0"/>
              <w:ind w:firstLine="720"/>
              <w:jc w:val="both"/>
            </w:pPr>
          </w:p>
          <w:p w:rsidR="00973438" w:rsidRDefault="00973438" w:rsidP="00AD2F62">
            <w:pPr>
              <w:autoSpaceDE w:val="0"/>
              <w:jc w:val="both"/>
              <w:rPr>
                <w:rFonts w:eastAsia="Courier New" w:cs="Courier New"/>
                <w:kern w:val="1"/>
                <w:sz w:val="22"/>
                <w:szCs w:val="22"/>
                <w:lang/>
              </w:rPr>
            </w:pPr>
            <w:r>
              <w:rPr>
                <w:rFonts w:eastAsia="Courier New" w:cs="Courier New"/>
              </w:rPr>
              <w:t xml:space="preserve">Председатель администрации  </w:t>
            </w:r>
            <w:r>
              <w:rPr>
                <w:rFonts w:eastAsia="Courier New" w:cs="Courier New"/>
                <w:kern w:val="1"/>
                <w:sz w:val="22"/>
                <w:szCs w:val="22"/>
                <w:lang/>
              </w:rPr>
              <w:t>_________________  ________________________</w:t>
            </w:r>
          </w:p>
          <w:p w:rsidR="00973438" w:rsidRPr="00D1299A" w:rsidRDefault="00973438" w:rsidP="00AD2F62">
            <w:pPr>
              <w:autoSpaceDE w:val="0"/>
              <w:jc w:val="both"/>
              <w:rPr>
                <w:rFonts w:eastAsia="Courier New" w:cs="Courier New"/>
                <w:kern w:val="1"/>
                <w:sz w:val="20"/>
                <w:szCs w:val="20"/>
                <w:lang/>
              </w:rPr>
            </w:pPr>
            <w:r>
              <w:rPr>
                <w:rFonts w:eastAsia="Courier New" w:cs="Courier New"/>
                <w:kern w:val="1"/>
                <w:sz w:val="22"/>
                <w:szCs w:val="22"/>
                <w:lang/>
              </w:rPr>
              <w:t xml:space="preserve">                                                                                      </w:t>
            </w:r>
            <w:r w:rsidRPr="00D1299A">
              <w:rPr>
                <w:rFonts w:eastAsia="Courier New" w:cs="Courier New"/>
                <w:kern w:val="1"/>
                <w:sz w:val="20"/>
                <w:szCs w:val="20"/>
                <w:lang/>
              </w:rPr>
              <w:t>(подпись)                   (расшифровка подписи)</w:t>
            </w:r>
          </w:p>
          <w:p w:rsidR="00973438" w:rsidRDefault="00973438" w:rsidP="00AD2F62">
            <w:pPr>
              <w:autoSpaceDE w:val="0"/>
              <w:jc w:val="both"/>
              <w:rPr>
                <w:rFonts w:eastAsia="Courier New" w:cs="Courier New"/>
                <w:kern w:val="1"/>
                <w:sz w:val="22"/>
                <w:szCs w:val="22"/>
                <w:lang/>
              </w:rPr>
            </w:pPr>
            <w:r>
              <w:rPr>
                <w:rFonts w:eastAsia="Courier New" w:cs="Courier New"/>
                <w:kern w:val="1"/>
                <w:sz w:val="22"/>
                <w:szCs w:val="22"/>
                <w:lang/>
              </w:rPr>
              <w:t xml:space="preserve">                                                                                                                                     </w:t>
            </w:r>
          </w:p>
          <w:p w:rsidR="00973438" w:rsidRDefault="00973438" w:rsidP="00AD2F62">
            <w:pPr>
              <w:autoSpaceDE w:val="0"/>
              <w:snapToGrid w:val="0"/>
              <w:jc w:val="both"/>
              <w:rPr>
                <w:rFonts w:ascii="Courier New" w:eastAsia="Courier New" w:hAnsi="Courier New" w:cs="Courier New"/>
                <w:b/>
                <w:bCs/>
                <w:kern w:val="1"/>
                <w:sz w:val="22"/>
                <w:szCs w:val="22"/>
                <w:lang/>
              </w:rPr>
            </w:pPr>
            <w:r>
              <w:rPr>
                <w:rFonts w:eastAsia="Courier New" w:cs="Courier New"/>
                <w:kern w:val="1"/>
                <w:sz w:val="22"/>
                <w:szCs w:val="22"/>
                <w:lang/>
              </w:rPr>
              <w:t xml:space="preserve">                                                                                                                       М.П.</w:t>
            </w:r>
            <w:r>
              <w:rPr>
                <w:rFonts w:ascii="Courier New" w:eastAsia="Courier New" w:hAnsi="Courier New" w:cs="Courier New"/>
                <w:b/>
                <w:bCs/>
                <w:kern w:val="1"/>
                <w:sz w:val="22"/>
                <w:szCs w:val="22"/>
                <w:lang/>
              </w:rPr>
              <w:t xml:space="preserve">                                                                     </w:t>
            </w:r>
          </w:p>
        </w:tc>
      </w:tr>
    </w:tbl>
    <w:p w:rsidR="00973438" w:rsidRDefault="00973438" w:rsidP="00973438"/>
    <w:p w:rsidR="00973438" w:rsidRDefault="00973438" w:rsidP="00973438"/>
    <w:p w:rsidR="00865525" w:rsidRDefault="00865525"/>
    <w:sectPr w:rsidR="00865525" w:rsidSect="002A59C0">
      <w:headerReference w:type="even" r:id="rId7"/>
      <w:headerReference w:type="default" r:id="rId8"/>
      <w:footnotePr>
        <w:pos w:val="beneathText"/>
      </w:footnotePr>
      <w:pgSz w:w="11905" w:h="16837"/>
      <w:pgMar w:top="284" w:right="641" w:bottom="567" w:left="1095" w:header="1134"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OpenSymbol">
    <w:charset w:val="00"/>
    <w:family w:val="auto"/>
    <w:pitch w:val="variable"/>
    <w:sig w:usb0="800000AF" w:usb1="1001ECEA" w:usb2="00000000" w:usb3="00000000" w:csb0="00000001" w:csb1="00000000"/>
  </w:font>
  <w:font w:name="Arial CYR">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FD" w:rsidRDefault="00DE63EA" w:rsidP="001D40E7">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A28FD" w:rsidRDefault="00DE63E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FD" w:rsidRDefault="00DE63EA" w:rsidP="001D40E7">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73438">
      <w:rPr>
        <w:rStyle w:val="ac"/>
        <w:noProof/>
      </w:rPr>
      <w:t>20</w:t>
    </w:r>
    <w:r>
      <w:rPr>
        <w:rStyle w:val="ac"/>
      </w:rPr>
      <w:fldChar w:fldCharType="end"/>
    </w:r>
  </w:p>
  <w:p w:rsidR="009A28FD" w:rsidRDefault="00DE63EA">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73438"/>
    <w:rsid w:val="00865525"/>
    <w:rsid w:val="00973438"/>
    <w:rsid w:val="00BE17D3"/>
    <w:rsid w:val="00DE6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438"/>
    <w:pPr>
      <w:suppressAutoHyphens/>
      <w:spacing w:after="0" w:line="240" w:lineRule="auto"/>
    </w:pPr>
    <w:rPr>
      <w:rFonts w:ascii="Times New Roman" w:eastAsia="Times New Roman" w:hAnsi="Times New Roman" w:cs="Times New Roman"/>
      <w:color w:val="000000"/>
      <w:sz w:val="24"/>
      <w:szCs w:val="24"/>
      <w:lang w:eastAsia="ar-SA"/>
    </w:rPr>
  </w:style>
  <w:style w:type="paragraph" w:styleId="1">
    <w:name w:val="heading 1"/>
    <w:basedOn w:val="a"/>
    <w:next w:val="a"/>
    <w:link w:val="10"/>
    <w:qFormat/>
    <w:rsid w:val="00973438"/>
    <w:pPr>
      <w:keepNext/>
      <w:numPr>
        <w:numId w:val="1"/>
      </w:numPr>
      <w:tabs>
        <w:tab w:val="left" w:pos="0"/>
      </w:tabs>
      <w:jc w:val="both"/>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3438"/>
    <w:rPr>
      <w:rFonts w:ascii="Times New Roman" w:eastAsia="Times New Roman" w:hAnsi="Times New Roman" w:cs="Times New Roman"/>
      <w:b/>
      <w:i/>
      <w:color w:val="000000"/>
      <w:sz w:val="24"/>
      <w:szCs w:val="24"/>
      <w:lang w:eastAsia="ar-SA"/>
    </w:rPr>
  </w:style>
  <w:style w:type="character" w:styleId="a3">
    <w:name w:val="Hyperlink"/>
    <w:rsid w:val="00973438"/>
    <w:rPr>
      <w:color w:val="0000FF"/>
      <w:u w:val="single"/>
    </w:rPr>
  </w:style>
  <w:style w:type="paragraph" w:styleId="a4">
    <w:name w:val="Body Text"/>
    <w:basedOn w:val="a"/>
    <w:link w:val="a5"/>
    <w:rsid w:val="00973438"/>
    <w:pPr>
      <w:spacing w:after="120"/>
    </w:pPr>
  </w:style>
  <w:style w:type="character" w:customStyle="1" w:styleId="a5">
    <w:name w:val="Основной текст Знак"/>
    <w:basedOn w:val="a0"/>
    <w:link w:val="a4"/>
    <w:rsid w:val="00973438"/>
    <w:rPr>
      <w:rFonts w:ascii="Times New Roman" w:eastAsia="Times New Roman" w:hAnsi="Times New Roman" w:cs="Times New Roman"/>
      <w:color w:val="000000"/>
      <w:sz w:val="24"/>
      <w:szCs w:val="24"/>
      <w:lang w:eastAsia="ar-SA"/>
    </w:rPr>
  </w:style>
  <w:style w:type="paragraph" w:customStyle="1" w:styleId="a6">
    <w:name w:val="Содержимое таблицы"/>
    <w:basedOn w:val="a"/>
    <w:rsid w:val="00973438"/>
    <w:pPr>
      <w:widowControl w:val="0"/>
      <w:suppressLineNumbers/>
    </w:pPr>
    <w:rPr>
      <w:rFonts w:ascii="Arial" w:eastAsia="Lucida Sans Unicode" w:hAnsi="Arial"/>
      <w:color w:val="auto"/>
      <w:kern w:val="1"/>
      <w:sz w:val="20"/>
    </w:rPr>
  </w:style>
  <w:style w:type="paragraph" w:styleId="a7">
    <w:name w:val="Body Text Indent"/>
    <w:basedOn w:val="a"/>
    <w:link w:val="a8"/>
    <w:rsid w:val="00973438"/>
    <w:pPr>
      <w:tabs>
        <w:tab w:val="left" w:pos="7088"/>
      </w:tabs>
      <w:ind w:firstLine="709"/>
      <w:jc w:val="both"/>
    </w:pPr>
  </w:style>
  <w:style w:type="character" w:customStyle="1" w:styleId="a8">
    <w:name w:val="Основной текст с отступом Знак"/>
    <w:basedOn w:val="a0"/>
    <w:link w:val="a7"/>
    <w:rsid w:val="00973438"/>
    <w:rPr>
      <w:rFonts w:ascii="Times New Roman" w:eastAsia="Times New Roman" w:hAnsi="Times New Roman" w:cs="Times New Roman"/>
      <w:color w:val="000000"/>
      <w:sz w:val="24"/>
      <w:szCs w:val="24"/>
      <w:lang w:eastAsia="ar-SA"/>
    </w:rPr>
  </w:style>
  <w:style w:type="paragraph" w:styleId="a9">
    <w:name w:val="header"/>
    <w:basedOn w:val="a"/>
    <w:link w:val="aa"/>
    <w:rsid w:val="00973438"/>
    <w:pPr>
      <w:suppressLineNumbers/>
      <w:tabs>
        <w:tab w:val="center" w:pos="5085"/>
        <w:tab w:val="right" w:pos="10170"/>
      </w:tabs>
    </w:pPr>
  </w:style>
  <w:style w:type="character" w:customStyle="1" w:styleId="aa">
    <w:name w:val="Верхний колонтитул Знак"/>
    <w:basedOn w:val="a0"/>
    <w:link w:val="a9"/>
    <w:rsid w:val="00973438"/>
    <w:rPr>
      <w:rFonts w:ascii="Times New Roman" w:eastAsia="Times New Roman" w:hAnsi="Times New Roman" w:cs="Times New Roman"/>
      <w:color w:val="000000"/>
      <w:sz w:val="24"/>
      <w:szCs w:val="24"/>
      <w:lang w:eastAsia="ar-SA"/>
    </w:rPr>
  </w:style>
  <w:style w:type="paragraph" w:customStyle="1" w:styleId="ConsPlusNormal">
    <w:name w:val="ConsPlusNormal"/>
    <w:next w:val="a"/>
    <w:rsid w:val="00973438"/>
    <w:pPr>
      <w:widowControl w:val="0"/>
      <w:suppressAutoHyphens/>
      <w:autoSpaceDE w:val="0"/>
      <w:spacing w:after="0" w:line="240" w:lineRule="auto"/>
      <w:ind w:firstLine="720"/>
    </w:pPr>
    <w:rPr>
      <w:rFonts w:ascii="Arial" w:eastAsia="Arial" w:hAnsi="Arial" w:cs="Times New Roman"/>
      <w:sz w:val="20"/>
      <w:szCs w:val="20"/>
      <w:lang/>
    </w:rPr>
  </w:style>
  <w:style w:type="paragraph" w:customStyle="1" w:styleId="ab">
    <w:name w:val="ТаблицаНорм"/>
    <w:basedOn w:val="a"/>
    <w:rsid w:val="00973438"/>
    <w:rPr>
      <w:rFonts w:ascii="Arial" w:hAnsi="Arial"/>
      <w:color w:val="auto"/>
    </w:rPr>
  </w:style>
  <w:style w:type="character" w:styleId="ac">
    <w:name w:val="page number"/>
    <w:basedOn w:val="a0"/>
    <w:rsid w:val="00973438"/>
  </w:style>
  <w:style w:type="paragraph" w:styleId="ad">
    <w:name w:val="No Spacing"/>
    <w:uiPriority w:val="1"/>
    <w:qFormat/>
    <w:rsid w:val="00973438"/>
    <w:pPr>
      <w:spacing w:after="0" w:line="240" w:lineRule="auto"/>
    </w:pPr>
    <w:rPr>
      <w:rFonts w:ascii="Calibri" w:eastAsia="Calibri" w:hAnsi="Calibri" w:cs="Times New Roman"/>
    </w:rPr>
  </w:style>
  <w:style w:type="paragraph" w:customStyle="1" w:styleId="Style1">
    <w:name w:val="Style1"/>
    <w:basedOn w:val="a"/>
    <w:uiPriority w:val="99"/>
    <w:rsid w:val="00973438"/>
    <w:pPr>
      <w:widowControl w:val="0"/>
      <w:suppressAutoHyphens w:val="0"/>
      <w:autoSpaceDE w:val="0"/>
      <w:autoSpaceDN w:val="0"/>
      <w:adjustRightInd w:val="0"/>
      <w:spacing w:line="288" w:lineRule="exact"/>
      <w:jc w:val="center"/>
    </w:pPr>
    <w:rPr>
      <w:color w:val="auto"/>
      <w:lang w:eastAsia="ru-RU"/>
    </w:rPr>
  </w:style>
  <w:style w:type="paragraph" w:customStyle="1" w:styleId="Style2">
    <w:name w:val="Style2"/>
    <w:basedOn w:val="a"/>
    <w:uiPriority w:val="99"/>
    <w:rsid w:val="00973438"/>
    <w:pPr>
      <w:widowControl w:val="0"/>
      <w:suppressAutoHyphens w:val="0"/>
      <w:autoSpaceDE w:val="0"/>
      <w:autoSpaceDN w:val="0"/>
      <w:adjustRightInd w:val="0"/>
    </w:pPr>
    <w:rPr>
      <w:color w:val="auto"/>
      <w:lang w:eastAsia="ru-RU"/>
    </w:rPr>
  </w:style>
  <w:style w:type="paragraph" w:customStyle="1" w:styleId="Style3">
    <w:name w:val="Style3"/>
    <w:basedOn w:val="a"/>
    <w:uiPriority w:val="99"/>
    <w:rsid w:val="00973438"/>
    <w:pPr>
      <w:widowControl w:val="0"/>
      <w:suppressAutoHyphens w:val="0"/>
      <w:autoSpaceDE w:val="0"/>
      <w:autoSpaceDN w:val="0"/>
      <w:adjustRightInd w:val="0"/>
    </w:pPr>
    <w:rPr>
      <w:color w:val="auto"/>
      <w:lang w:eastAsia="ru-RU"/>
    </w:rPr>
  </w:style>
  <w:style w:type="paragraph" w:customStyle="1" w:styleId="Style4">
    <w:name w:val="Style4"/>
    <w:basedOn w:val="a"/>
    <w:uiPriority w:val="99"/>
    <w:rsid w:val="00973438"/>
    <w:pPr>
      <w:widowControl w:val="0"/>
      <w:suppressAutoHyphens w:val="0"/>
      <w:autoSpaceDE w:val="0"/>
      <w:autoSpaceDN w:val="0"/>
      <w:adjustRightInd w:val="0"/>
      <w:spacing w:line="278" w:lineRule="exact"/>
      <w:ind w:firstLine="389"/>
    </w:pPr>
    <w:rPr>
      <w:color w:val="auto"/>
      <w:lang w:eastAsia="ru-RU"/>
    </w:rPr>
  </w:style>
  <w:style w:type="paragraph" w:customStyle="1" w:styleId="Style5">
    <w:name w:val="Style5"/>
    <w:basedOn w:val="a"/>
    <w:uiPriority w:val="99"/>
    <w:rsid w:val="00973438"/>
    <w:pPr>
      <w:widowControl w:val="0"/>
      <w:suppressAutoHyphens w:val="0"/>
      <w:autoSpaceDE w:val="0"/>
      <w:autoSpaceDN w:val="0"/>
      <w:adjustRightInd w:val="0"/>
    </w:pPr>
    <w:rPr>
      <w:color w:val="auto"/>
      <w:lang w:eastAsia="ru-RU"/>
    </w:rPr>
  </w:style>
  <w:style w:type="paragraph" w:customStyle="1" w:styleId="Style6">
    <w:name w:val="Style6"/>
    <w:basedOn w:val="a"/>
    <w:uiPriority w:val="99"/>
    <w:rsid w:val="00973438"/>
    <w:pPr>
      <w:widowControl w:val="0"/>
      <w:suppressAutoHyphens w:val="0"/>
      <w:autoSpaceDE w:val="0"/>
      <w:autoSpaceDN w:val="0"/>
      <w:adjustRightInd w:val="0"/>
    </w:pPr>
    <w:rPr>
      <w:color w:val="auto"/>
      <w:lang w:eastAsia="ru-RU"/>
    </w:rPr>
  </w:style>
  <w:style w:type="paragraph" w:customStyle="1" w:styleId="Style7">
    <w:name w:val="Style7"/>
    <w:basedOn w:val="a"/>
    <w:uiPriority w:val="99"/>
    <w:rsid w:val="00973438"/>
    <w:pPr>
      <w:widowControl w:val="0"/>
      <w:suppressAutoHyphens w:val="0"/>
      <w:autoSpaceDE w:val="0"/>
      <w:autoSpaceDN w:val="0"/>
      <w:adjustRightInd w:val="0"/>
      <w:spacing w:line="322" w:lineRule="exact"/>
      <w:jc w:val="center"/>
    </w:pPr>
    <w:rPr>
      <w:color w:val="auto"/>
      <w:lang w:eastAsia="ru-RU"/>
    </w:rPr>
  </w:style>
  <w:style w:type="paragraph" w:customStyle="1" w:styleId="Style8">
    <w:name w:val="Style8"/>
    <w:basedOn w:val="a"/>
    <w:uiPriority w:val="99"/>
    <w:rsid w:val="00973438"/>
    <w:pPr>
      <w:widowControl w:val="0"/>
      <w:suppressAutoHyphens w:val="0"/>
      <w:autoSpaceDE w:val="0"/>
      <w:autoSpaceDN w:val="0"/>
      <w:adjustRightInd w:val="0"/>
      <w:spacing w:line="322" w:lineRule="exact"/>
      <w:ind w:firstLine="758"/>
    </w:pPr>
    <w:rPr>
      <w:color w:val="auto"/>
      <w:lang w:eastAsia="ru-RU"/>
    </w:rPr>
  </w:style>
  <w:style w:type="paragraph" w:customStyle="1" w:styleId="Style9">
    <w:name w:val="Style9"/>
    <w:basedOn w:val="a"/>
    <w:uiPriority w:val="99"/>
    <w:rsid w:val="00973438"/>
    <w:pPr>
      <w:widowControl w:val="0"/>
      <w:suppressAutoHyphens w:val="0"/>
      <w:autoSpaceDE w:val="0"/>
      <w:autoSpaceDN w:val="0"/>
      <w:adjustRightInd w:val="0"/>
      <w:spacing w:line="326" w:lineRule="exact"/>
      <w:ind w:firstLine="754"/>
      <w:jc w:val="both"/>
    </w:pPr>
    <w:rPr>
      <w:color w:val="auto"/>
      <w:lang w:eastAsia="ru-RU"/>
    </w:rPr>
  </w:style>
  <w:style w:type="paragraph" w:customStyle="1" w:styleId="Style10">
    <w:name w:val="Style10"/>
    <w:basedOn w:val="a"/>
    <w:uiPriority w:val="99"/>
    <w:rsid w:val="00973438"/>
    <w:pPr>
      <w:widowControl w:val="0"/>
      <w:suppressAutoHyphens w:val="0"/>
      <w:autoSpaceDE w:val="0"/>
      <w:autoSpaceDN w:val="0"/>
      <w:adjustRightInd w:val="0"/>
    </w:pPr>
    <w:rPr>
      <w:color w:val="auto"/>
      <w:lang w:eastAsia="ru-RU"/>
    </w:rPr>
  </w:style>
  <w:style w:type="paragraph" w:customStyle="1" w:styleId="Style11">
    <w:name w:val="Style11"/>
    <w:basedOn w:val="a"/>
    <w:uiPriority w:val="99"/>
    <w:rsid w:val="00973438"/>
    <w:pPr>
      <w:widowControl w:val="0"/>
      <w:suppressAutoHyphens w:val="0"/>
      <w:autoSpaceDE w:val="0"/>
      <w:autoSpaceDN w:val="0"/>
      <w:adjustRightInd w:val="0"/>
      <w:spacing w:line="326" w:lineRule="exact"/>
      <w:jc w:val="both"/>
    </w:pPr>
    <w:rPr>
      <w:color w:val="auto"/>
      <w:lang w:eastAsia="ru-RU"/>
    </w:rPr>
  </w:style>
  <w:style w:type="character" w:customStyle="1" w:styleId="FontStyle13">
    <w:name w:val="Font Style13"/>
    <w:uiPriority w:val="99"/>
    <w:rsid w:val="00973438"/>
    <w:rPr>
      <w:rFonts w:ascii="Times New Roman" w:hAnsi="Times New Roman" w:cs="Times New Roman"/>
      <w:b/>
      <w:bCs/>
      <w:sz w:val="26"/>
      <w:szCs w:val="26"/>
    </w:rPr>
  </w:style>
  <w:style w:type="character" w:customStyle="1" w:styleId="FontStyle14">
    <w:name w:val="Font Style14"/>
    <w:uiPriority w:val="99"/>
    <w:rsid w:val="00973438"/>
    <w:rPr>
      <w:rFonts w:ascii="Times New Roman" w:hAnsi="Times New Roman" w:cs="Times New Roman"/>
      <w:b/>
      <w:bCs/>
      <w:sz w:val="22"/>
      <w:szCs w:val="22"/>
    </w:rPr>
  </w:style>
  <w:style w:type="character" w:customStyle="1" w:styleId="FontStyle15">
    <w:name w:val="Font Style15"/>
    <w:uiPriority w:val="99"/>
    <w:rsid w:val="00973438"/>
    <w:rPr>
      <w:rFonts w:ascii="Times New Roman" w:hAnsi="Times New Roman" w:cs="Times New Roman"/>
      <w:sz w:val="14"/>
      <w:szCs w:val="14"/>
    </w:rPr>
  </w:style>
  <w:style w:type="character" w:customStyle="1" w:styleId="FontStyle16">
    <w:name w:val="Font Style16"/>
    <w:uiPriority w:val="99"/>
    <w:rsid w:val="00973438"/>
    <w:rPr>
      <w:rFonts w:ascii="Times New Roman" w:hAnsi="Times New Roman" w:cs="Times New Roman"/>
      <w:sz w:val="22"/>
      <w:szCs w:val="22"/>
    </w:rPr>
  </w:style>
  <w:style w:type="character" w:customStyle="1" w:styleId="FontStyle17">
    <w:name w:val="Font Style17"/>
    <w:uiPriority w:val="99"/>
    <w:rsid w:val="00973438"/>
    <w:rPr>
      <w:rFonts w:ascii="Times New Roman" w:hAnsi="Times New Roman" w:cs="Times New Roman"/>
      <w:sz w:val="26"/>
      <w:szCs w:val="26"/>
    </w:rPr>
  </w:style>
  <w:style w:type="paragraph" w:styleId="ae">
    <w:name w:val="Balloon Text"/>
    <w:basedOn w:val="a"/>
    <w:link w:val="af"/>
    <w:uiPriority w:val="99"/>
    <w:semiHidden/>
    <w:unhideWhenUsed/>
    <w:rsid w:val="00973438"/>
    <w:rPr>
      <w:rFonts w:ascii="Tahoma" w:hAnsi="Tahoma" w:cs="Tahoma"/>
      <w:sz w:val="16"/>
      <w:szCs w:val="16"/>
    </w:rPr>
  </w:style>
  <w:style w:type="character" w:customStyle="1" w:styleId="af">
    <w:name w:val="Текст выноски Знак"/>
    <w:basedOn w:val="a0"/>
    <w:link w:val="ae"/>
    <w:uiPriority w:val="99"/>
    <w:semiHidden/>
    <w:rsid w:val="00973438"/>
    <w:rPr>
      <w:rFonts w:ascii="Tahoma" w:eastAsia="Times New Roman" w:hAnsi="Tahoma" w:cs="Tahoma"/>
      <w:color w:val="000000"/>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s.smolny.vpn.emts/phone/scripts/main/view.php?org=1:32666"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7855</Words>
  <Characters>44780</Characters>
  <Application>Microsoft Office Word</Application>
  <DocSecurity>0</DocSecurity>
  <Lines>373</Lines>
  <Paragraphs>105</Paragraphs>
  <ScaleCrop>false</ScaleCrop>
  <Company>Microsoft</Company>
  <LinksUpToDate>false</LinksUpToDate>
  <CharactersWithSpaces>52530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2016-02-25T02:36:00Z</dcterms:created>
  <dcterms:modified xsi:type="dcterms:W3CDTF">2016-02-25T02:36:00Z</dcterms:modified>
</cp:coreProperties>
</file>