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6360" w14:textId="0BE216A9" w:rsidR="003B6764" w:rsidRDefault="003B6764" w:rsidP="003B6764">
      <w:pPr>
        <w:pStyle w:val="a3"/>
        <w:jc w:val="both"/>
      </w:pPr>
      <w:r>
        <w:rPr>
          <w:b/>
          <w:bCs/>
        </w:rPr>
        <w:t>Пр</w:t>
      </w:r>
      <w:r w:rsidR="00E35177">
        <w:rPr>
          <w:b/>
          <w:bCs/>
        </w:rPr>
        <w:t>офилактика детского травматизма на дороге</w:t>
      </w:r>
      <w:bookmarkStart w:id="0" w:name="_GoBack"/>
      <w:bookmarkEnd w:id="0"/>
      <w:r>
        <w:rPr>
          <w:b/>
          <w:bCs/>
        </w:rPr>
        <w:t>.</w:t>
      </w:r>
    </w:p>
    <w:p w14:paraId="28431C57" w14:textId="77777777" w:rsidR="003B6764" w:rsidRDefault="003B6764" w:rsidP="003B6764">
      <w:pPr>
        <w:pStyle w:val="a3"/>
        <w:jc w:val="both"/>
      </w:pPr>
      <w:r>
        <w:t>1. Переходите дорогу только на зелёный сигнал светофора.</w:t>
      </w:r>
    </w:p>
    <w:p w14:paraId="31A2ED81" w14:textId="77777777" w:rsidR="003B6764" w:rsidRDefault="003B6764" w:rsidP="003B6764">
      <w:pPr>
        <w:pStyle w:val="a3"/>
        <w:jc w:val="both"/>
      </w:pPr>
      <w: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14:paraId="527E34AB" w14:textId="77777777" w:rsidR="003B6764" w:rsidRDefault="003B6764" w:rsidP="003B6764">
      <w:pPr>
        <w:pStyle w:val="a3"/>
        <w:jc w:val="both"/>
      </w:pPr>
      <w:r>
        <w:t>3.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14:paraId="4EB776E9" w14:textId="77777777" w:rsidR="003B6764" w:rsidRDefault="003B6764" w:rsidP="003B6764">
      <w:pPr>
        <w:pStyle w:val="a3"/>
        <w:jc w:val="both"/>
      </w:pPr>
      <w:r>
        <w:t>4. Не забывайте, что при переходе через дорогу автобус и троллейбус следует обходить сзади, а трамвай спереди.</w:t>
      </w:r>
    </w:p>
    <w:p w14:paraId="6F59ACF9" w14:textId="77777777" w:rsidR="003B6764" w:rsidRDefault="003B6764" w:rsidP="003B6764">
      <w:pPr>
        <w:pStyle w:val="a3"/>
        <w:jc w:val="both"/>
      </w:pPr>
      <w:r>
        <w:t>5.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14:paraId="5E4DAE9D" w14:textId="77777777" w:rsidR="003B6764" w:rsidRDefault="003B6764" w:rsidP="003B6764">
      <w:pPr>
        <w:pStyle w:val="a3"/>
        <w:jc w:val="both"/>
      </w:pPr>
      <w:r>
        <w:t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14:paraId="52758439" w14:textId="77777777" w:rsidR="005E1C96" w:rsidRDefault="005E1C96"/>
    <w:sectPr w:rsidR="005E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6"/>
    <w:rsid w:val="003B6764"/>
    <w:rsid w:val="005E1C96"/>
    <w:rsid w:val="00E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AB7"/>
  <w15:chartTrackingRefBased/>
  <w15:docId w15:val="{2B00B26E-0648-474D-955A-EA4CB74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Хертек Саяара Дугар-ооловна</dc:creator>
  <cp:keywords/>
  <dc:description/>
  <cp:lastModifiedBy>Хертек Саяара Дугар-ооловна</cp:lastModifiedBy>
  <cp:revision>3</cp:revision>
  <dcterms:created xsi:type="dcterms:W3CDTF">2022-04-12T10:53:00Z</dcterms:created>
  <dcterms:modified xsi:type="dcterms:W3CDTF">2022-04-12T10:54:00Z</dcterms:modified>
</cp:coreProperties>
</file>