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B2" w:rsidRPr="00470FCF" w:rsidRDefault="002B22B2" w:rsidP="002B22B2">
      <w:pPr>
        <w:keepNext/>
        <w:spacing w:after="0" w:line="240" w:lineRule="auto"/>
        <w:contextualSpacing/>
        <w:jc w:val="center"/>
        <w:outlineLvl w:val="0"/>
        <w:rPr>
          <w:rFonts w:ascii="Times New Roman" w:eastAsia="Times New Roman" w:hAnsi="Times New Roman" w:cs="Times New Roman"/>
          <w:b/>
          <w:bCs/>
          <w:sz w:val="28"/>
          <w:szCs w:val="28"/>
          <w:lang w:eastAsia="ru-RU"/>
        </w:rPr>
      </w:pPr>
      <w:r w:rsidRPr="00470FCF">
        <w:rPr>
          <w:rFonts w:ascii="Times New Roman" w:eastAsia="Times New Roman" w:hAnsi="Times New Roman" w:cs="Times New Roman"/>
          <w:b/>
          <w:bCs/>
          <w:sz w:val="28"/>
          <w:szCs w:val="28"/>
          <w:lang w:eastAsia="ru-RU"/>
        </w:rPr>
        <w:t>РЕСПУБЛИКА ТЫВА</w:t>
      </w:r>
    </w:p>
    <w:p w:rsidR="002B22B2" w:rsidRPr="00470FCF" w:rsidRDefault="002B22B2" w:rsidP="002B22B2">
      <w:pPr>
        <w:keepNext/>
        <w:spacing w:after="0" w:line="240" w:lineRule="auto"/>
        <w:contextualSpacing/>
        <w:jc w:val="center"/>
        <w:outlineLvl w:val="0"/>
        <w:rPr>
          <w:rFonts w:ascii="Times New Roman" w:eastAsia="Times New Roman" w:hAnsi="Times New Roman" w:cs="Times New Roman"/>
          <w:b/>
          <w:bCs/>
          <w:sz w:val="28"/>
          <w:szCs w:val="28"/>
          <w:lang w:eastAsia="ru-RU"/>
        </w:rPr>
      </w:pPr>
      <w:r w:rsidRPr="00470FCF">
        <w:rPr>
          <w:rFonts w:ascii="Times New Roman" w:eastAsia="Times New Roman" w:hAnsi="Times New Roman" w:cs="Times New Roman"/>
          <w:b/>
          <w:bCs/>
          <w:sz w:val="28"/>
          <w:szCs w:val="28"/>
          <w:lang w:eastAsia="ru-RU"/>
        </w:rPr>
        <w:t>АДМИНИСТРАЦИЯ ПИЙ-ХЕМСКОГО КОЖУУНА</w:t>
      </w:r>
    </w:p>
    <w:p w:rsidR="002B22B2" w:rsidRPr="00BC4574" w:rsidRDefault="002B22B2" w:rsidP="002B22B2">
      <w:pPr>
        <w:spacing w:after="0" w:line="240" w:lineRule="auto"/>
        <w:contextualSpacing/>
        <w:rPr>
          <w:rFonts w:ascii="Times New Roman" w:eastAsia="Times New Roman" w:hAnsi="Times New Roman" w:cs="Times New Roman"/>
          <w:sz w:val="24"/>
          <w:szCs w:val="24"/>
          <w:u w:val="single"/>
          <w:lang w:eastAsia="ru-RU"/>
        </w:rPr>
      </w:pPr>
      <w:r w:rsidRPr="00BC4574">
        <w:rPr>
          <w:rFonts w:ascii="Times New Roman" w:eastAsia="Times New Roman" w:hAnsi="Times New Roman" w:cs="Times New Roman"/>
          <w:sz w:val="24"/>
          <w:szCs w:val="24"/>
          <w:lang w:eastAsia="ru-RU"/>
        </w:rPr>
        <w:t xml:space="preserve">     </w:t>
      </w:r>
      <w:r w:rsidRPr="00BC4574">
        <w:rPr>
          <w:rFonts w:ascii="Times New Roman" w:eastAsia="Times New Roman" w:hAnsi="Times New Roman" w:cs="Times New Roman"/>
          <w:sz w:val="24"/>
          <w:szCs w:val="24"/>
          <w:u w:val="single"/>
          <w:lang w:eastAsia="ru-RU"/>
        </w:rPr>
        <w:t>_________________________________________________________________</w:t>
      </w:r>
    </w:p>
    <w:p w:rsidR="002B22B2" w:rsidRPr="00BC4574" w:rsidRDefault="002B22B2" w:rsidP="002B22B2">
      <w:pPr>
        <w:spacing w:after="0" w:line="240" w:lineRule="auto"/>
        <w:contextualSpacing/>
        <w:jc w:val="center"/>
        <w:rPr>
          <w:rFonts w:ascii="Times New Roman" w:eastAsia="Times New Roman" w:hAnsi="Times New Roman" w:cs="Times New Roman"/>
          <w:sz w:val="16"/>
          <w:szCs w:val="24"/>
          <w:lang w:eastAsia="ru-RU"/>
        </w:rPr>
      </w:pPr>
      <w:r w:rsidRPr="00BC4574">
        <w:rPr>
          <w:rFonts w:ascii="Times New Roman" w:eastAsia="Times New Roman" w:hAnsi="Times New Roman" w:cs="Times New Roman"/>
          <w:bCs/>
          <w:sz w:val="16"/>
          <w:szCs w:val="24"/>
          <w:lang w:eastAsia="ru-RU"/>
        </w:rPr>
        <w:t>668510, Республика Тыва, г. Туран, ул. Кочетова, 11. тел/факс: (39435) 21-7-16</w:t>
      </w:r>
    </w:p>
    <w:p w:rsidR="002B22B2" w:rsidRPr="00BC4574" w:rsidRDefault="002B22B2" w:rsidP="002B22B2">
      <w:pPr>
        <w:spacing w:after="0" w:line="240" w:lineRule="auto"/>
        <w:contextualSpacing/>
        <w:rPr>
          <w:rFonts w:ascii="Times New Roman" w:eastAsia="Times New Roman" w:hAnsi="Times New Roman" w:cs="Times New Roman"/>
          <w:sz w:val="24"/>
          <w:szCs w:val="24"/>
          <w:lang w:eastAsia="ru-RU"/>
        </w:rPr>
      </w:pPr>
    </w:p>
    <w:p w:rsidR="002B22B2" w:rsidRPr="00470FCF" w:rsidRDefault="002B22B2" w:rsidP="002B22B2">
      <w:pPr>
        <w:spacing w:after="0" w:line="240" w:lineRule="auto"/>
        <w:contextualSpacing/>
        <w:jc w:val="center"/>
        <w:rPr>
          <w:rFonts w:ascii="Times New Roman" w:eastAsia="Times New Roman" w:hAnsi="Times New Roman" w:cs="Times New Roman"/>
          <w:sz w:val="28"/>
          <w:szCs w:val="28"/>
          <w:lang w:eastAsia="ru-RU"/>
        </w:rPr>
      </w:pPr>
    </w:p>
    <w:p w:rsidR="005F52DF" w:rsidRDefault="005F52DF" w:rsidP="005F52DF">
      <w:pPr>
        <w:contextualSpacing/>
        <w:jc w:val="center"/>
        <w:rPr>
          <w:rFonts w:ascii="Times New Roman" w:eastAsia="Times New Roman" w:hAnsi="Times New Roman" w:cs="Times New Roman"/>
          <w:b/>
          <w:sz w:val="28"/>
          <w:szCs w:val="28"/>
          <w:lang w:eastAsia="ru-RU"/>
        </w:rPr>
      </w:pPr>
      <w:proofErr w:type="gramStart"/>
      <w:r w:rsidRPr="00470FCF">
        <w:rPr>
          <w:rFonts w:ascii="Times New Roman" w:eastAsia="Times New Roman" w:hAnsi="Times New Roman" w:cs="Times New Roman"/>
          <w:b/>
          <w:sz w:val="28"/>
          <w:szCs w:val="28"/>
          <w:lang w:eastAsia="ru-RU"/>
        </w:rPr>
        <w:t>П</w:t>
      </w:r>
      <w:proofErr w:type="gramEnd"/>
      <w:r w:rsidRPr="00470FCF">
        <w:rPr>
          <w:rFonts w:ascii="Times New Roman" w:eastAsia="Times New Roman" w:hAnsi="Times New Roman" w:cs="Times New Roman"/>
          <w:b/>
          <w:sz w:val="28"/>
          <w:szCs w:val="28"/>
          <w:lang w:eastAsia="ru-RU"/>
        </w:rPr>
        <w:t xml:space="preserve"> О С Т А Н О В</w:t>
      </w:r>
      <w:bookmarkStart w:id="0" w:name="_GoBack"/>
      <w:bookmarkEnd w:id="0"/>
      <w:r w:rsidRPr="00470FCF">
        <w:rPr>
          <w:rFonts w:ascii="Times New Roman" w:eastAsia="Times New Roman" w:hAnsi="Times New Roman" w:cs="Times New Roman"/>
          <w:b/>
          <w:sz w:val="28"/>
          <w:szCs w:val="28"/>
          <w:lang w:eastAsia="ru-RU"/>
        </w:rPr>
        <w:t xml:space="preserve"> Л Е Н И Е</w:t>
      </w:r>
    </w:p>
    <w:p w:rsidR="00470FCF" w:rsidRPr="00470FCF" w:rsidRDefault="00470FCF" w:rsidP="005F52DF">
      <w:pPr>
        <w:contextualSpacing/>
        <w:jc w:val="center"/>
        <w:rPr>
          <w:rFonts w:ascii="Times New Roman" w:eastAsia="Times New Roman" w:hAnsi="Times New Roman" w:cs="Times New Roman"/>
          <w:b/>
          <w:sz w:val="28"/>
          <w:szCs w:val="28"/>
          <w:lang w:eastAsia="ru-RU"/>
        </w:rPr>
      </w:pPr>
    </w:p>
    <w:p w:rsidR="005F52DF" w:rsidRPr="00470FCF" w:rsidRDefault="005F52DF" w:rsidP="005F52DF">
      <w:pPr>
        <w:spacing w:after="0"/>
        <w:contextualSpacing/>
        <w:jc w:val="center"/>
        <w:rPr>
          <w:rFonts w:ascii="Times New Roman" w:eastAsia="Times New Roman" w:hAnsi="Times New Roman" w:cs="Times New Roman"/>
          <w:sz w:val="28"/>
          <w:szCs w:val="28"/>
          <w:lang w:eastAsia="ru-RU"/>
        </w:rPr>
      </w:pPr>
      <w:r w:rsidRPr="00470FCF">
        <w:rPr>
          <w:rFonts w:ascii="Times New Roman" w:eastAsia="Times New Roman" w:hAnsi="Times New Roman" w:cs="Times New Roman"/>
          <w:sz w:val="28"/>
          <w:szCs w:val="28"/>
          <w:lang w:eastAsia="ru-RU"/>
        </w:rPr>
        <w:t>Администрации</w:t>
      </w:r>
    </w:p>
    <w:p w:rsidR="005F52DF" w:rsidRPr="00470FCF" w:rsidRDefault="005F52DF" w:rsidP="005F52DF">
      <w:pPr>
        <w:spacing w:after="0"/>
        <w:contextualSpacing/>
        <w:jc w:val="center"/>
        <w:rPr>
          <w:rFonts w:ascii="Times New Roman" w:eastAsia="Times New Roman" w:hAnsi="Times New Roman" w:cs="Times New Roman"/>
          <w:sz w:val="28"/>
          <w:szCs w:val="28"/>
          <w:lang w:eastAsia="ru-RU"/>
        </w:rPr>
      </w:pPr>
      <w:r w:rsidRPr="00470FCF">
        <w:rPr>
          <w:rFonts w:ascii="Times New Roman" w:eastAsia="Times New Roman" w:hAnsi="Times New Roman" w:cs="Times New Roman"/>
          <w:sz w:val="28"/>
          <w:szCs w:val="28"/>
          <w:lang w:eastAsia="ru-RU"/>
        </w:rPr>
        <w:t xml:space="preserve">Пий-Хемского кожууна </w:t>
      </w:r>
    </w:p>
    <w:p w:rsidR="005F52DF" w:rsidRPr="00470FCF" w:rsidRDefault="005F52DF" w:rsidP="005F52DF">
      <w:pPr>
        <w:spacing w:after="0"/>
        <w:contextualSpacing/>
        <w:jc w:val="center"/>
        <w:rPr>
          <w:rFonts w:ascii="Times New Roman" w:eastAsia="Times New Roman" w:hAnsi="Times New Roman" w:cs="Times New Roman"/>
          <w:sz w:val="28"/>
          <w:szCs w:val="28"/>
          <w:lang w:eastAsia="ru-RU"/>
        </w:rPr>
      </w:pPr>
    </w:p>
    <w:p w:rsidR="00545A88" w:rsidRDefault="006C574D" w:rsidP="00545A88">
      <w:pPr>
        <w:contextualSpacing/>
        <w:jc w:val="center"/>
        <w:rPr>
          <w:rFonts w:ascii="Times New Roman" w:eastAsia="Times New Roman" w:hAnsi="Times New Roman" w:cs="Times New Roman"/>
          <w:sz w:val="28"/>
          <w:szCs w:val="28"/>
          <w:lang w:eastAsia="ru-RU"/>
        </w:rPr>
      </w:pPr>
      <w:r w:rsidRPr="00470FCF">
        <w:rPr>
          <w:rFonts w:ascii="Times New Roman" w:eastAsia="Times New Roman" w:hAnsi="Times New Roman" w:cs="Times New Roman"/>
          <w:sz w:val="28"/>
          <w:szCs w:val="28"/>
          <w:lang w:eastAsia="ru-RU"/>
        </w:rPr>
        <w:t>02</w:t>
      </w:r>
      <w:r w:rsidR="001733F3" w:rsidRPr="00470FCF">
        <w:rPr>
          <w:rFonts w:ascii="Times New Roman" w:eastAsia="Times New Roman" w:hAnsi="Times New Roman" w:cs="Times New Roman"/>
          <w:sz w:val="28"/>
          <w:szCs w:val="28"/>
          <w:lang w:eastAsia="ru-RU"/>
        </w:rPr>
        <w:t xml:space="preserve"> </w:t>
      </w:r>
      <w:r w:rsidR="00675756" w:rsidRPr="00470FCF">
        <w:rPr>
          <w:rFonts w:ascii="Times New Roman" w:eastAsia="Times New Roman" w:hAnsi="Times New Roman" w:cs="Times New Roman"/>
          <w:sz w:val="28"/>
          <w:szCs w:val="28"/>
          <w:lang w:eastAsia="ru-RU"/>
        </w:rPr>
        <w:t>октября</w:t>
      </w:r>
      <w:r w:rsidR="003C23AD" w:rsidRPr="00470FCF">
        <w:rPr>
          <w:rFonts w:ascii="Times New Roman" w:eastAsia="Times New Roman" w:hAnsi="Times New Roman" w:cs="Times New Roman"/>
          <w:sz w:val="28"/>
          <w:szCs w:val="28"/>
          <w:lang w:eastAsia="ru-RU"/>
        </w:rPr>
        <w:t xml:space="preserve"> 20</w:t>
      </w:r>
      <w:r w:rsidR="001733F3" w:rsidRPr="00470FCF">
        <w:rPr>
          <w:rFonts w:ascii="Times New Roman" w:eastAsia="Times New Roman" w:hAnsi="Times New Roman" w:cs="Times New Roman"/>
          <w:sz w:val="28"/>
          <w:szCs w:val="28"/>
          <w:lang w:eastAsia="ru-RU"/>
        </w:rPr>
        <w:t>23</w:t>
      </w:r>
      <w:r w:rsidR="00545A88" w:rsidRPr="00470FCF">
        <w:rPr>
          <w:rFonts w:ascii="Times New Roman" w:eastAsia="Times New Roman" w:hAnsi="Times New Roman" w:cs="Times New Roman"/>
          <w:sz w:val="28"/>
          <w:szCs w:val="28"/>
          <w:lang w:eastAsia="ru-RU"/>
        </w:rPr>
        <w:t xml:space="preserve"> года № </w:t>
      </w:r>
      <w:r w:rsidRPr="00470FCF">
        <w:rPr>
          <w:rFonts w:ascii="Times New Roman" w:eastAsia="Times New Roman" w:hAnsi="Times New Roman" w:cs="Times New Roman"/>
          <w:sz w:val="28"/>
          <w:szCs w:val="28"/>
          <w:lang w:eastAsia="ru-RU"/>
        </w:rPr>
        <w:t>551</w:t>
      </w:r>
    </w:p>
    <w:p w:rsidR="00470FCF" w:rsidRPr="00470FCF" w:rsidRDefault="00470FCF" w:rsidP="00545A88">
      <w:pPr>
        <w:contextualSpacing/>
        <w:jc w:val="center"/>
        <w:rPr>
          <w:rFonts w:ascii="Times New Roman" w:eastAsia="Times New Roman" w:hAnsi="Times New Roman" w:cs="Times New Roman"/>
          <w:sz w:val="28"/>
          <w:szCs w:val="28"/>
          <w:lang w:eastAsia="ru-RU"/>
        </w:rPr>
      </w:pPr>
    </w:p>
    <w:p w:rsidR="002B22B2" w:rsidRPr="00470FCF" w:rsidRDefault="005F52DF" w:rsidP="005F52DF">
      <w:pPr>
        <w:spacing w:after="0" w:line="240" w:lineRule="auto"/>
        <w:contextualSpacing/>
        <w:jc w:val="center"/>
        <w:rPr>
          <w:rFonts w:ascii="Times New Roman" w:eastAsia="Times New Roman" w:hAnsi="Times New Roman" w:cs="Times New Roman"/>
          <w:sz w:val="28"/>
          <w:szCs w:val="28"/>
          <w:lang w:eastAsia="ru-RU"/>
        </w:rPr>
      </w:pPr>
      <w:r w:rsidRPr="00470FCF">
        <w:rPr>
          <w:rFonts w:ascii="Times New Roman" w:eastAsia="Times New Roman" w:hAnsi="Times New Roman" w:cs="Times New Roman"/>
          <w:sz w:val="28"/>
          <w:szCs w:val="28"/>
          <w:lang w:eastAsia="ru-RU"/>
        </w:rPr>
        <w:t>г. Туран</w:t>
      </w:r>
    </w:p>
    <w:p w:rsidR="002B22B2" w:rsidRPr="00470FCF" w:rsidRDefault="002B22B2" w:rsidP="00675756">
      <w:pPr>
        <w:spacing w:after="0" w:line="240" w:lineRule="auto"/>
        <w:ind w:firstLine="709"/>
        <w:contextualSpacing/>
        <w:rPr>
          <w:rFonts w:ascii="Times New Roman" w:eastAsia="Times New Roman" w:hAnsi="Times New Roman" w:cs="Times New Roman"/>
          <w:sz w:val="28"/>
          <w:szCs w:val="28"/>
          <w:lang w:eastAsia="ru-RU"/>
        </w:rPr>
      </w:pPr>
    </w:p>
    <w:p w:rsidR="00675756" w:rsidRPr="00470FCF" w:rsidRDefault="00675756" w:rsidP="00675756">
      <w:pPr>
        <w:widowControl w:val="0"/>
        <w:spacing w:after="0" w:line="240" w:lineRule="auto"/>
        <w:contextualSpacing/>
        <w:jc w:val="center"/>
        <w:rPr>
          <w:rFonts w:ascii="Times New Roman" w:eastAsia="Times New Roman" w:hAnsi="Times New Roman" w:cs="Times New Roman"/>
          <w:b/>
          <w:bCs/>
          <w:color w:val="000000"/>
          <w:sz w:val="28"/>
          <w:szCs w:val="28"/>
          <w:lang w:eastAsia="ru-RU" w:bidi="ru-RU"/>
        </w:rPr>
      </w:pPr>
      <w:r w:rsidRPr="00470FCF">
        <w:rPr>
          <w:rFonts w:ascii="Times New Roman" w:eastAsia="Times New Roman" w:hAnsi="Times New Roman" w:cs="Times New Roman"/>
          <w:b/>
          <w:bCs/>
          <w:color w:val="000000"/>
          <w:sz w:val="28"/>
          <w:szCs w:val="28"/>
          <w:lang w:eastAsia="ru-RU" w:bidi="ru-RU"/>
        </w:rPr>
        <w:t xml:space="preserve">Об утверждении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w:t>
      </w:r>
      <w:r w:rsidRPr="00470FCF">
        <w:rPr>
          <w:rFonts w:ascii="Times New Roman" w:eastAsia="Times New Roman" w:hAnsi="Times New Roman" w:cs="Times New Roman"/>
          <w:b/>
          <w:bCs/>
          <w:color w:val="000000"/>
          <w:sz w:val="28"/>
          <w:szCs w:val="28"/>
          <w:lang w:eastAsia="ru-RU" w:bidi="ru-RU"/>
        </w:rPr>
        <w:br/>
        <w:t xml:space="preserve">имущества Пий-Хемского кожууна, и перечне видов имущества, в </w:t>
      </w:r>
      <w:r w:rsidRPr="00470FCF">
        <w:rPr>
          <w:rFonts w:ascii="Times New Roman" w:eastAsia="Times New Roman" w:hAnsi="Times New Roman" w:cs="Times New Roman"/>
          <w:b/>
          <w:bCs/>
          <w:color w:val="000000"/>
          <w:sz w:val="28"/>
          <w:szCs w:val="28"/>
          <w:lang w:eastAsia="ru-RU" w:bidi="ru-RU"/>
        </w:rPr>
        <w:br/>
        <w:t>отношении которого заключение указанных договоров может осущест</w:t>
      </w:r>
      <w:r w:rsidRPr="00470FCF">
        <w:rPr>
          <w:rFonts w:ascii="Times New Roman" w:eastAsia="Times New Roman" w:hAnsi="Times New Roman" w:cs="Times New Roman"/>
          <w:b/>
          <w:bCs/>
          <w:color w:val="000000"/>
          <w:sz w:val="28"/>
          <w:szCs w:val="28"/>
          <w:lang w:eastAsia="ru-RU" w:bidi="ru-RU"/>
        </w:rPr>
        <w:t>в</w:t>
      </w:r>
      <w:r w:rsidRPr="00470FCF">
        <w:rPr>
          <w:rFonts w:ascii="Times New Roman" w:eastAsia="Times New Roman" w:hAnsi="Times New Roman" w:cs="Times New Roman"/>
          <w:b/>
          <w:bCs/>
          <w:color w:val="000000"/>
          <w:sz w:val="28"/>
          <w:szCs w:val="28"/>
          <w:lang w:eastAsia="ru-RU" w:bidi="ru-RU"/>
        </w:rPr>
        <w:t>ляться путем проведения торгов в форме конкурса</w:t>
      </w:r>
    </w:p>
    <w:p w:rsidR="002B22B2" w:rsidRPr="00470FCF" w:rsidRDefault="002B22B2" w:rsidP="00675756">
      <w:pPr>
        <w:spacing w:after="0" w:line="240" w:lineRule="auto"/>
        <w:ind w:firstLine="142"/>
        <w:contextualSpacing/>
        <w:jc w:val="center"/>
        <w:rPr>
          <w:rFonts w:ascii="Times New Roman" w:eastAsia="Times New Roman" w:hAnsi="Times New Roman" w:cs="Times New Roman"/>
          <w:b/>
          <w:sz w:val="28"/>
          <w:szCs w:val="28"/>
          <w:lang w:eastAsia="ru-RU"/>
        </w:rPr>
      </w:pPr>
    </w:p>
    <w:p w:rsidR="00675756" w:rsidRPr="00470FCF" w:rsidRDefault="003F60FB" w:rsidP="00470FCF">
      <w:pPr>
        <w:widowControl w:val="0"/>
        <w:spacing w:after="0" w:line="240" w:lineRule="auto"/>
        <w:ind w:firstLine="709"/>
        <w:contextualSpacing/>
        <w:jc w:val="both"/>
        <w:rPr>
          <w:rFonts w:ascii="Times New Roman" w:eastAsia="Times New Roman" w:hAnsi="Times New Roman" w:cs="Times New Roman"/>
          <w:b/>
          <w:bCs/>
          <w:color w:val="000000"/>
          <w:sz w:val="28"/>
          <w:szCs w:val="28"/>
          <w:lang w:eastAsia="ru-RU" w:bidi="ru-RU"/>
        </w:rPr>
      </w:pPr>
      <w:proofErr w:type="gramStart"/>
      <w:r w:rsidRPr="00470FCF">
        <w:rPr>
          <w:rFonts w:ascii="Times New Roman" w:eastAsia="Times New Roman" w:hAnsi="Times New Roman" w:cs="Times New Roman"/>
          <w:color w:val="000000"/>
          <w:sz w:val="28"/>
          <w:szCs w:val="28"/>
          <w:lang w:eastAsia="ru-RU" w:bidi="ru-RU"/>
        </w:rPr>
        <w:t>На основании</w:t>
      </w:r>
      <w:r w:rsidR="00675756" w:rsidRPr="00470FCF">
        <w:rPr>
          <w:rFonts w:ascii="Times New Roman" w:eastAsia="Times New Roman" w:hAnsi="Times New Roman" w:cs="Times New Roman"/>
          <w:color w:val="000000"/>
          <w:sz w:val="28"/>
          <w:szCs w:val="28"/>
          <w:lang w:eastAsia="ru-RU" w:bidi="ru-RU"/>
        </w:rPr>
        <w:t xml:space="preserve"> </w:t>
      </w:r>
      <w:r w:rsidRPr="00470FCF">
        <w:rPr>
          <w:rFonts w:ascii="Times New Roman" w:eastAsia="Times New Roman" w:hAnsi="Times New Roman" w:cs="Times New Roman"/>
          <w:color w:val="000000"/>
          <w:sz w:val="28"/>
          <w:szCs w:val="28"/>
          <w:lang w:eastAsia="ru-RU" w:bidi="ru-RU"/>
        </w:rPr>
        <w:t xml:space="preserve">приказа </w:t>
      </w:r>
      <w:r w:rsidR="00675756" w:rsidRPr="00470FCF">
        <w:rPr>
          <w:rFonts w:ascii="Times New Roman" w:eastAsia="Times New Roman" w:hAnsi="Times New Roman" w:cs="Times New Roman"/>
          <w:color w:val="000000"/>
          <w:sz w:val="28"/>
          <w:szCs w:val="28"/>
          <w:lang w:eastAsia="ru-RU" w:bidi="ru-RU"/>
        </w:rPr>
        <w:t>Ф</w:t>
      </w:r>
      <w:r w:rsidRPr="00470FCF">
        <w:rPr>
          <w:rFonts w:ascii="Times New Roman" w:eastAsia="Times New Roman" w:hAnsi="Times New Roman" w:cs="Times New Roman"/>
          <w:color w:val="000000"/>
          <w:sz w:val="28"/>
          <w:szCs w:val="28"/>
          <w:lang w:eastAsia="ru-RU" w:bidi="ru-RU"/>
        </w:rPr>
        <w:t>едеральной антимонопольной службы</w:t>
      </w:r>
      <w:r w:rsidR="00675756" w:rsidRPr="00470FCF">
        <w:rPr>
          <w:rFonts w:ascii="Times New Roman" w:eastAsia="Times New Roman" w:hAnsi="Times New Roman" w:cs="Times New Roman"/>
          <w:color w:val="000000"/>
          <w:sz w:val="28"/>
          <w:szCs w:val="28"/>
          <w:lang w:eastAsia="ru-RU" w:bidi="ru-RU"/>
        </w:rPr>
        <w:t xml:space="preserve"> России от 21 марта 2023 г. №147/23 «О порядке проведения конкурсов или аукци</w:t>
      </w:r>
      <w:r w:rsidR="00675756" w:rsidRPr="00470FCF">
        <w:rPr>
          <w:rFonts w:ascii="Times New Roman" w:eastAsia="Times New Roman" w:hAnsi="Times New Roman" w:cs="Times New Roman"/>
          <w:color w:val="000000"/>
          <w:sz w:val="28"/>
          <w:szCs w:val="28"/>
          <w:lang w:eastAsia="ru-RU" w:bidi="ru-RU"/>
        </w:rPr>
        <w:t>о</w:t>
      </w:r>
      <w:r w:rsidR="00675756" w:rsidRPr="00470FCF">
        <w:rPr>
          <w:rFonts w:ascii="Times New Roman" w:eastAsia="Times New Roman" w:hAnsi="Times New Roman" w:cs="Times New Roman"/>
          <w:color w:val="000000"/>
          <w:sz w:val="28"/>
          <w:szCs w:val="28"/>
          <w:lang w:eastAsia="ru-RU" w:bidi="ru-RU"/>
        </w:rPr>
        <w:t>нов на право заключения договоров аренды, договоров безвозмездного пол</w:t>
      </w:r>
      <w:r w:rsidR="00675756" w:rsidRPr="00470FCF">
        <w:rPr>
          <w:rFonts w:ascii="Times New Roman" w:eastAsia="Times New Roman" w:hAnsi="Times New Roman" w:cs="Times New Roman"/>
          <w:color w:val="000000"/>
          <w:sz w:val="28"/>
          <w:szCs w:val="28"/>
          <w:lang w:eastAsia="ru-RU" w:bidi="ru-RU"/>
        </w:rPr>
        <w:t>ь</w:t>
      </w:r>
      <w:r w:rsidR="00675756" w:rsidRPr="00470FCF">
        <w:rPr>
          <w:rFonts w:ascii="Times New Roman" w:eastAsia="Times New Roman" w:hAnsi="Times New Roman" w:cs="Times New Roman"/>
          <w:color w:val="000000"/>
          <w:sz w:val="28"/>
          <w:szCs w:val="28"/>
          <w:lang w:eastAsia="ru-RU" w:bidi="ru-RU"/>
        </w:rPr>
        <w:t>зования, договоров доверительного управления имуществом, иных догов</w:t>
      </w:r>
      <w:r w:rsidR="00675756" w:rsidRPr="00470FCF">
        <w:rPr>
          <w:rFonts w:ascii="Times New Roman" w:eastAsia="Times New Roman" w:hAnsi="Times New Roman" w:cs="Times New Roman"/>
          <w:color w:val="000000"/>
          <w:sz w:val="28"/>
          <w:szCs w:val="28"/>
          <w:lang w:eastAsia="ru-RU" w:bidi="ru-RU"/>
        </w:rPr>
        <w:t>о</w:t>
      </w:r>
      <w:r w:rsidR="00675756" w:rsidRPr="00470FCF">
        <w:rPr>
          <w:rFonts w:ascii="Times New Roman" w:eastAsia="Times New Roman" w:hAnsi="Times New Roman" w:cs="Times New Roman"/>
          <w:color w:val="000000"/>
          <w:sz w:val="28"/>
          <w:szCs w:val="28"/>
          <w:lang w:eastAsia="ru-RU" w:bidi="ru-RU"/>
        </w:rPr>
        <w:t>ров, предусматривающих переход прав в отношении государственного или муниципального имущества, и перечне видов имущества, в отношении кот</w:t>
      </w:r>
      <w:r w:rsidR="00675756" w:rsidRPr="00470FCF">
        <w:rPr>
          <w:rFonts w:ascii="Times New Roman" w:eastAsia="Times New Roman" w:hAnsi="Times New Roman" w:cs="Times New Roman"/>
          <w:color w:val="000000"/>
          <w:sz w:val="28"/>
          <w:szCs w:val="28"/>
          <w:lang w:eastAsia="ru-RU" w:bidi="ru-RU"/>
        </w:rPr>
        <w:t>о</w:t>
      </w:r>
      <w:r w:rsidR="00675756" w:rsidRPr="00470FCF">
        <w:rPr>
          <w:rFonts w:ascii="Times New Roman" w:eastAsia="Times New Roman" w:hAnsi="Times New Roman" w:cs="Times New Roman"/>
          <w:color w:val="000000"/>
          <w:sz w:val="28"/>
          <w:szCs w:val="28"/>
          <w:lang w:eastAsia="ru-RU" w:bidi="ru-RU"/>
        </w:rPr>
        <w:t>рого заключение указанных договоров может осуществляться путем пров</w:t>
      </w:r>
      <w:r w:rsidR="00675756" w:rsidRPr="00470FCF">
        <w:rPr>
          <w:rFonts w:ascii="Times New Roman" w:eastAsia="Times New Roman" w:hAnsi="Times New Roman" w:cs="Times New Roman"/>
          <w:color w:val="000000"/>
          <w:sz w:val="28"/>
          <w:szCs w:val="28"/>
          <w:lang w:eastAsia="ru-RU" w:bidi="ru-RU"/>
        </w:rPr>
        <w:t>е</w:t>
      </w:r>
      <w:r w:rsidR="00675756" w:rsidRPr="00470FCF">
        <w:rPr>
          <w:rFonts w:ascii="Times New Roman" w:eastAsia="Times New Roman" w:hAnsi="Times New Roman" w:cs="Times New Roman"/>
          <w:color w:val="000000"/>
          <w:sz w:val="28"/>
          <w:szCs w:val="28"/>
          <w:lang w:eastAsia="ru-RU" w:bidi="ru-RU"/>
        </w:rPr>
        <w:t>дения торгов в форме</w:t>
      </w:r>
      <w:proofErr w:type="gramEnd"/>
      <w:r w:rsidR="00675756" w:rsidRPr="00470FCF">
        <w:rPr>
          <w:rFonts w:ascii="Times New Roman" w:eastAsia="Times New Roman" w:hAnsi="Times New Roman" w:cs="Times New Roman"/>
          <w:color w:val="000000"/>
          <w:sz w:val="28"/>
          <w:szCs w:val="28"/>
          <w:lang w:eastAsia="ru-RU" w:bidi="ru-RU"/>
        </w:rPr>
        <w:t xml:space="preserve"> конкурса»,</w:t>
      </w:r>
      <w:r w:rsidRPr="00470FCF">
        <w:rPr>
          <w:rFonts w:ascii="Times New Roman" w:eastAsia="Times New Roman" w:hAnsi="Times New Roman" w:cs="Times New Roman"/>
          <w:color w:val="000000"/>
          <w:sz w:val="28"/>
          <w:szCs w:val="28"/>
          <w:lang w:eastAsia="ru-RU" w:bidi="ru-RU"/>
        </w:rPr>
        <w:t xml:space="preserve"> зарегистрированного Минюстом России, </w:t>
      </w:r>
      <w:r w:rsidR="00675756" w:rsidRPr="00470FCF">
        <w:rPr>
          <w:rFonts w:ascii="Times New Roman" w:eastAsia="Times New Roman" w:hAnsi="Times New Roman" w:cs="Times New Roman"/>
          <w:color w:val="000000"/>
          <w:sz w:val="28"/>
          <w:szCs w:val="28"/>
          <w:lang w:eastAsia="ru-RU" w:bidi="ru-RU"/>
        </w:rPr>
        <w:t xml:space="preserve">Администрация Пий-Хемского кожууна </w:t>
      </w:r>
      <w:r w:rsidR="00675756" w:rsidRPr="00470FCF">
        <w:rPr>
          <w:rFonts w:ascii="Times New Roman" w:eastAsia="Times New Roman" w:hAnsi="Times New Roman" w:cs="Times New Roman"/>
          <w:bCs/>
          <w:color w:val="000000"/>
          <w:sz w:val="28"/>
          <w:szCs w:val="28"/>
          <w:lang w:eastAsia="ru-RU" w:bidi="ru-RU"/>
        </w:rPr>
        <w:t>ПОСТАНОВЛЯЕТ:</w:t>
      </w:r>
    </w:p>
    <w:p w:rsidR="00675756" w:rsidRPr="00470FCF" w:rsidRDefault="00675756" w:rsidP="003F60FB">
      <w:pPr>
        <w:widowControl w:val="0"/>
        <w:numPr>
          <w:ilvl w:val="0"/>
          <w:numId w:val="17"/>
        </w:numPr>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470FCF">
        <w:rPr>
          <w:rFonts w:ascii="Times New Roman" w:eastAsia="Times New Roman" w:hAnsi="Times New Roman" w:cs="Times New Roman"/>
          <w:color w:val="000000"/>
          <w:sz w:val="28"/>
          <w:szCs w:val="28"/>
          <w:lang w:eastAsia="ru-RU" w:bidi="ru-RU"/>
        </w:rPr>
        <w:t>Утвердить Порядок проведения конкурсов или аукционов на пр</w:t>
      </w:r>
      <w:r w:rsidRPr="00470FCF">
        <w:rPr>
          <w:rFonts w:ascii="Times New Roman" w:eastAsia="Times New Roman" w:hAnsi="Times New Roman" w:cs="Times New Roman"/>
          <w:color w:val="000000"/>
          <w:sz w:val="28"/>
          <w:szCs w:val="28"/>
          <w:lang w:eastAsia="ru-RU" w:bidi="ru-RU"/>
        </w:rPr>
        <w:t>а</w:t>
      </w:r>
      <w:r w:rsidRPr="00470FCF">
        <w:rPr>
          <w:rFonts w:ascii="Times New Roman" w:eastAsia="Times New Roman" w:hAnsi="Times New Roman" w:cs="Times New Roman"/>
          <w:color w:val="000000"/>
          <w:sz w:val="28"/>
          <w:szCs w:val="28"/>
          <w:lang w:eastAsia="ru-RU" w:bidi="ru-RU"/>
        </w:rPr>
        <w:t>во заключения договоров аренды, договоров безвозмездного пользования, договоров доверительного управления имуществом, иных договоров, пред</w:t>
      </w:r>
      <w:r w:rsidRPr="00470FCF">
        <w:rPr>
          <w:rFonts w:ascii="Times New Roman" w:eastAsia="Times New Roman" w:hAnsi="Times New Roman" w:cs="Times New Roman"/>
          <w:color w:val="000000"/>
          <w:sz w:val="28"/>
          <w:szCs w:val="28"/>
          <w:lang w:eastAsia="ru-RU" w:bidi="ru-RU"/>
        </w:rPr>
        <w:t>у</w:t>
      </w:r>
      <w:r w:rsidRPr="00470FCF">
        <w:rPr>
          <w:rFonts w:ascii="Times New Roman" w:eastAsia="Times New Roman" w:hAnsi="Times New Roman" w:cs="Times New Roman"/>
          <w:color w:val="000000"/>
          <w:sz w:val="28"/>
          <w:szCs w:val="28"/>
          <w:lang w:eastAsia="ru-RU" w:bidi="ru-RU"/>
        </w:rPr>
        <w:t>сматривающих переход прав в отношении муниципального имущества Пий-Хемского кожууна, и перечне видов имущества, в отношении которого з</w:t>
      </w:r>
      <w:r w:rsidRPr="00470FCF">
        <w:rPr>
          <w:rFonts w:ascii="Times New Roman" w:eastAsia="Times New Roman" w:hAnsi="Times New Roman" w:cs="Times New Roman"/>
          <w:color w:val="000000"/>
          <w:sz w:val="28"/>
          <w:szCs w:val="28"/>
          <w:lang w:eastAsia="ru-RU" w:bidi="ru-RU"/>
        </w:rPr>
        <w:t>а</w:t>
      </w:r>
      <w:r w:rsidRPr="00470FCF">
        <w:rPr>
          <w:rFonts w:ascii="Times New Roman" w:eastAsia="Times New Roman" w:hAnsi="Times New Roman" w:cs="Times New Roman"/>
          <w:color w:val="000000"/>
          <w:sz w:val="28"/>
          <w:szCs w:val="28"/>
          <w:lang w:eastAsia="ru-RU" w:bidi="ru-RU"/>
        </w:rPr>
        <w:t>ключение указанных договоров может осуществляться путем проведения торгов в форме конкурса (приложение №1).</w:t>
      </w:r>
    </w:p>
    <w:p w:rsidR="00675756" w:rsidRPr="00470FCF" w:rsidRDefault="00675756" w:rsidP="003F60FB">
      <w:pPr>
        <w:widowControl w:val="0"/>
        <w:numPr>
          <w:ilvl w:val="0"/>
          <w:numId w:val="17"/>
        </w:numPr>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470FCF">
        <w:rPr>
          <w:rFonts w:ascii="Times New Roman" w:eastAsia="Times New Roman" w:hAnsi="Times New Roman" w:cs="Times New Roman"/>
          <w:color w:val="000000"/>
          <w:sz w:val="28"/>
          <w:szCs w:val="28"/>
          <w:lang w:eastAsia="ru-RU" w:bidi="ru-RU"/>
        </w:rPr>
        <w:t>Утвердить перечень видов муниципального имущества, в отн</w:t>
      </w:r>
      <w:r w:rsidRPr="00470FCF">
        <w:rPr>
          <w:rFonts w:ascii="Times New Roman" w:eastAsia="Times New Roman" w:hAnsi="Times New Roman" w:cs="Times New Roman"/>
          <w:color w:val="000000"/>
          <w:sz w:val="28"/>
          <w:szCs w:val="28"/>
          <w:lang w:eastAsia="ru-RU" w:bidi="ru-RU"/>
        </w:rPr>
        <w:t>о</w:t>
      </w:r>
      <w:r w:rsidRPr="00470FCF">
        <w:rPr>
          <w:rFonts w:ascii="Times New Roman" w:eastAsia="Times New Roman" w:hAnsi="Times New Roman" w:cs="Times New Roman"/>
          <w:color w:val="000000"/>
          <w:sz w:val="28"/>
          <w:szCs w:val="28"/>
          <w:lang w:eastAsia="ru-RU" w:bidi="ru-RU"/>
        </w:rPr>
        <w:t>шении которого проводятся торги в форме конкурса (приложение №2).</w:t>
      </w:r>
    </w:p>
    <w:p w:rsidR="00675756" w:rsidRPr="00470FCF" w:rsidRDefault="00675756" w:rsidP="003F60FB">
      <w:pPr>
        <w:widowControl w:val="0"/>
        <w:numPr>
          <w:ilvl w:val="0"/>
          <w:numId w:val="17"/>
        </w:numPr>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470FCF">
        <w:rPr>
          <w:rFonts w:ascii="Times New Roman" w:hAnsi="Times New Roman" w:cs="Times New Roman"/>
          <w:sz w:val="28"/>
          <w:szCs w:val="28"/>
        </w:rPr>
        <w:t>Настоящее Постановление обнародовать в установленном поря</w:t>
      </w:r>
      <w:r w:rsidRPr="00470FCF">
        <w:rPr>
          <w:rFonts w:ascii="Times New Roman" w:hAnsi="Times New Roman" w:cs="Times New Roman"/>
          <w:sz w:val="28"/>
          <w:szCs w:val="28"/>
        </w:rPr>
        <w:t>д</w:t>
      </w:r>
      <w:r w:rsidRPr="00470FCF">
        <w:rPr>
          <w:rFonts w:ascii="Times New Roman" w:hAnsi="Times New Roman" w:cs="Times New Roman"/>
          <w:sz w:val="28"/>
          <w:szCs w:val="28"/>
        </w:rPr>
        <w:t xml:space="preserve">ке и разместить в сети Интернет на официальном сайте администрации </w:t>
      </w:r>
      <w:r w:rsidRPr="00470FCF">
        <w:rPr>
          <w:rFonts w:ascii="Times New Roman" w:hAnsi="Times New Roman" w:cs="Times New Roman"/>
          <w:sz w:val="28"/>
          <w:szCs w:val="28"/>
        </w:rPr>
        <w:lastRenderedPageBreak/>
        <w:t>Пий-Хемского района.</w:t>
      </w:r>
    </w:p>
    <w:p w:rsidR="00675756" w:rsidRPr="00470FCF" w:rsidRDefault="00675756" w:rsidP="003869F6">
      <w:pPr>
        <w:widowControl w:val="0"/>
        <w:numPr>
          <w:ilvl w:val="0"/>
          <w:numId w:val="17"/>
        </w:numPr>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470FCF">
        <w:rPr>
          <w:rFonts w:ascii="Times New Roman" w:eastAsia="Times New Roman" w:hAnsi="Times New Roman" w:cs="Times New Roman"/>
          <w:color w:val="000000"/>
          <w:sz w:val="28"/>
          <w:szCs w:val="28"/>
          <w:lang w:eastAsia="ru-RU" w:bidi="ru-RU"/>
        </w:rPr>
        <w:t>Настоящее постановление вступает в силу с момента его подп</w:t>
      </w:r>
      <w:r w:rsidRPr="00470FCF">
        <w:rPr>
          <w:rFonts w:ascii="Times New Roman" w:eastAsia="Times New Roman" w:hAnsi="Times New Roman" w:cs="Times New Roman"/>
          <w:color w:val="000000"/>
          <w:sz w:val="28"/>
          <w:szCs w:val="28"/>
          <w:lang w:eastAsia="ru-RU" w:bidi="ru-RU"/>
        </w:rPr>
        <w:t>и</w:t>
      </w:r>
      <w:r w:rsidRPr="00470FCF">
        <w:rPr>
          <w:rFonts w:ascii="Times New Roman" w:eastAsia="Times New Roman" w:hAnsi="Times New Roman" w:cs="Times New Roman"/>
          <w:color w:val="000000"/>
          <w:sz w:val="28"/>
          <w:szCs w:val="28"/>
          <w:lang w:eastAsia="ru-RU" w:bidi="ru-RU"/>
        </w:rPr>
        <w:t>сания.</w:t>
      </w:r>
    </w:p>
    <w:p w:rsidR="00B0203D" w:rsidRPr="00470FCF" w:rsidRDefault="00675756" w:rsidP="00675756">
      <w:pPr>
        <w:pStyle w:val="1"/>
        <w:shd w:val="clear" w:color="auto" w:fill="auto"/>
        <w:tabs>
          <w:tab w:val="left" w:pos="0"/>
        </w:tabs>
        <w:spacing w:before="0" w:after="0" w:line="240" w:lineRule="auto"/>
        <w:ind w:firstLine="709"/>
        <w:contextualSpacing/>
        <w:jc w:val="both"/>
        <w:rPr>
          <w:sz w:val="28"/>
          <w:szCs w:val="28"/>
        </w:rPr>
      </w:pPr>
      <w:r w:rsidRPr="00470FCF">
        <w:rPr>
          <w:sz w:val="28"/>
          <w:szCs w:val="28"/>
        </w:rPr>
        <w:t>5</w:t>
      </w:r>
      <w:r w:rsidR="002D1786" w:rsidRPr="00470FCF">
        <w:rPr>
          <w:sz w:val="28"/>
          <w:szCs w:val="28"/>
        </w:rPr>
        <w:t xml:space="preserve">. </w:t>
      </w:r>
      <w:proofErr w:type="gramStart"/>
      <w:r w:rsidR="00B0203D" w:rsidRPr="00470FCF">
        <w:rPr>
          <w:sz w:val="28"/>
          <w:szCs w:val="28"/>
        </w:rPr>
        <w:t xml:space="preserve">Контроль </w:t>
      </w:r>
      <w:r w:rsidRPr="00470FCF">
        <w:rPr>
          <w:sz w:val="28"/>
          <w:szCs w:val="28"/>
        </w:rPr>
        <w:t>за</w:t>
      </w:r>
      <w:proofErr w:type="gramEnd"/>
      <w:r w:rsidR="00B0203D" w:rsidRPr="00470FCF">
        <w:rPr>
          <w:sz w:val="28"/>
          <w:szCs w:val="28"/>
        </w:rPr>
        <w:t xml:space="preserve"> исполнением настоящего постановления </w:t>
      </w:r>
      <w:r w:rsidRPr="00470FCF">
        <w:rPr>
          <w:sz w:val="28"/>
          <w:szCs w:val="28"/>
        </w:rPr>
        <w:t>возложить на заместителя председателя администрации Пий-Хемского кожууна по экон</w:t>
      </w:r>
      <w:r w:rsidRPr="00470FCF">
        <w:rPr>
          <w:sz w:val="28"/>
          <w:szCs w:val="28"/>
        </w:rPr>
        <w:t>о</w:t>
      </w:r>
      <w:r w:rsidRPr="00470FCF">
        <w:rPr>
          <w:sz w:val="28"/>
          <w:szCs w:val="28"/>
        </w:rPr>
        <w:t>мике и финансам Дендип А.В</w:t>
      </w:r>
      <w:r w:rsidR="00B17FC4" w:rsidRPr="00470FCF">
        <w:rPr>
          <w:sz w:val="28"/>
          <w:szCs w:val="28"/>
        </w:rPr>
        <w:t>.</w:t>
      </w:r>
    </w:p>
    <w:p w:rsidR="00D4537B" w:rsidRPr="00470FCF" w:rsidRDefault="00D4537B" w:rsidP="00675756">
      <w:pPr>
        <w:pStyle w:val="a3"/>
        <w:tabs>
          <w:tab w:val="left" w:pos="567"/>
        </w:tabs>
        <w:spacing w:after="0" w:line="240" w:lineRule="auto"/>
        <w:ind w:left="0" w:firstLine="709"/>
        <w:jc w:val="both"/>
        <w:rPr>
          <w:rFonts w:ascii="Times New Roman" w:hAnsi="Times New Roman" w:cs="Times New Roman"/>
          <w:sz w:val="28"/>
          <w:szCs w:val="28"/>
        </w:rPr>
      </w:pPr>
    </w:p>
    <w:p w:rsidR="0028130B" w:rsidRPr="00470FCF" w:rsidRDefault="0028130B" w:rsidP="00675756">
      <w:pPr>
        <w:pStyle w:val="a3"/>
        <w:tabs>
          <w:tab w:val="left" w:pos="567"/>
        </w:tabs>
        <w:spacing w:after="0" w:line="240" w:lineRule="auto"/>
        <w:ind w:left="0" w:firstLine="709"/>
        <w:jc w:val="both"/>
        <w:rPr>
          <w:rFonts w:ascii="Times New Roman" w:hAnsi="Times New Roman" w:cs="Times New Roman"/>
          <w:sz w:val="28"/>
          <w:szCs w:val="28"/>
        </w:rPr>
      </w:pPr>
    </w:p>
    <w:p w:rsidR="00733334" w:rsidRPr="00470FCF" w:rsidRDefault="00733334" w:rsidP="00675756">
      <w:pPr>
        <w:spacing w:after="0" w:line="240" w:lineRule="auto"/>
        <w:ind w:firstLine="709"/>
        <w:contextualSpacing/>
        <w:jc w:val="both"/>
        <w:rPr>
          <w:rFonts w:ascii="Times New Roman" w:eastAsia="Times New Roman" w:hAnsi="Times New Roman" w:cs="Times New Roman"/>
          <w:sz w:val="28"/>
          <w:szCs w:val="28"/>
          <w:lang w:eastAsia="ru-RU"/>
        </w:rPr>
      </w:pPr>
    </w:p>
    <w:p w:rsidR="002B22B2" w:rsidRPr="00470FCF" w:rsidRDefault="003C23AD" w:rsidP="00675756">
      <w:pPr>
        <w:spacing w:after="0" w:line="240" w:lineRule="auto"/>
        <w:contextualSpacing/>
        <w:jc w:val="both"/>
        <w:rPr>
          <w:rFonts w:ascii="Times New Roman" w:eastAsia="Times New Roman" w:hAnsi="Times New Roman" w:cs="Times New Roman"/>
          <w:sz w:val="28"/>
          <w:szCs w:val="28"/>
          <w:lang w:eastAsia="ru-RU"/>
        </w:rPr>
      </w:pPr>
      <w:r w:rsidRPr="00470FCF">
        <w:rPr>
          <w:rFonts w:ascii="Times New Roman" w:eastAsia="Times New Roman" w:hAnsi="Times New Roman" w:cs="Times New Roman"/>
          <w:sz w:val="28"/>
          <w:szCs w:val="28"/>
          <w:lang w:eastAsia="ru-RU"/>
        </w:rPr>
        <w:t>И.о. п</w:t>
      </w:r>
      <w:r w:rsidR="002B22B2" w:rsidRPr="00470FCF">
        <w:rPr>
          <w:rFonts w:ascii="Times New Roman" w:eastAsia="Times New Roman" w:hAnsi="Times New Roman" w:cs="Times New Roman"/>
          <w:sz w:val="28"/>
          <w:szCs w:val="28"/>
          <w:lang w:eastAsia="ru-RU"/>
        </w:rPr>
        <w:t>редседателя администрации</w:t>
      </w:r>
    </w:p>
    <w:p w:rsidR="002D1786" w:rsidRPr="00470FCF" w:rsidRDefault="002B22B2" w:rsidP="00675756">
      <w:pPr>
        <w:spacing w:after="0" w:line="240" w:lineRule="auto"/>
        <w:contextualSpacing/>
        <w:jc w:val="both"/>
        <w:rPr>
          <w:rFonts w:ascii="Times New Roman" w:eastAsia="Times New Roman" w:hAnsi="Times New Roman" w:cs="Times New Roman"/>
          <w:sz w:val="28"/>
          <w:szCs w:val="28"/>
          <w:lang w:eastAsia="ru-RU"/>
        </w:rPr>
      </w:pPr>
      <w:r w:rsidRPr="00470FCF">
        <w:rPr>
          <w:rFonts w:ascii="Times New Roman" w:eastAsia="Times New Roman" w:hAnsi="Times New Roman" w:cs="Times New Roman"/>
          <w:sz w:val="28"/>
          <w:szCs w:val="28"/>
          <w:lang w:eastAsia="ru-RU"/>
        </w:rPr>
        <w:t xml:space="preserve">Пий-Хемского кожууна                                                          </w:t>
      </w:r>
      <w:r w:rsidR="0028130B" w:rsidRPr="00470FCF">
        <w:rPr>
          <w:rFonts w:ascii="Times New Roman" w:eastAsia="Times New Roman" w:hAnsi="Times New Roman" w:cs="Times New Roman"/>
          <w:sz w:val="28"/>
          <w:szCs w:val="28"/>
          <w:lang w:eastAsia="ru-RU"/>
        </w:rPr>
        <w:t xml:space="preserve">     </w:t>
      </w:r>
      <w:r w:rsidR="005F52DF" w:rsidRPr="00470FCF">
        <w:rPr>
          <w:rFonts w:ascii="Times New Roman" w:eastAsia="Times New Roman" w:hAnsi="Times New Roman" w:cs="Times New Roman"/>
          <w:sz w:val="28"/>
          <w:szCs w:val="28"/>
          <w:lang w:eastAsia="ru-RU"/>
        </w:rPr>
        <w:t xml:space="preserve"> </w:t>
      </w:r>
      <w:r w:rsidR="00545A88" w:rsidRPr="00470FCF">
        <w:rPr>
          <w:rFonts w:ascii="Times New Roman" w:eastAsia="Times New Roman" w:hAnsi="Times New Roman" w:cs="Times New Roman"/>
          <w:sz w:val="28"/>
          <w:szCs w:val="28"/>
          <w:lang w:eastAsia="ru-RU"/>
        </w:rPr>
        <w:t xml:space="preserve"> </w:t>
      </w:r>
      <w:r w:rsidR="002D1786" w:rsidRPr="00470FCF">
        <w:rPr>
          <w:rFonts w:ascii="Times New Roman" w:eastAsia="Times New Roman" w:hAnsi="Times New Roman" w:cs="Times New Roman"/>
          <w:sz w:val="28"/>
          <w:szCs w:val="28"/>
          <w:lang w:eastAsia="ru-RU"/>
        </w:rPr>
        <w:t>В.В. Байыр-оол</w:t>
      </w:r>
    </w:p>
    <w:p w:rsidR="00675756" w:rsidRPr="00470FCF" w:rsidRDefault="00675756" w:rsidP="00675756">
      <w:pPr>
        <w:spacing w:after="0" w:line="240" w:lineRule="auto"/>
        <w:ind w:firstLine="709"/>
        <w:contextualSpacing/>
        <w:rPr>
          <w:rFonts w:ascii="Times New Roman" w:eastAsia="Times New Roman" w:hAnsi="Times New Roman" w:cs="Times New Roman"/>
          <w:sz w:val="28"/>
          <w:szCs w:val="28"/>
          <w:lang w:eastAsia="ru-RU"/>
        </w:rPr>
      </w:pPr>
      <w:r w:rsidRPr="00470FCF">
        <w:rPr>
          <w:rFonts w:ascii="Times New Roman" w:eastAsia="Times New Roman" w:hAnsi="Times New Roman" w:cs="Times New Roman"/>
          <w:sz w:val="28"/>
          <w:szCs w:val="28"/>
          <w:lang w:eastAsia="ru-RU"/>
        </w:rPr>
        <w:br w:type="page"/>
      </w:r>
    </w:p>
    <w:p w:rsidR="00675756" w:rsidRPr="00675756" w:rsidRDefault="00675756" w:rsidP="00675756">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sidRPr="00675756">
        <w:rPr>
          <w:rFonts w:ascii="Times New Roman" w:eastAsia="Times New Roman" w:hAnsi="Times New Roman" w:cs="Times New Roman"/>
          <w:bCs/>
          <w:color w:val="000000"/>
          <w:sz w:val="24"/>
          <w:szCs w:val="24"/>
          <w:lang w:eastAsia="ru-RU" w:bidi="ru-RU"/>
        </w:rPr>
        <w:lastRenderedPageBreak/>
        <w:t>Приложение № 1</w:t>
      </w:r>
    </w:p>
    <w:p w:rsidR="00675756" w:rsidRPr="00675756" w:rsidRDefault="00675756" w:rsidP="00675756">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sidRPr="00675756">
        <w:rPr>
          <w:rFonts w:ascii="Times New Roman" w:eastAsia="Times New Roman" w:hAnsi="Times New Roman" w:cs="Times New Roman"/>
          <w:bCs/>
          <w:color w:val="000000"/>
          <w:sz w:val="24"/>
          <w:szCs w:val="24"/>
          <w:lang w:eastAsia="ru-RU" w:bidi="ru-RU"/>
        </w:rPr>
        <w:t>УТВЕРЖДЕНО</w:t>
      </w:r>
    </w:p>
    <w:p w:rsidR="00675756" w:rsidRPr="00675756" w:rsidRDefault="00675756" w:rsidP="00675756">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sidRPr="00675756">
        <w:rPr>
          <w:rFonts w:ascii="Times New Roman" w:eastAsia="Times New Roman" w:hAnsi="Times New Roman" w:cs="Times New Roman"/>
          <w:bCs/>
          <w:color w:val="000000"/>
          <w:sz w:val="24"/>
          <w:szCs w:val="24"/>
          <w:lang w:eastAsia="ru-RU" w:bidi="ru-RU"/>
        </w:rPr>
        <w:t>постановлением администрации</w:t>
      </w:r>
    </w:p>
    <w:p w:rsidR="00675756" w:rsidRPr="00675756" w:rsidRDefault="00675756" w:rsidP="00675756">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sidRPr="00675756">
        <w:rPr>
          <w:rFonts w:ascii="Times New Roman" w:eastAsia="Times New Roman" w:hAnsi="Times New Roman" w:cs="Times New Roman"/>
          <w:bCs/>
          <w:color w:val="000000"/>
          <w:sz w:val="24"/>
          <w:szCs w:val="24"/>
          <w:lang w:eastAsia="ru-RU" w:bidi="ru-RU"/>
        </w:rPr>
        <w:t>Пий-Хемского кожууна</w:t>
      </w:r>
    </w:p>
    <w:p w:rsidR="00675756" w:rsidRPr="00675756" w:rsidRDefault="00675756" w:rsidP="00675756">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sidRPr="00675756">
        <w:rPr>
          <w:rFonts w:ascii="Times New Roman" w:eastAsia="Times New Roman" w:hAnsi="Times New Roman" w:cs="Times New Roman"/>
          <w:bCs/>
          <w:color w:val="000000"/>
          <w:sz w:val="24"/>
          <w:szCs w:val="24"/>
          <w:lang w:eastAsia="ru-RU" w:bidi="ru-RU"/>
        </w:rPr>
        <w:t xml:space="preserve">от </w:t>
      </w:r>
      <w:r w:rsidR="006C574D">
        <w:rPr>
          <w:rFonts w:ascii="Times New Roman" w:eastAsia="Times New Roman" w:hAnsi="Times New Roman" w:cs="Times New Roman"/>
          <w:bCs/>
          <w:color w:val="000000"/>
          <w:sz w:val="24"/>
          <w:szCs w:val="24"/>
          <w:lang w:eastAsia="ru-RU" w:bidi="ru-RU"/>
        </w:rPr>
        <w:t>02</w:t>
      </w:r>
      <w:r w:rsidRPr="00675756">
        <w:rPr>
          <w:rFonts w:ascii="Times New Roman" w:eastAsia="Times New Roman" w:hAnsi="Times New Roman" w:cs="Times New Roman"/>
          <w:bCs/>
          <w:color w:val="000000"/>
          <w:sz w:val="24"/>
          <w:szCs w:val="24"/>
          <w:lang w:eastAsia="ru-RU" w:bidi="ru-RU"/>
        </w:rPr>
        <w:t xml:space="preserve"> октября 2023 г № </w:t>
      </w:r>
      <w:r w:rsidR="006C574D">
        <w:rPr>
          <w:rFonts w:ascii="Times New Roman" w:eastAsia="Times New Roman" w:hAnsi="Times New Roman" w:cs="Times New Roman"/>
          <w:bCs/>
          <w:color w:val="000000"/>
          <w:sz w:val="24"/>
          <w:szCs w:val="24"/>
          <w:lang w:eastAsia="ru-RU" w:bidi="ru-RU"/>
        </w:rPr>
        <w:t>551</w:t>
      </w:r>
    </w:p>
    <w:p w:rsidR="00675756" w:rsidRPr="00675756" w:rsidRDefault="00675756" w:rsidP="00675756">
      <w:pPr>
        <w:widowControl w:val="0"/>
        <w:spacing w:after="0" w:line="240" w:lineRule="auto"/>
        <w:ind w:firstLine="709"/>
        <w:rPr>
          <w:rFonts w:ascii="Times New Roman" w:eastAsia="Times New Roman" w:hAnsi="Times New Roman" w:cs="Times New Roman"/>
          <w:b/>
          <w:bCs/>
          <w:color w:val="000000"/>
          <w:sz w:val="24"/>
          <w:szCs w:val="24"/>
          <w:lang w:eastAsia="ru-RU" w:bidi="ru-RU"/>
        </w:rPr>
      </w:pPr>
    </w:p>
    <w:p w:rsidR="00675756" w:rsidRPr="00675756" w:rsidRDefault="00675756" w:rsidP="00675756">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75756">
        <w:rPr>
          <w:rFonts w:ascii="Times New Roman" w:eastAsia="Times New Roman" w:hAnsi="Times New Roman" w:cs="Times New Roman"/>
          <w:b/>
          <w:bCs/>
          <w:color w:val="000000"/>
          <w:sz w:val="24"/>
          <w:szCs w:val="24"/>
          <w:lang w:eastAsia="ru-RU" w:bidi="ru-RU"/>
        </w:rPr>
        <w:t>ПОРЯДОК</w:t>
      </w:r>
    </w:p>
    <w:p w:rsidR="00675756" w:rsidRDefault="00675756" w:rsidP="00675756">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675756">
        <w:rPr>
          <w:rFonts w:ascii="Times New Roman" w:eastAsia="Times New Roman" w:hAnsi="Times New Roman" w:cs="Times New Roman"/>
          <w:b/>
          <w:color w:val="000000"/>
          <w:sz w:val="24"/>
          <w:szCs w:val="24"/>
          <w:lang w:eastAsia="ru-RU" w:bidi="ru-RU"/>
        </w:rPr>
        <w:t xml:space="preserve">проведения конкурсов или аукционов на право заключения договоров аренды, </w:t>
      </w:r>
      <w:r>
        <w:rPr>
          <w:rFonts w:ascii="Times New Roman" w:eastAsia="Times New Roman" w:hAnsi="Times New Roman" w:cs="Times New Roman"/>
          <w:b/>
          <w:color w:val="000000"/>
          <w:sz w:val="24"/>
          <w:szCs w:val="24"/>
          <w:lang w:eastAsia="ru-RU" w:bidi="ru-RU"/>
        </w:rPr>
        <w:br/>
      </w:r>
      <w:r w:rsidRPr="00675756">
        <w:rPr>
          <w:rFonts w:ascii="Times New Roman" w:eastAsia="Times New Roman" w:hAnsi="Times New Roman" w:cs="Times New Roman"/>
          <w:b/>
          <w:color w:val="000000"/>
          <w:sz w:val="24"/>
          <w:szCs w:val="24"/>
          <w:lang w:eastAsia="ru-RU" w:bidi="ru-RU"/>
        </w:rPr>
        <w:t xml:space="preserve">договоров безвозмездного пользования, договоров доверительного управления </w:t>
      </w:r>
      <w:r>
        <w:rPr>
          <w:rFonts w:ascii="Times New Roman" w:eastAsia="Times New Roman" w:hAnsi="Times New Roman" w:cs="Times New Roman"/>
          <w:b/>
          <w:color w:val="000000"/>
          <w:sz w:val="24"/>
          <w:szCs w:val="24"/>
          <w:lang w:eastAsia="ru-RU" w:bidi="ru-RU"/>
        </w:rPr>
        <w:br/>
      </w:r>
      <w:r w:rsidRPr="00675756">
        <w:rPr>
          <w:rFonts w:ascii="Times New Roman" w:eastAsia="Times New Roman" w:hAnsi="Times New Roman" w:cs="Times New Roman"/>
          <w:b/>
          <w:color w:val="000000"/>
          <w:sz w:val="24"/>
          <w:szCs w:val="24"/>
          <w:lang w:eastAsia="ru-RU" w:bidi="ru-RU"/>
        </w:rPr>
        <w:t xml:space="preserve">имуществом, иных договоров, предусматривающих переход прав в отношении </w:t>
      </w:r>
      <w:r>
        <w:rPr>
          <w:rFonts w:ascii="Times New Roman" w:eastAsia="Times New Roman" w:hAnsi="Times New Roman" w:cs="Times New Roman"/>
          <w:b/>
          <w:color w:val="000000"/>
          <w:sz w:val="24"/>
          <w:szCs w:val="24"/>
          <w:lang w:eastAsia="ru-RU" w:bidi="ru-RU"/>
        </w:rPr>
        <w:br/>
      </w:r>
      <w:r w:rsidRPr="00675756">
        <w:rPr>
          <w:rFonts w:ascii="Times New Roman" w:eastAsia="Times New Roman" w:hAnsi="Times New Roman" w:cs="Times New Roman"/>
          <w:b/>
          <w:color w:val="000000"/>
          <w:sz w:val="24"/>
          <w:szCs w:val="24"/>
          <w:lang w:eastAsia="ru-RU" w:bidi="ru-RU"/>
        </w:rPr>
        <w:t xml:space="preserve">муниципального имущества </w:t>
      </w:r>
      <w:r>
        <w:rPr>
          <w:rFonts w:ascii="Times New Roman" w:eastAsia="Times New Roman" w:hAnsi="Times New Roman" w:cs="Times New Roman"/>
          <w:b/>
          <w:color w:val="000000"/>
          <w:sz w:val="24"/>
          <w:szCs w:val="24"/>
          <w:lang w:eastAsia="ru-RU" w:bidi="ru-RU"/>
        </w:rPr>
        <w:t>Пий</w:t>
      </w:r>
      <w:r w:rsidRPr="00675756">
        <w:rPr>
          <w:rFonts w:ascii="Times New Roman" w:eastAsia="Times New Roman" w:hAnsi="Times New Roman" w:cs="Times New Roman"/>
          <w:b/>
          <w:color w:val="000000"/>
          <w:sz w:val="24"/>
          <w:szCs w:val="24"/>
          <w:lang w:eastAsia="ru-RU" w:bidi="ru-RU"/>
        </w:rPr>
        <w:t xml:space="preserve">-Хемского кожууна, и перечне видов имущества, </w:t>
      </w:r>
      <w:r>
        <w:rPr>
          <w:rFonts w:ascii="Times New Roman" w:eastAsia="Times New Roman" w:hAnsi="Times New Roman" w:cs="Times New Roman"/>
          <w:b/>
          <w:color w:val="000000"/>
          <w:sz w:val="24"/>
          <w:szCs w:val="24"/>
          <w:lang w:eastAsia="ru-RU" w:bidi="ru-RU"/>
        </w:rPr>
        <w:br/>
      </w:r>
      <w:r w:rsidRPr="00675756">
        <w:rPr>
          <w:rFonts w:ascii="Times New Roman" w:eastAsia="Times New Roman" w:hAnsi="Times New Roman" w:cs="Times New Roman"/>
          <w:b/>
          <w:color w:val="000000"/>
          <w:sz w:val="24"/>
          <w:szCs w:val="24"/>
          <w:lang w:eastAsia="ru-RU" w:bidi="ru-RU"/>
        </w:rPr>
        <w:t xml:space="preserve">в отношении которого заключение указанных договоров может осуществляться </w:t>
      </w:r>
      <w:r>
        <w:rPr>
          <w:rFonts w:ascii="Times New Roman" w:eastAsia="Times New Roman" w:hAnsi="Times New Roman" w:cs="Times New Roman"/>
          <w:b/>
          <w:color w:val="000000"/>
          <w:sz w:val="24"/>
          <w:szCs w:val="24"/>
          <w:lang w:eastAsia="ru-RU" w:bidi="ru-RU"/>
        </w:rPr>
        <w:br/>
      </w:r>
      <w:r w:rsidRPr="00675756">
        <w:rPr>
          <w:rFonts w:ascii="Times New Roman" w:eastAsia="Times New Roman" w:hAnsi="Times New Roman" w:cs="Times New Roman"/>
          <w:b/>
          <w:color w:val="000000"/>
          <w:sz w:val="24"/>
          <w:szCs w:val="24"/>
          <w:lang w:eastAsia="ru-RU" w:bidi="ru-RU"/>
        </w:rPr>
        <w:t>путем проведения торгов в форме конкурса</w:t>
      </w:r>
    </w:p>
    <w:p w:rsidR="00675756" w:rsidRPr="00675756" w:rsidRDefault="00675756" w:rsidP="00675756">
      <w:pPr>
        <w:widowControl w:val="0"/>
        <w:spacing w:after="0" w:line="240" w:lineRule="auto"/>
        <w:jc w:val="center"/>
        <w:rPr>
          <w:rFonts w:ascii="Times New Roman" w:eastAsia="Times New Roman" w:hAnsi="Times New Roman" w:cs="Times New Roman"/>
          <w:b/>
          <w:color w:val="000000"/>
          <w:sz w:val="24"/>
          <w:szCs w:val="24"/>
          <w:lang w:eastAsia="ru-RU" w:bidi="ru-RU"/>
        </w:rPr>
      </w:pPr>
    </w:p>
    <w:p w:rsidR="00675756" w:rsidRDefault="00675756" w:rsidP="00675756">
      <w:pPr>
        <w:widowControl w:val="0"/>
        <w:numPr>
          <w:ilvl w:val="0"/>
          <w:numId w:val="18"/>
        </w:numPr>
        <w:tabs>
          <w:tab w:val="left" w:pos="0"/>
        </w:tabs>
        <w:spacing w:after="0" w:line="240" w:lineRule="auto"/>
        <w:jc w:val="center"/>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Общие положения</w:t>
      </w:r>
    </w:p>
    <w:p w:rsidR="0063068C" w:rsidRPr="00675756" w:rsidRDefault="0063068C" w:rsidP="0063068C">
      <w:pPr>
        <w:widowControl w:val="0"/>
        <w:tabs>
          <w:tab w:val="left" w:pos="0"/>
        </w:tabs>
        <w:spacing w:after="0" w:line="240" w:lineRule="auto"/>
        <w:rPr>
          <w:rFonts w:ascii="Times New Roman" w:eastAsia="Times New Roman" w:hAnsi="Times New Roman" w:cs="Times New Roman"/>
          <w:color w:val="000000"/>
          <w:sz w:val="24"/>
          <w:szCs w:val="24"/>
          <w:lang w:eastAsia="ru-RU" w:bidi="ru-RU"/>
        </w:rPr>
      </w:pPr>
    </w:p>
    <w:p w:rsidR="00675756" w:rsidRPr="00675756" w:rsidRDefault="00675756" w:rsidP="00675756">
      <w:pPr>
        <w:widowControl w:val="0"/>
        <w:numPr>
          <w:ilvl w:val="0"/>
          <w:numId w:val="19"/>
        </w:numPr>
        <w:tabs>
          <w:tab w:val="left" w:pos="900"/>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 xml:space="preserve">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w:t>
      </w:r>
      <w:r>
        <w:rPr>
          <w:rFonts w:ascii="Times New Roman" w:eastAsia="Times New Roman" w:hAnsi="Times New Roman" w:cs="Times New Roman"/>
          <w:color w:val="000000"/>
          <w:sz w:val="24"/>
          <w:szCs w:val="24"/>
          <w:lang w:eastAsia="ru-RU" w:bidi="ru-RU"/>
        </w:rPr>
        <w:t>Пий</w:t>
      </w:r>
      <w:r w:rsidRPr="00675756">
        <w:rPr>
          <w:rFonts w:ascii="Times New Roman" w:eastAsia="Times New Roman" w:hAnsi="Times New Roman" w:cs="Times New Roman"/>
          <w:color w:val="000000"/>
          <w:sz w:val="24"/>
          <w:szCs w:val="24"/>
          <w:lang w:eastAsia="ru-RU" w:bidi="ru-RU"/>
        </w:rPr>
        <w:t>-Хемского кожууна (далее - договоры, конкурсы, аукционы), проводятся в электро</w:t>
      </w:r>
      <w:r w:rsidRPr="00675756">
        <w:rPr>
          <w:rFonts w:ascii="Times New Roman" w:eastAsia="Times New Roman" w:hAnsi="Times New Roman" w:cs="Times New Roman"/>
          <w:color w:val="000000"/>
          <w:sz w:val="24"/>
          <w:szCs w:val="24"/>
          <w:lang w:eastAsia="ru-RU" w:bidi="ru-RU"/>
        </w:rPr>
        <w:t>н</w:t>
      </w:r>
      <w:r w:rsidRPr="00675756">
        <w:rPr>
          <w:rFonts w:ascii="Times New Roman" w:eastAsia="Times New Roman" w:hAnsi="Times New Roman" w:cs="Times New Roman"/>
          <w:color w:val="000000"/>
          <w:sz w:val="24"/>
          <w:szCs w:val="24"/>
          <w:lang w:eastAsia="ru-RU" w:bidi="ru-RU"/>
        </w:rPr>
        <w:t>ной форме и являются открытыми по составу участников и форме подачи предложений.</w:t>
      </w:r>
    </w:p>
    <w:p w:rsidR="00675756" w:rsidRPr="00675756" w:rsidRDefault="00675756" w:rsidP="00675756">
      <w:pPr>
        <w:widowControl w:val="0"/>
        <w:numPr>
          <w:ilvl w:val="0"/>
          <w:numId w:val="19"/>
        </w:numPr>
        <w:tabs>
          <w:tab w:val="left" w:pos="900"/>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При проведении торгов и аукционов относительно земельных участков, находящихся во введении муниципального района, положения настоящего Порядка не применяются.</w:t>
      </w:r>
    </w:p>
    <w:p w:rsidR="00675756" w:rsidRPr="00675756" w:rsidRDefault="00675756" w:rsidP="00675756">
      <w:pPr>
        <w:widowControl w:val="0"/>
        <w:numPr>
          <w:ilvl w:val="0"/>
          <w:numId w:val="19"/>
        </w:numPr>
        <w:tabs>
          <w:tab w:val="left" w:pos="903"/>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Конкурсы или аукционы проводятся на электронных площадках, перечень операторов которых утвержден в соответствии с законодательством Российской Федер</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ции о контрактной системе в сфере закупок товаров, работ, услуг для обеспечения гос</w:t>
      </w:r>
      <w:r w:rsidRPr="00675756">
        <w:rPr>
          <w:rFonts w:ascii="Times New Roman" w:eastAsia="Times New Roman" w:hAnsi="Times New Roman" w:cs="Times New Roman"/>
          <w:color w:val="000000"/>
          <w:sz w:val="24"/>
          <w:szCs w:val="24"/>
          <w:lang w:eastAsia="ru-RU" w:bidi="ru-RU"/>
        </w:rPr>
        <w:t>у</w:t>
      </w:r>
      <w:r w:rsidRPr="00675756">
        <w:rPr>
          <w:rFonts w:ascii="Times New Roman" w:eastAsia="Times New Roman" w:hAnsi="Times New Roman" w:cs="Times New Roman"/>
          <w:color w:val="000000"/>
          <w:sz w:val="24"/>
          <w:szCs w:val="24"/>
          <w:lang w:eastAsia="ru-RU" w:bidi="ru-RU"/>
        </w:rPr>
        <w:t>дарственных и муниципальных нужд (далее соответственно - оператор электронной пл</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щадки, электронная площадка).</w:t>
      </w:r>
    </w:p>
    <w:p w:rsidR="00675756" w:rsidRPr="00675756" w:rsidRDefault="00675756" w:rsidP="00675756">
      <w:pPr>
        <w:widowControl w:val="0"/>
        <w:numPr>
          <w:ilvl w:val="0"/>
          <w:numId w:val="19"/>
        </w:numPr>
        <w:tabs>
          <w:tab w:val="left" w:pos="1310"/>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Оператор электронной площадки обязан обеспечить конфиденциальность информации о заявителях и участниках конкурса или аукциона, направивших информ</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цию и документы, и их содержания до направления в соответствии с настоящим Поря</w:t>
      </w:r>
      <w:r w:rsidRPr="00675756">
        <w:rPr>
          <w:rFonts w:ascii="Times New Roman" w:eastAsia="Times New Roman" w:hAnsi="Times New Roman" w:cs="Times New Roman"/>
          <w:color w:val="000000"/>
          <w:sz w:val="24"/>
          <w:szCs w:val="24"/>
          <w:lang w:eastAsia="ru-RU" w:bidi="ru-RU"/>
        </w:rPr>
        <w:t>д</w:t>
      </w:r>
      <w:r w:rsidRPr="00675756">
        <w:rPr>
          <w:rFonts w:ascii="Times New Roman" w:eastAsia="Times New Roman" w:hAnsi="Times New Roman" w:cs="Times New Roman"/>
          <w:color w:val="000000"/>
          <w:sz w:val="24"/>
          <w:szCs w:val="24"/>
          <w:lang w:eastAsia="ru-RU" w:bidi="ru-RU"/>
        </w:rPr>
        <w:t>ком таких информации и документов организатору конкурса или аукциона, а также бесп</w:t>
      </w:r>
      <w:r w:rsidRPr="00675756">
        <w:rPr>
          <w:rFonts w:ascii="Times New Roman" w:eastAsia="Times New Roman" w:hAnsi="Times New Roman" w:cs="Times New Roman"/>
          <w:color w:val="000000"/>
          <w:sz w:val="24"/>
          <w:szCs w:val="24"/>
          <w:lang w:eastAsia="ru-RU" w:bidi="ru-RU"/>
        </w:rPr>
        <w:t>е</w:t>
      </w:r>
      <w:r w:rsidRPr="00675756">
        <w:rPr>
          <w:rFonts w:ascii="Times New Roman" w:eastAsia="Times New Roman" w:hAnsi="Times New Roman" w:cs="Times New Roman"/>
          <w:color w:val="000000"/>
          <w:sz w:val="24"/>
          <w:szCs w:val="24"/>
          <w:lang w:eastAsia="ru-RU" w:bidi="ru-RU"/>
        </w:rPr>
        <w:t>ребойное функционирование электронной площадки и доступ к ней организатора конку</w:t>
      </w:r>
      <w:r w:rsidRPr="00675756">
        <w:rPr>
          <w:rFonts w:ascii="Times New Roman" w:eastAsia="Times New Roman" w:hAnsi="Times New Roman" w:cs="Times New Roman"/>
          <w:color w:val="000000"/>
          <w:sz w:val="24"/>
          <w:szCs w:val="24"/>
          <w:lang w:eastAsia="ru-RU" w:bidi="ru-RU"/>
        </w:rPr>
        <w:t>р</w:t>
      </w:r>
      <w:r w:rsidRPr="00675756">
        <w:rPr>
          <w:rFonts w:ascii="Times New Roman" w:eastAsia="Times New Roman" w:hAnsi="Times New Roman" w:cs="Times New Roman"/>
          <w:color w:val="000000"/>
          <w:sz w:val="24"/>
          <w:szCs w:val="24"/>
          <w:lang w:eastAsia="ru-RU" w:bidi="ru-RU"/>
        </w:rPr>
        <w:t>са или аукциона, заявителей и участников конкурса или аукциона в течение всего срока проведения конкурса или аукциона.</w:t>
      </w:r>
    </w:p>
    <w:p w:rsidR="00675756" w:rsidRPr="00675756" w:rsidRDefault="00675756" w:rsidP="003F60FB">
      <w:pPr>
        <w:widowControl w:val="0"/>
        <w:numPr>
          <w:ilvl w:val="0"/>
          <w:numId w:val="19"/>
        </w:numPr>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Заключение договоров путем проведения торгов в форме конкурса возмо</w:t>
      </w:r>
      <w:r w:rsidRPr="00675756">
        <w:rPr>
          <w:rFonts w:ascii="Times New Roman" w:eastAsia="Times New Roman" w:hAnsi="Times New Roman" w:cs="Times New Roman"/>
          <w:color w:val="000000"/>
          <w:sz w:val="24"/>
          <w:szCs w:val="24"/>
          <w:lang w:eastAsia="ru-RU" w:bidi="ru-RU"/>
        </w:rPr>
        <w:t>ж</w:t>
      </w:r>
      <w:r w:rsidRPr="00675756">
        <w:rPr>
          <w:rFonts w:ascii="Times New Roman" w:eastAsia="Times New Roman" w:hAnsi="Times New Roman" w:cs="Times New Roman"/>
          <w:color w:val="000000"/>
          <w:sz w:val="24"/>
          <w:szCs w:val="24"/>
          <w:lang w:eastAsia="ru-RU" w:bidi="ru-RU"/>
        </w:rPr>
        <w:t>но исключительно в отношении видов имущества, перечень которого утвержден фед</w:t>
      </w:r>
      <w:r w:rsidRPr="00675756">
        <w:rPr>
          <w:rFonts w:ascii="Times New Roman" w:eastAsia="Times New Roman" w:hAnsi="Times New Roman" w:cs="Times New Roman"/>
          <w:color w:val="000000"/>
          <w:sz w:val="24"/>
          <w:szCs w:val="24"/>
          <w:lang w:eastAsia="ru-RU" w:bidi="ru-RU"/>
        </w:rPr>
        <w:t>е</w:t>
      </w:r>
      <w:r w:rsidRPr="00675756">
        <w:rPr>
          <w:rFonts w:ascii="Times New Roman" w:eastAsia="Times New Roman" w:hAnsi="Times New Roman" w:cs="Times New Roman"/>
          <w:color w:val="000000"/>
          <w:sz w:val="24"/>
          <w:szCs w:val="24"/>
          <w:lang w:eastAsia="ru-RU" w:bidi="ru-RU"/>
        </w:rPr>
        <w:t>ральным антимонопольным органом в соответствии с частью 5 статьи 17.1 Федерального закона от 26 июля 2006 г. №135-ФЗ «О защите конкуренции» (далее - Закон о защите ко</w:t>
      </w:r>
      <w:r w:rsidRPr="00675756">
        <w:rPr>
          <w:rFonts w:ascii="Times New Roman" w:eastAsia="Times New Roman" w:hAnsi="Times New Roman" w:cs="Times New Roman"/>
          <w:color w:val="000000"/>
          <w:sz w:val="24"/>
          <w:szCs w:val="24"/>
          <w:lang w:eastAsia="ru-RU" w:bidi="ru-RU"/>
        </w:rPr>
        <w:t>н</w:t>
      </w:r>
      <w:r w:rsidRPr="00675756">
        <w:rPr>
          <w:rFonts w:ascii="Times New Roman" w:eastAsia="Times New Roman" w:hAnsi="Times New Roman" w:cs="Times New Roman"/>
          <w:color w:val="000000"/>
          <w:sz w:val="24"/>
          <w:szCs w:val="24"/>
          <w:lang w:eastAsia="ru-RU" w:bidi="ru-RU"/>
        </w:rPr>
        <w:t>куренции).</w:t>
      </w:r>
    </w:p>
    <w:p w:rsidR="00675756" w:rsidRPr="00675756" w:rsidRDefault="00675756" w:rsidP="00675756">
      <w:pPr>
        <w:widowControl w:val="0"/>
        <w:numPr>
          <w:ilvl w:val="0"/>
          <w:numId w:val="19"/>
        </w:numPr>
        <w:tabs>
          <w:tab w:val="left" w:pos="900"/>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 xml:space="preserve">В соответствии с частью 5 статьи 28.1 Федерального закона от 27 июля 2010 г. </w:t>
      </w:r>
      <w:r w:rsidR="0063068C">
        <w:rPr>
          <w:rFonts w:ascii="Times New Roman" w:eastAsia="Times New Roman" w:hAnsi="Times New Roman" w:cs="Times New Roman"/>
          <w:color w:val="000000"/>
          <w:sz w:val="24"/>
          <w:szCs w:val="24"/>
          <w:lang w:bidi="en-US"/>
        </w:rPr>
        <w:t>№</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 xml:space="preserve">190-ФЗ «О теплоснабжении» (далее - Закон о теплоснабжении), частью 6 статьи 41.1 Федерального закона от 7 декабря 2011 г. </w:t>
      </w:r>
      <w:r w:rsidR="0063068C">
        <w:rPr>
          <w:rFonts w:ascii="Times New Roman" w:eastAsia="Times New Roman" w:hAnsi="Times New Roman" w:cs="Times New Roman"/>
          <w:color w:val="000000"/>
          <w:sz w:val="24"/>
          <w:szCs w:val="24"/>
          <w:lang w:bidi="en-US"/>
        </w:rPr>
        <w:t>№</w:t>
      </w:r>
      <w:r w:rsidRPr="00675756">
        <w:rPr>
          <w:rFonts w:ascii="Times New Roman" w:eastAsia="Times New Roman" w:hAnsi="Times New Roman" w:cs="Times New Roman"/>
          <w:color w:val="000000"/>
          <w:sz w:val="24"/>
          <w:szCs w:val="24"/>
          <w:lang w:bidi="en-US"/>
        </w:rPr>
        <w:t xml:space="preserve"> </w:t>
      </w:r>
      <w:r w:rsidR="0063068C">
        <w:rPr>
          <w:rFonts w:ascii="Times New Roman" w:eastAsia="Times New Roman" w:hAnsi="Times New Roman" w:cs="Times New Roman"/>
          <w:color w:val="000000"/>
          <w:sz w:val="24"/>
          <w:szCs w:val="24"/>
          <w:lang w:eastAsia="ru-RU" w:bidi="ru-RU"/>
        </w:rPr>
        <w:t>416-ФЗ «О водоснабжении и водоотведении»</w:t>
      </w:r>
      <w:r w:rsidRPr="00675756">
        <w:rPr>
          <w:rFonts w:ascii="Times New Roman" w:eastAsia="Times New Roman" w:hAnsi="Times New Roman" w:cs="Times New Roman"/>
          <w:color w:val="000000"/>
          <w:sz w:val="24"/>
          <w:szCs w:val="24"/>
          <w:lang w:eastAsia="ru-RU" w:bidi="ru-RU"/>
        </w:rPr>
        <w:t xml:space="preserve"> (далее - Закон о водоснабжении и водоотведении) заключение договоров аренды в отн</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w:t>
      </w:r>
      <w:r w:rsidRPr="0063068C">
        <w:rPr>
          <w:rFonts w:ascii="Times New Roman" w:eastAsia="Times New Roman" w:hAnsi="Times New Roman" w:cs="Times New Roman"/>
          <w:color w:val="000000"/>
          <w:sz w:val="24"/>
          <w:szCs w:val="24"/>
          <w:lang w:eastAsia="ru-RU" w:bidi="ru-RU"/>
        </w:rPr>
        <w:t>ц</w:t>
      </w:r>
      <w:r w:rsidRPr="00675756">
        <w:rPr>
          <w:rFonts w:ascii="Times New Roman" w:eastAsia="Times New Roman" w:hAnsi="Times New Roman" w:cs="Times New Roman"/>
          <w:color w:val="000000"/>
          <w:sz w:val="24"/>
          <w:szCs w:val="24"/>
          <w:lang w:eastAsia="ru-RU" w:bidi="ru-RU"/>
        </w:rPr>
        <w:t>ипальной собственности (далее - объекты тепл</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снабжения, водоснабжения и (или) водоотведения), осуществляется только путем пров</w:t>
      </w:r>
      <w:r w:rsidRPr="00675756">
        <w:rPr>
          <w:rFonts w:ascii="Times New Roman" w:eastAsia="Times New Roman" w:hAnsi="Times New Roman" w:cs="Times New Roman"/>
          <w:color w:val="000000"/>
          <w:sz w:val="24"/>
          <w:szCs w:val="24"/>
          <w:lang w:eastAsia="ru-RU" w:bidi="ru-RU"/>
        </w:rPr>
        <w:t>е</w:t>
      </w:r>
      <w:r w:rsidRPr="00675756">
        <w:rPr>
          <w:rFonts w:ascii="Times New Roman" w:eastAsia="Times New Roman" w:hAnsi="Times New Roman" w:cs="Times New Roman"/>
          <w:color w:val="000000"/>
          <w:sz w:val="24"/>
          <w:szCs w:val="24"/>
          <w:lang w:eastAsia="ru-RU" w:bidi="ru-RU"/>
        </w:rPr>
        <w:t>дения торгов в форме конкурса.</w:t>
      </w:r>
    </w:p>
    <w:p w:rsidR="00675756" w:rsidRPr="00675756" w:rsidRDefault="00675756" w:rsidP="003F60FB">
      <w:pPr>
        <w:widowControl w:val="0"/>
        <w:numPr>
          <w:ilvl w:val="0"/>
          <w:numId w:val="19"/>
        </w:numPr>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lastRenderedPageBreak/>
        <w:t>Организатором конкурсов или аукционов является:</w:t>
      </w:r>
    </w:p>
    <w:p w:rsidR="00675756" w:rsidRPr="00675756" w:rsidRDefault="00675756" w:rsidP="00675756">
      <w:pPr>
        <w:widowControl w:val="0"/>
        <w:numPr>
          <w:ilvl w:val="0"/>
          <w:numId w:val="20"/>
        </w:numPr>
        <w:tabs>
          <w:tab w:val="left" w:pos="943"/>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при проведении конкурсов или аукционов на право заключения договоров в о</w:t>
      </w:r>
      <w:r w:rsidRPr="00675756">
        <w:rPr>
          <w:rFonts w:ascii="Times New Roman" w:eastAsia="Times New Roman" w:hAnsi="Times New Roman" w:cs="Times New Roman"/>
          <w:color w:val="000000"/>
          <w:sz w:val="24"/>
          <w:szCs w:val="24"/>
          <w:lang w:eastAsia="ru-RU" w:bidi="ru-RU"/>
        </w:rPr>
        <w:t>т</w:t>
      </w:r>
      <w:r w:rsidRPr="00675756">
        <w:rPr>
          <w:rFonts w:ascii="Times New Roman" w:eastAsia="Times New Roman" w:hAnsi="Times New Roman" w:cs="Times New Roman"/>
          <w:color w:val="000000"/>
          <w:sz w:val="24"/>
          <w:szCs w:val="24"/>
          <w:lang w:eastAsia="ru-RU" w:bidi="ru-RU"/>
        </w:rPr>
        <w:t>ношении муниципального имущества, указанного в части 1 статьи 17.1 Закона о защите конкуренции, - собственник имущества, от имени которого действует орган местного с</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моуправления, осуществляющий функции по управлению имуществом муниципального образования (далее - собственник), органы местного самоуправления, которые уполном</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мочиями в случае, если такие органы созданы, или иное лицо, обладающее правами вл</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дения и (или) пользования в отношении муниципального имущества;</w:t>
      </w:r>
    </w:p>
    <w:p w:rsidR="00675756" w:rsidRPr="00675756" w:rsidRDefault="00675756" w:rsidP="00675756">
      <w:pPr>
        <w:widowControl w:val="0"/>
        <w:numPr>
          <w:ilvl w:val="0"/>
          <w:numId w:val="20"/>
        </w:numPr>
        <w:tabs>
          <w:tab w:val="left" w:pos="943"/>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при проведении конкурсов или аукционов на право заключения договоров в о</w:t>
      </w:r>
      <w:r w:rsidRPr="00675756">
        <w:rPr>
          <w:rFonts w:ascii="Times New Roman" w:eastAsia="Times New Roman" w:hAnsi="Times New Roman" w:cs="Times New Roman"/>
          <w:color w:val="000000"/>
          <w:sz w:val="24"/>
          <w:szCs w:val="24"/>
          <w:lang w:eastAsia="ru-RU" w:bidi="ru-RU"/>
        </w:rPr>
        <w:t>т</w:t>
      </w:r>
      <w:r w:rsidRPr="00675756">
        <w:rPr>
          <w:rFonts w:ascii="Times New Roman" w:eastAsia="Times New Roman" w:hAnsi="Times New Roman" w:cs="Times New Roman"/>
          <w:color w:val="000000"/>
          <w:sz w:val="24"/>
          <w:szCs w:val="24"/>
          <w:lang w:eastAsia="ru-RU" w:bidi="ru-RU"/>
        </w:rPr>
        <w:t>ношении государственного или муниципального имущества, указанного в части 3 статьи 17.1 Закона о защите конкуренции, - уполномоченный собственником обладатель права хозяйственного ведения или оперативного управления (муниципальное унитарное пре</w:t>
      </w:r>
      <w:r w:rsidRPr="00675756">
        <w:rPr>
          <w:rFonts w:ascii="Times New Roman" w:eastAsia="Times New Roman" w:hAnsi="Times New Roman" w:cs="Times New Roman"/>
          <w:color w:val="000000"/>
          <w:sz w:val="24"/>
          <w:szCs w:val="24"/>
          <w:lang w:eastAsia="ru-RU" w:bidi="ru-RU"/>
        </w:rPr>
        <w:t>д</w:t>
      </w:r>
      <w:r w:rsidRPr="00675756">
        <w:rPr>
          <w:rFonts w:ascii="Times New Roman" w:eastAsia="Times New Roman" w:hAnsi="Times New Roman" w:cs="Times New Roman"/>
          <w:color w:val="000000"/>
          <w:sz w:val="24"/>
          <w:szCs w:val="24"/>
          <w:lang w:eastAsia="ru-RU" w:bidi="ru-RU"/>
        </w:rPr>
        <w:t>приятие, учреждение) или иное лицо, обладающее правами владения и (или) пользования в отношении муниципального имущества;</w:t>
      </w:r>
    </w:p>
    <w:p w:rsidR="00675756" w:rsidRPr="00675756" w:rsidRDefault="00675756" w:rsidP="00675756">
      <w:pPr>
        <w:widowControl w:val="0"/>
        <w:numPr>
          <w:ilvl w:val="0"/>
          <w:numId w:val="19"/>
        </w:numPr>
        <w:tabs>
          <w:tab w:val="left" w:pos="943"/>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Допускается привлечение организатором конкурса или аукциона на основе дог</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675756" w:rsidRPr="00675756" w:rsidRDefault="00675756" w:rsidP="00675756">
      <w:pPr>
        <w:widowControl w:val="0"/>
        <w:numPr>
          <w:ilvl w:val="0"/>
          <w:numId w:val="19"/>
        </w:numPr>
        <w:tabs>
          <w:tab w:val="left" w:pos="943"/>
        </w:tabs>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Специализированная организация осуществляет указанные в пункте 8 настоящ</w:t>
      </w:r>
      <w:r w:rsidRPr="00675756">
        <w:rPr>
          <w:rFonts w:ascii="Times New Roman" w:eastAsia="Times New Roman" w:hAnsi="Times New Roman" w:cs="Times New Roman"/>
          <w:color w:val="000000"/>
          <w:sz w:val="24"/>
          <w:szCs w:val="24"/>
          <w:lang w:eastAsia="ru-RU" w:bidi="ru-RU"/>
        </w:rPr>
        <w:t>е</w:t>
      </w:r>
      <w:r w:rsidRPr="00675756">
        <w:rPr>
          <w:rFonts w:ascii="Times New Roman" w:eastAsia="Times New Roman" w:hAnsi="Times New Roman" w:cs="Times New Roman"/>
          <w:color w:val="000000"/>
          <w:sz w:val="24"/>
          <w:szCs w:val="24"/>
          <w:lang w:eastAsia="ru-RU" w:bidi="ru-RU"/>
        </w:rPr>
        <w:t>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w:t>
      </w:r>
      <w:r w:rsidRPr="00675756">
        <w:rPr>
          <w:rFonts w:ascii="Times New Roman" w:eastAsia="Times New Roman" w:hAnsi="Times New Roman" w:cs="Times New Roman"/>
          <w:color w:val="000000"/>
          <w:sz w:val="24"/>
          <w:szCs w:val="24"/>
          <w:lang w:eastAsia="ru-RU" w:bidi="ru-RU"/>
        </w:rPr>
        <w:t>у</w:t>
      </w:r>
      <w:r w:rsidRPr="00675756">
        <w:rPr>
          <w:rFonts w:ascii="Times New Roman" w:eastAsia="Times New Roman" w:hAnsi="Times New Roman" w:cs="Times New Roman"/>
          <w:color w:val="000000"/>
          <w:sz w:val="24"/>
          <w:szCs w:val="24"/>
          <w:lang w:eastAsia="ru-RU" w:bidi="ru-RU"/>
        </w:rPr>
        <w:t>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675756" w:rsidRDefault="0063068C" w:rsidP="00675756">
      <w:pPr>
        <w:spacing w:after="0" w:line="240" w:lineRule="auto"/>
        <w:ind w:firstLine="709"/>
        <w:jc w:val="both"/>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10. </w:t>
      </w:r>
      <w:r w:rsidR="00675756" w:rsidRPr="00675756">
        <w:rPr>
          <w:rFonts w:ascii="Times New Roman" w:eastAsia="Tahoma" w:hAnsi="Times New Roman" w:cs="Times New Roman"/>
          <w:color w:val="000000"/>
          <w:sz w:val="24"/>
          <w:szCs w:val="24"/>
          <w:lang w:eastAsia="ru-RU" w:bidi="ru-RU"/>
        </w:rPr>
        <w:t>Специализированная организация не может быть участником конкурса или ау</w:t>
      </w:r>
      <w:r w:rsidR="00675756" w:rsidRPr="00675756">
        <w:rPr>
          <w:rFonts w:ascii="Times New Roman" w:eastAsia="Tahoma" w:hAnsi="Times New Roman" w:cs="Times New Roman"/>
          <w:color w:val="000000"/>
          <w:sz w:val="24"/>
          <w:szCs w:val="24"/>
          <w:lang w:eastAsia="ru-RU" w:bidi="ru-RU"/>
        </w:rPr>
        <w:t>к</w:t>
      </w:r>
      <w:r w:rsidR="00675756" w:rsidRPr="00675756">
        <w:rPr>
          <w:rFonts w:ascii="Times New Roman" w:eastAsia="Tahoma" w:hAnsi="Times New Roman" w:cs="Times New Roman"/>
          <w:color w:val="000000"/>
          <w:sz w:val="24"/>
          <w:szCs w:val="24"/>
          <w:lang w:eastAsia="ru-RU" w:bidi="ru-RU"/>
        </w:rPr>
        <w:t>циона, при проведении которых эта организация осуществляет функции, указанные в пункте 8 настоящего Порядка</w:t>
      </w:r>
    </w:p>
    <w:p w:rsidR="0063068C" w:rsidRDefault="0063068C" w:rsidP="00675756">
      <w:pPr>
        <w:spacing w:after="0" w:line="240" w:lineRule="auto"/>
        <w:ind w:firstLine="709"/>
        <w:jc w:val="both"/>
        <w:rPr>
          <w:rFonts w:ascii="Times New Roman" w:eastAsia="Tahoma" w:hAnsi="Times New Roman" w:cs="Times New Roman"/>
          <w:color w:val="000000"/>
          <w:sz w:val="24"/>
          <w:szCs w:val="24"/>
          <w:lang w:eastAsia="ru-RU" w:bidi="ru-RU"/>
        </w:rPr>
      </w:pPr>
    </w:p>
    <w:p w:rsidR="0063068C" w:rsidRDefault="0063068C" w:rsidP="0063068C">
      <w:pPr>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val="en-US" w:eastAsia="ru-RU" w:bidi="ru-RU"/>
        </w:rPr>
        <w:t>II</w:t>
      </w:r>
      <w:r>
        <w:rPr>
          <w:rFonts w:ascii="Times New Roman" w:eastAsia="Tahoma" w:hAnsi="Times New Roman" w:cs="Times New Roman"/>
          <w:color w:val="000000"/>
          <w:sz w:val="24"/>
          <w:szCs w:val="24"/>
          <w:lang w:eastAsia="ru-RU" w:bidi="ru-RU"/>
        </w:rPr>
        <w:t>. Комиссии по проведению конкурсов и аукционов</w:t>
      </w:r>
    </w:p>
    <w:p w:rsidR="0063068C" w:rsidRPr="0063068C" w:rsidRDefault="0063068C" w:rsidP="0063068C">
      <w:pPr>
        <w:spacing w:after="0" w:line="240" w:lineRule="auto"/>
        <w:jc w:val="center"/>
        <w:rPr>
          <w:rFonts w:ascii="Times New Roman" w:eastAsia="Tahoma" w:hAnsi="Times New Roman" w:cs="Times New Roman"/>
          <w:color w:val="000000"/>
          <w:sz w:val="24"/>
          <w:szCs w:val="24"/>
          <w:lang w:eastAsia="ru-RU" w:bidi="ru-RU"/>
        </w:rPr>
      </w:pPr>
    </w:p>
    <w:p w:rsidR="00675756" w:rsidRPr="00675756" w:rsidRDefault="0063068C" w:rsidP="0063068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11. </w:t>
      </w:r>
      <w:r w:rsidR="00675756" w:rsidRPr="00675756">
        <w:rPr>
          <w:rFonts w:ascii="Times New Roman" w:eastAsia="Times New Roman" w:hAnsi="Times New Roman" w:cs="Times New Roman"/>
          <w:color w:val="000000"/>
          <w:sz w:val="24"/>
          <w:szCs w:val="24"/>
          <w:lang w:eastAsia="ru-RU" w:bidi="ru-RU"/>
        </w:rPr>
        <w:t>Для проведения конкурса или аукциона создается конкурсная или аукционная комиссия.</w:t>
      </w:r>
    </w:p>
    <w:p w:rsidR="00675756" w:rsidRPr="00675756" w:rsidRDefault="0063068C" w:rsidP="0063068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12. </w:t>
      </w:r>
      <w:r w:rsidR="00675756" w:rsidRPr="00675756">
        <w:rPr>
          <w:rFonts w:ascii="Times New Roman" w:eastAsia="Times New Roman" w:hAnsi="Times New Roman" w:cs="Times New Roman"/>
          <w:color w:val="000000"/>
          <w:sz w:val="24"/>
          <w:szCs w:val="24"/>
          <w:lang w:eastAsia="ru-RU" w:bidi="ru-RU"/>
        </w:rPr>
        <w:t>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675756" w:rsidRPr="00675756" w:rsidRDefault="00675756" w:rsidP="0067575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При проведении конкурсов или аукционов в отношении имущества, включенного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w:t>
      </w:r>
      <w:r w:rsidRPr="00675756">
        <w:rPr>
          <w:rFonts w:ascii="Times New Roman" w:eastAsia="Times New Roman" w:hAnsi="Times New Roman" w:cs="Times New Roman"/>
          <w:color w:val="000000"/>
          <w:sz w:val="24"/>
          <w:szCs w:val="24"/>
          <w:lang w:eastAsia="ru-RU" w:bidi="ru-RU"/>
        </w:rPr>
        <w:t>и</w:t>
      </w:r>
      <w:r w:rsidRPr="00675756">
        <w:rPr>
          <w:rFonts w:ascii="Times New Roman" w:eastAsia="Times New Roman" w:hAnsi="Times New Roman" w:cs="Times New Roman"/>
          <w:color w:val="000000"/>
          <w:sz w:val="24"/>
          <w:szCs w:val="24"/>
          <w:lang w:eastAsia="ru-RU" w:bidi="ru-RU"/>
        </w:rPr>
        <w:t>ям, образующим инфраструктуру поддержки субъектов малого и среднего предприним</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 xml:space="preserve">тельства, </w:t>
      </w:r>
      <w:proofErr w:type="gramStart"/>
      <w:r w:rsidRPr="00675756">
        <w:rPr>
          <w:rFonts w:ascii="Times New Roman" w:eastAsia="Times New Roman" w:hAnsi="Times New Roman" w:cs="Times New Roman"/>
          <w:color w:val="000000"/>
          <w:sz w:val="24"/>
          <w:szCs w:val="24"/>
          <w:lang w:eastAsia="ru-RU" w:bidi="ru-RU"/>
        </w:rPr>
        <w:t xml:space="preserve">утверждаемые органами местного самоуправления в соответствии с частью 4 статьи 18 Федерального закона от 24 июля 2007 г. </w:t>
      </w:r>
      <w:r w:rsidR="0063068C">
        <w:rPr>
          <w:rFonts w:ascii="Times New Roman" w:eastAsia="Times New Roman" w:hAnsi="Times New Roman" w:cs="Times New Roman"/>
          <w:color w:val="000000"/>
          <w:sz w:val="24"/>
          <w:szCs w:val="24"/>
          <w:lang w:bidi="en-US"/>
        </w:rPr>
        <w:t>№</w:t>
      </w:r>
      <w:r w:rsidRPr="00675756">
        <w:rPr>
          <w:rFonts w:ascii="Times New Roman" w:eastAsia="Times New Roman" w:hAnsi="Times New Roman" w:cs="Times New Roman"/>
          <w:color w:val="000000"/>
          <w:sz w:val="24"/>
          <w:szCs w:val="24"/>
          <w:lang w:bidi="en-US"/>
        </w:rPr>
        <w:t xml:space="preserve"> </w:t>
      </w:r>
      <w:r w:rsidR="0063068C">
        <w:rPr>
          <w:rFonts w:ascii="Times New Roman" w:eastAsia="Times New Roman" w:hAnsi="Times New Roman" w:cs="Times New Roman"/>
          <w:color w:val="000000"/>
          <w:sz w:val="24"/>
          <w:szCs w:val="24"/>
          <w:lang w:eastAsia="ru-RU" w:bidi="ru-RU"/>
        </w:rPr>
        <w:t>209-ФЗ «</w:t>
      </w:r>
      <w:r w:rsidRPr="00675756">
        <w:rPr>
          <w:rFonts w:ascii="Times New Roman" w:eastAsia="Times New Roman" w:hAnsi="Times New Roman" w:cs="Times New Roman"/>
          <w:color w:val="000000"/>
          <w:sz w:val="24"/>
          <w:szCs w:val="24"/>
          <w:lang w:eastAsia="ru-RU" w:bidi="ru-RU"/>
        </w:rPr>
        <w:t>О развитии малого и сре</w:t>
      </w:r>
      <w:r w:rsidRPr="00675756">
        <w:rPr>
          <w:rFonts w:ascii="Times New Roman" w:eastAsia="Times New Roman" w:hAnsi="Times New Roman" w:cs="Times New Roman"/>
          <w:color w:val="000000"/>
          <w:sz w:val="24"/>
          <w:szCs w:val="24"/>
          <w:lang w:eastAsia="ru-RU" w:bidi="ru-RU"/>
        </w:rPr>
        <w:t>д</w:t>
      </w:r>
      <w:r w:rsidRPr="00675756">
        <w:rPr>
          <w:rFonts w:ascii="Times New Roman" w:eastAsia="Times New Roman" w:hAnsi="Times New Roman" w:cs="Times New Roman"/>
          <w:color w:val="000000"/>
          <w:sz w:val="24"/>
          <w:szCs w:val="24"/>
          <w:lang w:eastAsia="ru-RU" w:bidi="ru-RU"/>
        </w:rPr>
        <w:t>него предпринима</w:t>
      </w:r>
      <w:r w:rsidR="0063068C">
        <w:rPr>
          <w:rFonts w:ascii="Times New Roman" w:eastAsia="Times New Roman" w:hAnsi="Times New Roman" w:cs="Times New Roman"/>
          <w:color w:val="000000"/>
          <w:sz w:val="24"/>
          <w:szCs w:val="24"/>
          <w:lang w:eastAsia="ru-RU" w:bidi="ru-RU"/>
        </w:rPr>
        <w:t>тельства в Российской Федерации»</w:t>
      </w:r>
      <w:r w:rsidRPr="00675756">
        <w:rPr>
          <w:rFonts w:ascii="Times New Roman" w:eastAsia="Times New Roman" w:hAnsi="Times New Roman" w:cs="Times New Roman"/>
          <w:color w:val="000000"/>
          <w:sz w:val="24"/>
          <w:szCs w:val="24"/>
          <w:lang w:eastAsia="ru-RU" w:bidi="ru-RU"/>
        </w:rPr>
        <w:t xml:space="preserve"> (далее соответственно - Закон </w:t>
      </w:r>
      <w:r w:rsidRPr="00675756">
        <w:rPr>
          <w:rFonts w:ascii="Times New Roman" w:eastAsia="Times New Roman" w:hAnsi="Times New Roman" w:cs="Times New Roman"/>
          <w:color w:val="000000"/>
          <w:sz w:val="24"/>
          <w:szCs w:val="24"/>
          <w:lang w:val="en-US" w:bidi="en-US"/>
        </w:rPr>
        <w:t>N</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 xml:space="preserve">209-ФЗ, имущество, предусмотренное Законом </w:t>
      </w:r>
      <w:r w:rsidR="0063068C">
        <w:rPr>
          <w:rFonts w:ascii="Times New Roman" w:eastAsia="Times New Roman" w:hAnsi="Times New Roman" w:cs="Times New Roman"/>
          <w:color w:val="000000"/>
          <w:sz w:val="24"/>
          <w:szCs w:val="24"/>
          <w:lang w:bidi="en-US"/>
        </w:rPr>
        <w:t>№</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209-ФЗ), создание комиссии, определ</w:t>
      </w:r>
      <w:r w:rsidRPr="00675756">
        <w:rPr>
          <w:rFonts w:ascii="Times New Roman" w:eastAsia="Times New Roman" w:hAnsi="Times New Roman" w:cs="Times New Roman"/>
          <w:color w:val="000000"/>
          <w:sz w:val="24"/>
          <w:szCs w:val="24"/>
          <w:lang w:eastAsia="ru-RU" w:bidi="ru-RU"/>
        </w:rPr>
        <w:t>е</w:t>
      </w:r>
      <w:r w:rsidRPr="00675756">
        <w:rPr>
          <w:rFonts w:ascii="Times New Roman" w:eastAsia="Times New Roman" w:hAnsi="Times New Roman" w:cs="Times New Roman"/>
          <w:color w:val="000000"/>
          <w:sz w:val="24"/>
          <w:szCs w:val="24"/>
          <w:lang w:eastAsia="ru-RU" w:bidi="ru-RU"/>
        </w:rPr>
        <w:t>ние ее состава и порядка работы, назначение председателя комиссии осуществляется в с</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 xml:space="preserve">ответствии с частью 5 статьи 18 Закона </w:t>
      </w:r>
      <w:r w:rsidR="0063068C">
        <w:rPr>
          <w:rFonts w:ascii="Times New Roman" w:eastAsia="Times New Roman" w:hAnsi="Times New Roman" w:cs="Times New Roman"/>
          <w:color w:val="000000"/>
          <w:sz w:val="24"/>
          <w:szCs w:val="24"/>
          <w:lang w:bidi="en-US"/>
        </w:rPr>
        <w:t>№</w:t>
      </w:r>
      <w:r w:rsidRPr="00470FCF">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209-ФЗ.</w:t>
      </w:r>
      <w:proofErr w:type="gramEnd"/>
    </w:p>
    <w:p w:rsidR="00675756" w:rsidRPr="00675756" w:rsidRDefault="0063068C" w:rsidP="0063068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13. </w:t>
      </w:r>
      <w:r w:rsidR="00675756" w:rsidRPr="00675756">
        <w:rPr>
          <w:rFonts w:ascii="Times New Roman" w:eastAsia="Times New Roman" w:hAnsi="Times New Roman" w:cs="Times New Roman"/>
          <w:color w:val="000000"/>
          <w:sz w:val="24"/>
          <w:szCs w:val="24"/>
          <w:lang w:eastAsia="ru-RU" w:bidi="ru-RU"/>
        </w:rPr>
        <w:t>Количество членов конкурсной или аукционной комиссии должно составлять не менее пяти человек.</w:t>
      </w:r>
    </w:p>
    <w:p w:rsidR="00675756" w:rsidRPr="00675756" w:rsidRDefault="0063068C" w:rsidP="0063068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14. </w:t>
      </w:r>
      <w:r w:rsidR="00675756" w:rsidRPr="00675756">
        <w:rPr>
          <w:rFonts w:ascii="Times New Roman" w:eastAsia="Times New Roman" w:hAnsi="Times New Roman" w:cs="Times New Roman"/>
          <w:color w:val="000000"/>
          <w:sz w:val="24"/>
          <w:szCs w:val="24"/>
          <w:lang w:eastAsia="ru-RU" w:bidi="ru-RU"/>
        </w:rPr>
        <w:t>Членами конкурсной или аукционной комиссии не могут быть лица, лично з</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дящей и нисходящей линии (родителями и детьми, дедушкой, бабушкой и внуками), по</w:t>
      </w:r>
      <w:r w:rsidR="00675756" w:rsidRPr="00675756">
        <w:rPr>
          <w:rFonts w:ascii="Times New Roman" w:eastAsia="Times New Roman" w:hAnsi="Times New Roman" w:cs="Times New Roman"/>
          <w:color w:val="000000"/>
          <w:sz w:val="24"/>
          <w:szCs w:val="24"/>
          <w:lang w:eastAsia="ru-RU" w:bidi="ru-RU"/>
        </w:rPr>
        <w:t>л</w:t>
      </w:r>
      <w:r w:rsidR="00675756" w:rsidRPr="00675756">
        <w:rPr>
          <w:rFonts w:ascii="Times New Roman" w:eastAsia="Times New Roman" w:hAnsi="Times New Roman" w:cs="Times New Roman"/>
          <w:color w:val="000000"/>
          <w:sz w:val="24"/>
          <w:szCs w:val="24"/>
          <w:lang w:eastAsia="ru-RU" w:bidi="ru-RU"/>
        </w:rPr>
        <w:t xml:space="preserve">нородными и </w:t>
      </w:r>
      <w:proofErr w:type="spellStart"/>
      <w:r w:rsidR="00675756" w:rsidRPr="00675756">
        <w:rPr>
          <w:rFonts w:ascii="Times New Roman" w:eastAsia="Times New Roman" w:hAnsi="Times New Roman" w:cs="Times New Roman"/>
          <w:color w:val="000000"/>
          <w:sz w:val="24"/>
          <w:szCs w:val="24"/>
          <w:lang w:eastAsia="ru-RU" w:bidi="ru-RU"/>
        </w:rPr>
        <w:t>неполнородными</w:t>
      </w:r>
      <w:proofErr w:type="spellEnd"/>
      <w:r w:rsidR="00675756" w:rsidRPr="00675756">
        <w:rPr>
          <w:rFonts w:ascii="Times New Roman" w:eastAsia="Times New Roman" w:hAnsi="Times New Roman" w:cs="Times New Roman"/>
          <w:color w:val="000000"/>
          <w:sz w:val="24"/>
          <w:szCs w:val="24"/>
          <w:lang w:eastAsia="ru-RU" w:bidi="ru-RU"/>
        </w:rPr>
        <w:t xml:space="preserve"> (имеющими общих отца или мать) братьями и сестрами), усыновителями руководителя или усыновленными руководителем заявителя (если заяв</w:t>
      </w:r>
      <w:r w:rsidR="00675756" w:rsidRPr="00675756">
        <w:rPr>
          <w:rFonts w:ascii="Times New Roman" w:eastAsia="Times New Roman" w:hAnsi="Times New Roman" w:cs="Times New Roman"/>
          <w:color w:val="000000"/>
          <w:sz w:val="24"/>
          <w:szCs w:val="24"/>
          <w:lang w:eastAsia="ru-RU" w:bidi="ru-RU"/>
        </w:rPr>
        <w:t>и</w:t>
      </w:r>
      <w:r w:rsidR="00675756" w:rsidRPr="00675756">
        <w:rPr>
          <w:rFonts w:ascii="Times New Roman" w:eastAsia="Times New Roman" w:hAnsi="Times New Roman" w:cs="Times New Roman"/>
          <w:color w:val="000000"/>
          <w:sz w:val="24"/>
          <w:szCs w:val="24"/>
          <w:lang w:eastAsia="ru-RU" w:bidi="ru-RU"/>
        </w:rPr>
        <w:t>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w:t>
      </w:r>
      <w:r w:rsidR="00675756" w:rsidRPr="00675756">
        <w:rPr>
          <w:rFonts w:ascii="Times New Roman" w:eastAsia="Times New Roman" w:hAnsi="Times New Roman" w:cs="Times New Roman"/>
          <w:color w:val="000000"/>
          <w:sz w:val="24"/>
          <w:szCs w:val="24"/>
          <w:lang w:eastAsia="ru-RU" w:bidi="ru-RU"/>
        </w:rPr>
        <w:t>с</w:t>
      </w:r>
      <w:r w:rsidR="00675756" w:rsidRPr="00675756">
        <w:rPr>
          <w:rFonts w:ascii="Times New Roman" w:eastAsia="Times New Roman" w:hAnsi="Times New Roman" w:cs="Times New Roman"/>
          <w:color w:val="000000"/>
          <w:sz w:val="24"/>
          <w:szCs w:val="24"/>
          <w:lang w:eastAsia="ru-RU" w:bidi="ru-RU"/>
        </w:rPr>
        <w:t>сии таких лиц решение об изменении состава комиссии принимается организатором ко</w:t>
      </w:r>
      <w:r w:rsidR="00675756" w:rsidRPr="00675756">
        <w:rPr>
          <w:rFonts w:ascii="Times New Roman" w:eastAsia="Times New Roman" w:hAnsi="Times New Roman" w:cs="Times New Roman"/>
          <w:color w:val="000000"/>
          <w:sz w:val="24"/>
          <w:szCs w:val="24"/>
          <w:lang w:eastAsia="ru-RU" w:bidi="ru-RU"/>
        </w:rPr>
        <w:t>н</w:t>
      </w:r>
      <w:r w:rsidR="00675756" w:rsidRPr="00675756">
        <w:rPr>
          <w:rFonts w:ascii="Times New Roman" w:eastAsia="Times New Roman" w:hAnsi="Times New Roman" w:cs="Times New Roman"/>
          <w:color w:val="000000"/>
          <w:sz w:val="24"/>
          <w:szCs w:val="24"/>
          <w:lang w:eastAsia="ru-RU" w:bidi="ru-RU"/>
        </w:rPr>
        <w:t>курса или аукциона в срок не позднее 1 рабочего дня со дня выявления указанного обст</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ятельства.</w:t>
      </w:r>
    </w:p>
    <w:p w:rsidR="00675756" w:rsidRPr="00675756" w:rsidRDefault="0063068C" w:rsidP="0063068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15. </w:t>
      </w:r>
      <w:r w:rsidR="00675756" w:rsidRPr="00675756">
        <w:rPr>
          <w:rFonts w:ascii="Times New Roman" w:eastAsia="Times New Roman" w:hAnsi="Times New Roman" w:cs="Times New Roman"/>
          <w:color w:val="000000"/>
          <w:sz w:val="24"/>
          <w:szCs w:val="24"/>
          <w:lang w:eastAsia="ru-RU" w:bidi="ru-RU"/>
        </w:rPr>
        <w:t>Замена члена конкурсной или аукционной комиссии допускается только по р</w:t>
      </w:r>
      <w:r w:rsidR="00675756" w:rsidRPr="00675756">
        <w:rPr>
          <w:rFonts w:ascii="Times New Roman" w:eastAsia="Times New Roman" w:hAnsi="Times New Roman" w:cs="Times New Roman"/>
          <w:color w:val="000000"/>
          <w:sz w:val="24"/>
          <w:szCs w:val="24"/>
          <w:lang w:eastAsia="ru-RU" w:bidi="ru-RU"/>
        </w:rPr>
        <w:t>е</w:t>
      </w:r>
      <w:r w:rsidR="00675756" w:rsidRPr="00675756">
        <w:rPr>
          <w:rFonts w:ascii="Times New Roman" w:eastAsia="Times New Roman" w:hAnsi="Times New Roman" w:cs="Times New Roman"/>
          <w:color w:val="000000"/>
          <w:sz w:val="24"/>
          <w:szCs w:val="24"/>
          <w:lang w:eastAsia="ru-RU" w:bidi="ru-RU"/>
        </w:rPr>
        <w:t>шению организатора конкурса или аукциона.</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5C342C">
        <w:rPr>
          <w:rFonts w:ascii="Times New Roman" w:eastAsia="Times New Roman" w:hAnsi="Times New Roman" w:cs="Times New Roman"/>
          <w:color w:val="000000"/>
          <w:sz w:val="24"/>
          <w:szCs w:val="24"/>
          <w:lang w:eastAsia="ru-RU" w:bidi="ru-RU"/>
        </w:rPr>
        <w:t xml:space="preserve">16. </w:t>
      </w:r>
      <w:r w:rsidR="00675756" w:rsidRPr="00675756">
        <w:rPr>
          <w:rFonts w:ascii="Times New Roman" w:eastAsia="Times New Roman" w:hAnsi="Times New Roman" w:cs="Times New Roman"/>
          <w:color w:val="000000"/>
          <w:sz w:val="24"/>
          <w:szCs w:val="24"/>
          <w:lang w:eastAsia="ru-RU" w:bidi="ru-RU"/>
        </w:rPr>
        <w:t>Конкурсной комиссией осуществляются определение участников конкурса, рассмотрение, оценка и сопоставление заявок на участие в конкурсе,</w:t>
      </w:r>
      <w:r>
        <w:rPr>
          <w:rFonts w:ascii="Times New Roman" w:eastAsia="Times New Roman" w:hAnsi="Times New Roman" w:cs="Times New Roman"/>
          <w:color w:val="000000"/>
          <w:sz w:val="24"/>
          <w:szCs w:val="24"/>
          <w:lang w:eastAsia="ru-RU" w:bidi="ru-RU"/>
        </w:rPr>
        <w:t xml:space="preserve"> </w:t>
      </w:r>
      <w:r w:rsidR="00675756" w:rsidRPr="00675756">
        <w:rPr>
          <w:rFonts w:ascii="Times New Roman" w:eastAsia="Times New Roman" w:hAnsi="Times New Roman" w:cs="Times New Roman"/>
          <w:color w:val="000000"/>
          <w:sz w:val="24"/>
          <w:szCs w:val="24"/>
          <w:lang w:eastAsia="ru-RU" w:bidi="ru-RU"/>
        </w:rPr>
        <w:t>определение побед</w:t>
      </w:r>
      <w:r w:rsidR="00675756" w:rsidRPr="00675756">
        <w:rPr>
          <w:rFonts w:ascii="Times New Roman" w:eastAsia="Times New Roman" w:hAnsi="Times New Roman" w:cs="Times New Roman"/>
          <w:color w:val="000000"/>
          <w:sz w:val="24"/>
          <w:szCs w:val="24"/>
          <w:lang w:eastAsia="ru-RU" w:bidi="ru-RU"/>
        </w:rPr>
        <w:t>и</w:t>
      </w:r>
      <w:r w:rsidR="00675756" w:rsidRPr="00675756">
        <w:rPr>
          <w:rFonts w:ascii="Times New Roman" w:eastAsia="Times New Roman" w:hAnsi="Times New Roman" w:cs="Times New Roman"/>
          <w:color w:val="000000"/>
          <w:sz w:val="24"/>
          <w:szCs w:val="24"/>
          <w:lang w:eastAsia="ru-RU" w:bidi="ru-RU"/>
        </w:rPr>
        <w:t>теля конкурса, оформление протокола рассмотрения заявок на участие в конкурсе, прот</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17. </w:t>
      </w:r>
      <w:r w:rsidR="00675756" w:rsidRPr="00675756">
        <w:rPr>
          <w:rFonts w:ascii="Times New Roman" w:eastAsia="Times New Roman" w:hAnsi="Times New Roman" w:cs="Times New Roman"/>
          <w:color w:val="000000"/>
          <w:sz w:val="24"/>
          <w:szCs w:val="24"/>
          <w:lang w:eastAsia="ru-RU" w:bidi="ru-RU"/>
        </w:rPr>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18. </w:t>
      </w:r>
      <w:r w:rsidR="00675756" w:rsidRPr="00675756">
        <w:rPr>
          <w:rFonts w:ascii="Times New Roman" w:eastAsia="Times New Roman" w:hAnsi="Times New Roman" w:cs="Times New Roman"/>
          <w:color w:val="000000"/>
          <w:sz w:val="24"/>
          <w:szCs w:val="24"/>
          <w:lang w:eastAsia="ru-RU" w:bidi="ru-RU"/>
        </w:rPr>
        <w:t>Организатор конкурса или аукциона вправе создать единую комиссию, ос</w:t>
      </w:r>
      <w:r w:rsidR="00675756" w:rsidRPr="00675756">
        <w:rPr>
          <w:rFonts w:ascii="Times New Roman" w:eastAsia="Times New Roman" w:hAnsi="Times New Roman" w:cs="Times New Roman"/>
          <w:color w:val="000000"/>
          <w:sz w:val="24"/>
          <w:szCs w:val="24"/>
          <w:lang w:eastAsia="ru-RU" w:bidi="ru-RU"/>
        </w:rPr>
        <w:t>у</w:t>
      </w:r>
      <w:r w:rsidR="00675756" w:rsidRPr="00675756">
        <w:rPr>
          <w:rFonts w:ascii="Times New Roman" w:eastAsia="Times New Roman" w:hAnsi="Times New Roman" w:cs="Times New Roman"/>
          <w:color w:val="000000"/>
          <w:sz w:val="24"/>
          <w:szCs w:val="24"/>
          <w:lang w:eastAsia="ru-RU" w:bidi="ru-RU"/>
        </w:rPr>
        <w:t>ществляющую функции, предусмотренные пунктами 16 и 17 настоящего Порядка (далее - Единая комиссия).</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19. </w:t>
      </w:r>
      <w:r w:rsidR="00675756" w:rsidRPr="00675756">
        <w:rPr>
          <w:rFonts w:ascii="Times New Roman" w:eastAsia="Times New Roman" w:hAnsi="Times New Roman" w:cs="Times New Roman"/>
          <w:color w:val="000000"/>
          <w:sz w:val="24"/>
          <w:szCs w:val="24"/>
          <w:lang w:eastAsia="ru-RU" w:bidi="ru-RU"/>
        </w:rPr>
        <w:t>Единая комиссия, конкурсная или аукционная комиссия правомочны осущест</w:t>
      </w:r>
      <w:r w:rsidR="00675756" w:rsidRPr="00675756">
        <w:rPr>
          <w:rFonts w:ascii="Times New Roman" w:eastAsia="Times New Roman" w:hAnsi="Times New Roman" w:cs="Times New Roman"/>
          <w:color w:val="000000"/>
          <w:sz w:val="24"/>
          <w:szCs w:val="24"/>
          <w:lang w:eastAsia="ru-RU" w:bidi="ru-RU"/>
        </w:rPr>
        <w:t>в</w:t>
      </w:r>
      <w:r w:rsidR="00675756" w:rsidRPr="00675756">
        <w:rPr>
          <w:rFonts w:ascii="Times New Roman" w:eastAsia="Times New Roman" w:hAnsi="Times New Roman" w:cs="Times New Roman"/>
          <w:color w:val="000000"/>
          <w:sz w:val="24"/>
          <w:szCs w:val="24"/>
          <w:lang w:eastAsia="ru-RU" w:bidi="ru-RU"/>
        </w:rPr>
        <w:t>лять свои функции, если на заседании комиссии присутствует не менее пятидесяти пр</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центов общего числа ее членов. Члены комиссии должны быть уведомлены о месте, дате и времени проведения заседания комиссии.</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20. </w:t>
      </w:r>
      <w:r w:rsidR="00675756" w:rsidRPr="00675756">
        <w:rPr>
          <w:rFonts w:ascii="Times New Roman" w:eastAsia="Times New Roman" w:hAnsi="Times New Roman" w:cs="Times New Roman"/>
          <w:color w:val="000000"/>
          <w:sz w:val="24"/>
          <w:szCs w:val="24"/>
          <w:lang w:eastAsia="ru-RU" w:bidi="ru-RU"/>
        </w:rPr>
        <w:t>Члены комиссии лично участвуют в заседаниях и подписывают протоколы з</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седаний комиссии.</w:t>
      </w:r>
    </w:p>
    <w:p w:rsid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 </w:t>
      </w:r>
      <w:r w:rsidR="00675756" w:rsidRPr="00675756">
        <w:rPr>
          <w:rFonts w:ascii="Times New Roman" w:eastAsia="Times New Roman" w:hAnsi="Times New Roman" w:cs="Times New Roman"/>
          <w:color w:val="000000"/>
          <w:sz w:val="24"/>
          <w:szCs w:val="24"/>
          <w:lang w:eastAsia="ru-RU" w:bidi="ru-RU"/>
        </w:rPr>
        <w:t>Решения комиссии принимаются открытым голосованием простым больши</w:t>
      </w:r>
      <w:r w:rsidR="00675756" w:rsidRPr="00675756">
        <w:rPr>
          <w:rFonts w:ascii="Times New Roman" w:eastAsia="Times New Roman" w:hAnsi="Times New Roman" w:cs="Times New Roman"/>
          <w:color w:val="000000"/>
          <w:sz w:val="24"/>
          <w:szCs w:val="24"/>
          <w:lang w:eastAsia="ru-RU" w:bidi="ru-RU"/>
        </w:rPr>
        <w:t>н</w:t>
      </w:r>
      <w:r w:rsidR="00675756" w:rsidRPr="00675756">
        <w:rPr>
          <w:rFonts w:ascii="Times New Roman" w:eastAsia="Times New Roman" w:hAnsi="Times New Roman" w:cs="Times New Roman"/>
          <w:color w:val="000000"/>
          <w:sz w:val="24"/>
          <w:szCs w:val="24"/>
          <w:lang w:eastAsia="ru-RU" w:bidi="ru-RU"/>
        </w:rPr>
        <w:t>ством голосов членов комиссии, присутствующих на заседании. Каждый член комиссии имеет один голос.</w:t>
      </w:r>
    </w:p>
    <w:p w:rsidR="005C342C"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p>
    <w:p w:rsidR="00675756" w:rsidRDefault="00675756" w:rsidP="005C342C">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Требования к участникам конкурсов или аукционов</w:t>
      </w:r>
    </w:p>
    <w:p w:rsidR="005C342C" w:rsidRPr="00675756" w:rsidRDefault="005C342C" w:rsidP="005C342C">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 </w:t>
      </w:r>
      <w:r w:rsidR="00675756" w:rsidRPr="00675756">
        <w:rPr>
          <w:rFonts w:ascii="Times New Roman" w:eastAsia="Times New Roman" w:hAnsi="Times New Roman" w:cs="Times New Roman"/>
          <w:color w:val="000000"/>
          <w:sz w:val="24"/>
          <w:szCs w:val="24"/>
          <w:lang w:eastAsia="ru-RU" w:bidi="ru-RU"/>
        </w:rPr>
        <w:t>Участником конкурсов или аукционов может быть любое юридическое лицо независимо от организационно-правовой формы, места нахождения, а также места прои</w:t>
      </w:r>
      <w:r w:rsidR="00675756" w:rsidRPr="00675756">
        <w:rPr>
          <w:rFonts w:ascii="Times New Roman" w:eastAsia="Times New Roman" w:hAnsi="Times New Roman" w:cs="Times New Roman"/>
          <w:color w:val="000000"/>
          <w:sz w:val="24"/>
          <w:szCs w:val="24"/>
          <w:lang w:eastAsia="ru-RU" w:bidi="ru-RU"/>
        </w:rPr>
        <w:t>с</w:t>
      </w:r>
      <w:r w:rsidR="00675756" w:rsidRPr="00675756">
        <w:rPr>
          <w:rFonts w:ascii="Times New Roman" w:eastAsia="Times New Roman" w:hAnsi="Times New Roman" w:cs="Times New Roman"/>
          <w:color w:val="000000"/>
          <w:sz w:val="24"/>
          <w:szCs w:val="24"/>
          <w:lang w:eastAsia="ru-RU" w:bidi="ru-RU"/>
        </w:rPr>
        <w:t>хождения капитала или любое физическое лицо, в том числе индивидуальный предпр</w:t>
      </w:r>
      <w:r w:rsidR="00675756" w:rsidRPr="00675756">
        <w:rPr>
          <w:rFonts w:ascii="Times New Roman" w:eastAsia="Times New Roman" w:hAnsi="Times New Roman" w:cs="Times New Roman"/>
          <w:color w:val="000000"/>
          <w:sz w:val="24"/>
          <w:szCs w:val="24"/>
          <w:lang w:eastAsia="ru-RU" w:bidi="ru-RU"/>
        </w:rPr>
        <w:t>и</w:t>
      </w:r>
      <w:r w:rsidR="00675756" w:rsidRPr="00675756">
        <w:rPr>
          <w:rFonts w:ascii="Times New Roman" w:eastAsia="Times New Roman" w:hAnsi="Times New Roman" w:cs="Times New Roman"/>
          <w:color w:val="000000"/>
          <w:sz w:val="24"/>
          <w:szCs w:val="24"/>
          <w:lang w:eastAsia="ru-RU" w:bidi="ru-RU"/>
        </w:rPr>
        <w:t>ниматель, претендующие на заключение договора.</w:t>
      </w:r>
    </w:p>
    <w:p w:rsidR="00675756" w:rsidRPr="00675756" w:rsidRDefault="005C342C" w:rsidP="005C342C">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23. </w:t>
      </w:r>
      <w:r w:rsidR="00675756" w:rsidRPr="00675756">
        <w:rPr>
          <w:rFonts w:ascii="Times New Roman" w:eastAsia="Times New Roman" w:hAnsi="Times New Roman" w:cs="Times New Roman"/>
          <w:color w:val="000000"/>
          <w:sz w:val="24"/>
          <w:szCs w:val="24"/>
          <w:lang w:eastAsia="ru-RU" w:bidi="ru-RU"/>
        </w:rPr>
        <w:t xml:space="preserve">Участники конкурсов или аукционов должны соответствовать требованиям, </w:t>
      </w:r>
      <w:r w:rsidR="00675756" w:rsidRPr="00675756">
        <w:rPr>
          <w:rFonts w:ascii="Times New Roman" w:eastAsia="Times New Roman" w:hAnsi="Times New Roman" w:cs="Times New Roman"/>
          <w:color w:val="000000"/>
          <w:sz w:val="24"/>
          <w:szCs w:val="24"/>
          <w:lang w:eastAsia="ru-RU" w:bidi="ru-RU"/>
        </w:rPr>
        <w:lastRenderedPageBreak/>
        <w:t>установленным законодательством Российской Федерации к таким участникам. При пр</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 xml:space="preserve">ведении аукционов в соответствии с Постановлением </w:t>
      </w:r>
      <w:r>
        <w:rPr>
          <w:rFonts w:ascii="Times New Roman" w:eastAsia="Times New Roman" w:hAnsi="Times New Roman" w:cs="Times New Roman"/>
          <w:color w:val="000000"/>
          <w:sz w:val="24"/>
          <w:szCs w:val="24"/>
          <w:lang w:bidi="en-US"/>
        </w:rPr>
        <w:t>№</w:t>
      </w:r>
      <w:r w:rsidR="00675756" w:rsidRPr="00675756">
        <w:rPr>
          <w:rFonts w:ascii="Times New Roman" w:eastAsia="Times New Roman" w:hAnsi="Times New Roman" w:cs="Times New Roman"/>
          <w:color w:val="000000"/>
          <w:sz w:val="24"/>
          <w:szCs w:val="24"/>
          <w:lang w:bidi="en-US"/>
        </w:rPr>
        <w:t xml:space="preserve"> </w:t>
      </w:r>
      <w:r w:rsidR="00675756" w:rsidRPr="00675756">
        <w:rPr>
          <w:rFonts w:ascii="Times New Roman" w:eastAsia="Times New Roman" w:hAnsi="Times New Roman" w:cs="Times New Roman"/>
          <w:color w:val="000000"/>
          <w:sz w:val="24"/>
          <w:szCs w:val="24"/>
          <w:lang w:eastAsia="ru-RU" w:bidi="ru-RU"/>
        </w:rPr>
        <w:t>739 участники аукциона должны соответствовать требованиям, установленным статьей 5 Федерального закона от 21 дека</w:t>
      </w:r>
      <w:r w:rsidR="00675756" w:rsidRPr="00675756">
        <w:rPr>
          <w:rFonts w:ascii="Times New Roman" w:eastAsia="Times New Roman" w:hAnsi="Times New Roman" w:cs="Times New Roman"/>
          <w:color w:val="000000"/>
          <w:sz w:val="24"/>
          <w:szCs w:val="24"/>
          <w:lang w:eastAsia="ru-RU" w:bidi="ru-RU"/>
        </w:rPr>
        <w:t>б</w:t>
      </w:r>
      <w:r w:rsidR="00675756" w:rsidRPr="00675756">
        <w:rPr>
          <w:rFonts w:ascii="Times New Roman" w:eastAsia="Times New Roman" w:hAnsi="Times New Roman" w:cs="Times New Roman"/>
          <w:color w:val="000000"/>
          <w:sz w:val="24"/>
          <w:szCs w:val="24"/>
          <w:lang w:eastAsia="ru-RU" w:bidi="ru-RU"/>
        </w:rPr>
        <w:t xml:space="preserve">ря 2001 г. </w:t>
      </w:r>
      <w:r>
        <w:rPr>
          <w:rFonts w:ascii="Times New Roman" w:eastAsia="Times New Roman" w:hAnsi="Times New Roman" w:cs="Times New Roman"/>
          <w:color w:val="000000"/>
          <w:sz w:val="24"/>
          <w:szCs w:val="24"/>
          <w:lang w:bidi="en-US"/>
        </w:rPr>
        <w:t>№</w:t>
      </w:r>
      <w:r w:rsidR="00675756" w:rsidRPr="00675756">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eastAsia="ru-RU" w:bidi="ru-RU"/>
        </w:rPr>
        <w:t>178-ФЗ «</w:t>
      </w:r>
      <w:r w:rsidR="00675756" w:rsidRPr="00675756">
        <w:rPr>
          <w:rFonts w:ascii="Times New Roman" w:eastAsia="Times New Roman" w:hAnsi="Times New Roman" w:cs="Times New Roman"/>
          <w:color w:val="000000"/>
          <w:sz w:val="24"/>
          <w:szCs w:val="24"/>
          <w:lang w:eastAsia="ru-RU" w:bidi="ru-RU"/>
        </w:rPr>
        <w:t>О приватизации государствен</w:t>
      </w:r>
      <w:r>
        <w:rPr>
          <w:rFonts w:ascii="Times New Roman" w:eastAsia="Times New Roman" w:hAnsi="Times New Roman" w:cs="Times New Roman"/>
          <w:color w:val="000000"/>
          <w:sz w:val="24"/>
          <w:szCs w:val="24"/>
          <w:lang w:eastAsia="ru-RU" w:bidi="ru-RU"/>
        </w:rPr>
        <w:t>ного и муниципального имущества»</w:t>
      </w:r>
      <w:r w:rsidR="00675756" w:rsidRPr="00675756">
        <w:rPr>
          <w:rFonts w:ascii="Times New Roman" w:eastAsia="Times New Roman" w:hAnsi="Times New Roman" w:cs="Times New Roman"/>
          <w:color w:val="000000"/>
          <w:sz w:val="24"/>
          <w:szCs w:val="24"/>
          <w:lang w:eastAsia="ru-RU" w:bidi="ru-RU"/>
        </w:rPr>
        <w:t xml:space="preserve"> (далее - Закон о приватизации).</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24. </w:t>
      </w:r>
      <w:r w:rsidR="00675756" w:rsidRPr="00675756">
        <w:rPr>
          <w:rFonts w:ascii="Times New Roman" w:eastAsia="Times New Roman" w:hAnsi="Times New Roman" w:cs="Times New Roman"/>
          <w:color w:val="000000"/>
          <w:sz w:val="24"/>
          <w:szCs w:val="24"/>
          <w:lang w:eastAsia="ru-RU" w:bidi="ru-RU"/>
        </w:rPr>
        <w:t>Кроме указанных в пункте 23 настоящего Порядка требований организатор конкурса или аукциона не вправе устанавливать иные требования к участникам конкурсов или аукционов.</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25. </w:t>
      </w:r>
      <w:r w:rsidR="00675756" w:rsidRPr="00675756">
        <w:rPr>
          <w:rFonts w:ascii="Times New Roman" w:eastAsia="Times New Roman" w:hAnsi="Times New Roman" w:cs="Times New Roman"/>
          <w:color w:val="000000"/>
          <w:sz w:val="24"/>
          <w:szCs w:val="24"/>
          <w:lang w:eastAsia="ru-RU" w:bidi="ru-RU"/>
        </w:rPr>
        <w:t>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пункте 23 настоящего Порядка, у фед</w:t>
      </w:r>
      <w:r w:rsidR="00675756" w:rsidRPr="00675756">
        <w:rPr>
          <w:rFonts w:ascii="Times New Roman" w:eastAsia="Times New Roman" w:hAnsi="Times New Roman" w:cs="Times New Roman"/>
          <w:color w:val="000000"/>
          <w:sz w:val="24"/>
          <w:szCs w:val="24"/>
          <w:lang w:eastAsia="ru-RU" w:bidi="ru-RU"/>
        </w:rPr>
        <w:t>е</w:t>
      </w:r>
      <w:r w:rsidR="00675756" w:rsidRPr="00675756">
        <w:rPr>
          <w:rFonts w:ascii="Times New Roman" w:eastAsia="Times New Roman" w:hAnsi="Times New Roman" w:cs="Times New Roman"/>
          <w:color w:val="000000"/>
          <w:sz w:val="24"/>
          <w:szCs w:val="24"/>
          <w:lang w:eastAsia="ru-RU" w:bidi="ru-RU"/>
        </w:rPr>
        <w:t>ральных органов государственной власти, органов государственной власти субъектов Ро</w:t>
      </w:r>
      <w:r w:rsidR="00675756" w:rsidRPr="00675756">
        <w:rPr>
          <w:rFonts w:ascii="Times New Roman" w:eastAsia="Times New Roman" w:hAnsi="Times New Roman" w:cs="Times New Roman"/>
          <w:color w:val="000000"/>
          <w:sz w:val="24"/>
          <w:szCs w:val="24"/>
          <w:lang w:eastAsia="ru-RU" w:bidi="ru-RU"/>
        </w:rPr>
        <w:t>с</w:t>
      </w:r>
      <w:r w:rsidR="00675756" w:rsidRPr="00675756">
        <w:rPr>
          <w:rFonts w:ascii="Times New Roman" w:eastAsia="Times New Roman" w:hAnsi="Times New Roman" w:cs="Times New Roman"/>
          <w:color w:val="000000"/>
          <w:sz w:val="24"/>
          <w:szCs w:val="24"/>
          <w:lang w:eastAsia="ru-RU" w:bidi="ru-RU"/>
        </w:rPr>
        <w:t>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w:t>
      </w:r>
      <w:r w:rsidR="00675756" w:rsidRPr="00675756">
        <w:rPr>
          <w:rFonts w:ascii="Times New Roman" w:eastAsia="Times New Roman" w:hAnsi="Times New Roman" w:cs="Times New Roman"/>
          <w:color w:val="000000"/>
          <w:sz w:val="24"/>
          <w:szCs w:val="24"/>
          <w:lang w:eastAsia="ru-RU" w:bidi="ru-RU"/>
        </w:rPr>
        <w:t>т</w:t>
      </w:r>
      <w:r w:rsidR="00675756" w:rsidRPr="00675756">
        <w:rPr>
          <w:rFonts w:ascii="Times New Roman" w:eastAsia="Times New Roman" w:hAnsi="Times New Roman" w:cs="Times New Roman"/>
          <w:color w:val="000000"/>
          <w:sz w:val="24"/>
          <w:szCs w:val="24"/>
          <w:lang w:eastAsia="ru-RU" w:bidi="ru-RU"/>
        </w:rPr>
        <w:t>ствующем конкурсе или аукционе. При этом организатор конкурса или аукциона, ко</w:t>
      </w:r>
      <w:r w:rsidR="00675756" w:rsidRPr="00675756">
        <w:rPr>
          <w:rFonts w:ascii="Times New Roman" w:eastAsia="Times New Roman" w:hAnsi="Times New Roman" w:cs="Times New Roman"/>
          <w:color w:val="000000"/>
          <w:sz w:val="24"/>
          <w:szCs w:val="24"/>
          <w:lang w:eastAsia="ru-RU" w:bidi="ru-RU"/>
        </w:rPr>
        <w:t>н</w:t>
      </w:r>
      <w:r w:rsidR="00675756" w:rsidRPr="00675756">
        <w:rPr>
          <w:rFonts w:ascii="Times New Roman" w:eastAsia="Times New Roman" w:hAnsi="Times New Roman" w:cs="Times New Roman"/>
          <w:color w:val="000000"/>
          <w:sz w:val="24"/>
          <w:szCs w:val="24"/>
          <w:lang w:eastAsia="ru-RU" w:bidi="ru-RU"/>
        </w:rPr>
        <w:t>курсная или аукционная комиссия не вправе возлагать на участников конкурсов или ау</w:t>
      </w:r>
      <w:r w:rsidR="00675756" w:rsidRPr="00675756">
        <w:rPr>
          <w:rFonts w:ascii="Times New Roman" w:eastAsia="Times New Roman" w:hAnsi="Times New Roman" w:cs="Times New Roman"/>
          <w:color w:val="000000"/>
          <w:sz w:val="24"/>
          <w:szCs w:val="24"/>
          <w:lang w:eastAsia="ru-RU" w:bidi="ru-RU"/>
        </w:rPr>
        <w:t>к</w:t>
      </w:r>
      <w:r w:rsidR="00675756" w:rsidRPr="00675756">
        <w:rPr>
          <w:rFonts w:ascii="Times New Roman" w:eastAsia="Times New Roman" w:hAnsi="Times New Roman" w:cs="Times New Roman"/>
          <w:color w:val="000000"/>
          <w:sz w:val="24"/>
          <w:szCs w:val="24"/>
          <w:lang w:eastAsia="ru-RU" w:bidi="ru-RU"/>
        </w:rPr>
        <w:t>ционов обязанность подтверждать соответствие данным требованиям.</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26. </w:t>
      </w:r>
      <w:r w:rsidR="00675756" w:rsidRPr="00675756">
        <w:rPr>
          <w:rFonts w:ascii="Times New Roman" w:eastAsia="Times New Roman" w:hAnsi="Times New Roman" w:cs="Times New Roman"/>
          <w:color w:val="000000"/>
          <w:sz w:val="24"/>
          <w:szCs w:val="24"/>
          <w:lang w:eastAsia="ru-RU" w:bidi="ru-RU"/>
        </w:rPr>
        <w:t>Не допускается взимание с участников конкурсов или аукционов платы за уч</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стие в конкурсе или аукционе.</w:t>
      </w:r>
    </w:p>
    <w:p w:rsid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27. </w:t>
      </w:r>
      <w:r w:rsidR="00675756" w:rsidRPr="00675756">
        <w:rPr>
          <w:rFonts w:ascii="Times New Roman" w:eastAsia="Times New Roman" w:hAnsi="Times New Roman" w:cs="Times New Roman"/>
          <w:color w:val="000000"/>
          <w:sz w:val="24"/>
          <w:szCs w:val="24"/>
          <w:lang w:eastAsia="ru-RU" w:bidi="ru-RU"/>
        </w:rPr>
        <w:t xml:space="preserve">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Постановлением </w:t>
      </w:r>
      <w:r>
        <w:rPr>
          <w:rFonts w:ascii="Times New Roman" w:eastAsia="Times New Roman" w:hAnsi="Times New Roman" w:cs="Times New Roman"/>
          <w:color w:val="000000"/>
          <w:sz w:val="24"/>
          <w:szCs w:val="24"/>
          <w:lang w:bidi="en-US"/>
        </w:rPr>
        <w:t>№</w:t>
      </w:r>
      <w:r w:rsidR="00675756" w:rsidRPr="00675756">
        <w:rPr>
          <w:rFonts w:ascii="Times New Roman" w:eastAsia="Times New Roman" w:hAnsi="Times New Roman" w:cs="Times New Roman"/>
          <w:color w:val="000000"/>
          <w:sz w:val="24"/>
          <w:szCs w:val="24"/>
          <w:lang w:bidi="en-US"/>
        </w:rPr>
        <w:t xml:space="preserve"> </w:t>
      </w:r>
      <w:r w:rsidR="00675756" w:rsidRPr="00675756">
        <w:rPr>
          <w:rFonts w:ascii="Times New Roman" w:eastAsia="Times New Roman" w:hAnsi="Times New Roman" w:cs="Times New Roman"/>
          <w:color w:val="000000"/>
          <w:sz w:val="24"/>
          <w:szCs w:val="24"/>
          <w:lang w:eastAsia="ru-RU" w:bidi="ru-RU"/>
        </w:rPr>
        <w:t>739 организатор аукци</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на устанавливает задаток в размере, указанном в части 6 статьи 18 Закона о приватизации.</w:t>
      </w:r>
    </w:p>
    <w:p w:rsidR="005C342C"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p>
    <w:p w:rsidR="00675756" w:rsidRDefault="00675756" w:rsidP="005C342C">
      <w:pPr>
        <w:widowControl w:val="0"/>
        <w:numPr>
          <w:ilvl w:val="0"/>
          <w:numId w:val="21"/>
        </w:numPr>
        <w:tabs>
          <w:tab w:val="left" w:pos="0"/>
        </w:tabs>
        <w:spacing w:after="0" w:line="240" w:lineRule="auto"/>
        <w:ind w:firstLine="142"/>
        <w:contextualSpacing/>
        <w:jc w:val="center"/>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Условия допуска к участию в конкурсе или аукционе</w:t>
      </w:r>
    </w:p>
    <w:p w:rsidR="005C342C" w:rsidRPr="00675756" w:rsidRDefault="005C342C" w:rsidP="005C342C">
      <w:pPr>
        <w:widowControl w:val="0"/>
        <w:tabs>
          <w:tab w:val="left" w:pos="0"/>
        </w:tabs>
        <w:spacing w:after="0" w:line="240" w:lineRule="auto"/>
        <w:ind w:left="142"/>
        <w:contextualSpacing/>
        <w:rPr>
          <w:rFonts w:ascii="Times New Roman" w:eastAsia="Times New Roman" w:hAnsi="Times New Roman" w:cs="Times New Roman"/>
          <w:color w:val="000000"/>
          <w:sz w:val="24"/>
          <w:szCs w:val="24"/>
          <w:lang w:eastAsia="ru-RU" w:bidi="ru-RU"/>
        </w:rPr>
      </w:pP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28. </w:t>
      </w:r>
      <w:r w:rsidR="00675756" w:rsidRPr="00675756">
        <w:rPr>
          <w:rFonts w:ascii="Times New Roman" w:eastAsia="Times New Roman" w:hAnsi="Times New Roman" w:cs="Times New Roman"/>
          <w:color w:val="000000"/>
          <w:sz w:val="24"/>
          <w:szCs w:val="24"/>
          <w:lang w:eastAsia="ru-RU" w:bidi="ru-RU"/>
        </w:rPr>
        <w:t>Заявителем может быть любое юридическое лицо независимо от организацио</w:t>
      </w:r>
      <w:r w:rsidR="00675756" w:rsidRPr="00675756">
        <w:rPr>
          <w:rFonts w:ascii="Times New Roman" w:eastAsia="Times New Roman" w:hAnsi="Times New Roman" w:cs="Times New Roman"/>
          <w:color w:val="000000"/>
          <w:sz w:val="24"/>
          <w:szCs w:val="24"/>
          <w:lang w:eastAsia="ru-RU" w:bidi="ru-RU"/>
        </w:rPr>
        <w:t>н</w:t>
      </w:r>
      <w:r w:rsidR="00675756" w:rsidRPr="00675756">
        <w:rPr>
          <w:rFonts w:ascii="Times New Roman" w:eastAsia="Times New Roman" w:hAnsi="Times New Roman" w:cs="Times New Roman"/>
          <w:color w:val="000000"/>
          <w:sz w:val="24"/>
          <w:szCs w:val="24"/>
          <w:lang w:eastAsia="ru-RU" w:bidi="ru-RU"/>
        </w:rPr>
        <w:t>но-правовой формы, места нахождения и места происхождения капитала или любое физ</w:t>
      </w:r>
      <w:r w:rsidR="00675756" w:rsidRPr="00675756">
        <w:rPr>
          <w:rFonts w:ascii="Times New Roman" w:eastAsia="Times New Roman" w:hAnsi="Times New Roman" w:cs="Times New Roman"/>
          <w:color w:val="000000"/>
          <w:sz w:val="24"/>
          <w:szCs w:val="24"/>
          <w:lang w:eastAsia="ru-RU" w:bidi="ru-RU"/>
        </w:rPr>
        <w:t>и</w:t>
      </w:r>
      <w:r w:rsidR="00675756" w:rsidRPr="00675756">
        <w:rPr>
          <w:rFonts w:ascii="Times New Roman" w:eastAsia="Times New Roman" w:hAnsi="Times New Roman" w:cs="Times New Roman"/>
          <w:color w:val="000000"/>
          <w:sz w:val="24"/>
          <w:szCs w:val="24"/>
          <w:lang w:eastAsia="ru-RU" w:bidi="ru-RU"/>
        </w:rPr>
        <w:t>ческое лицо, в том числе индивидуальный предприниматель, претендующие на заключ</w:t>
      </w:r>
      <w:r w:rsidR="00675756" w:rsidRPr="00675756">
        <w:rPr>
          <w:rFonts w:ascii="Times New Roman" w:eastAsia="Times New Roman" w:hAnsi="Times New Roman" w:cs="Times New Roman"/>
          <w:color w:val="000000"/>
          <w:sz w:val="24"/>
          <w:szCs w:val="24"/>
          <w:lang w:eastAsia="ru-RU" w:bidi="ru-RU"/>
        </w:rPr>
        <w:t>е</w:t>
      </w:r>
      <w:r w:rsidR="00675756" w:rsidRPr="00675756">
        <w:rPr>
          <w:rFonts w:ascii="Times New Roman" w:eastAsia="Times New Roman" w:hAnsi="Times New Roman" w:cs="Times New Roman"/>
          <w:color w:val="000000"/>
          <w:sz w:val="24"/>
          <w:szCs w:val="24"/>
          <w:lang w:eastAsia="ru-RU" w:bidi="ru-RU"/>
        </w:rPr>
        <w:t>ние договора и подавшие заявку на участие в конкурсе или аукционе (далее - заявитель).</w:t>
      </w:r>
    </w:p>
    <w:p w:rsidR="00675756" w:rsidRPr="00675756" w:rsidRDefault="00675756" w:rsidP="005C342C">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Участие в конкурсе или аукционе вправе принимать заявители, зарегистрирова</w:t>
      </w:r>
      <w:r w:rsidRPr="00675756">
        <w:rPr>
          <w:rFonts w:ascii="Times New Roman" w:eastAsia="Times New Roman" w:hAnsi="Times New Roman" w:cs="Times New Roman"/>
          <w:color w:val="000000"/>
          <w:sz w:val="24"/>
          <w:szCs w:val="24"/>
          <w:lang w:eastAsia="ru-RU" w:bidi="ru-RU"/>
        </w:rPr>
        <w:t>н</w:t>
      </w:r>
      <w:r w:rsidRPr="00675756">
        <w:rPr>
          <w:rFonts w:ascii="Times New Roman" w:eastAsia="Times New Roman" w:hAnsi="Times New Roman" w:cs="Times New Roman"/>
          <w:color w:val="000000"/>
          <w:sz w:val="24"/>
          <w:szCs w:val="24"/>
          <w:lang w:eastAsia="ru-RU" w:bidi="ru-RU"/>
        </w:rPr>
        <w:t xml:space="preserve">ные в государственной информационной системе </w:t>
      </w:r>
      <w:r w:rsidR="005C342C">
        <w:rPr>
          <w:rFonts w:ascii="Times New Roman" w:eastAsia="Times New Roman" w:hAnsi="Times New Roman" w:cs="Times New Roman"/>
          <w:color w:val="000000"/>
          <w:sz w:val="24"/>
          <w:szCs w:val="24"/>
          <w:lang w:eastAsia="ru-RU" w:bidi="ru-RU"/>
        </w:rPr>
        <w:t>«</w:t>
      </w:r>
      <w:r w:rsidRPr="00675756">
        <w:rPr>
          <w:rFonts w:ascii="Times New Roman" w:eastAsia="Times New Roman" w:hAnsi="Times New Roman" w:cs="Times New Roman"/>
          <w:color w:val="000000"/>
          <w:sz w:val="24"/>
          <w:szCs w:val="24"/>
          <w:lang w:eastAsia="ru-RU" w:bidi="ru-RU"/>
        </w:rPr>
        <w:t>Официальный сайт Росси</w:t>
      </w:r>
      <w:r w:rsidR="005C342C">
        <w:rPr>
          <w:rFonts w:ascii="Times New Roman" w:eastAsia="Times New Roman" w:hAnsi="Times New Roman" w:cs="Times New Roman"/>
          <w:color w:val="000000"/>
          <w:sz w:val="24"/>
          <w:szCs w:val="24"/>
          <w:lang w:eastAsia="ru-RU" w:bidi="ru-RU"/>
        </w:rPr>
        <w:t>йской Фед</w:t>
      </w:r>
      <w:r w:rsidR="005C342C">
        <w:rPr>
          <w:rFonts w:ascii="Times New Roman" w:eastAsia="Times New Roman" w:hAnsi="Times New Roman" w:cs="Times New Roman"/>
          <w:color w:val="000000"/>
          <w:sz w:val="24"/>
          <w:szCs w:val="24"/>
          <w:lang w:eastAsia="ru-RU" w:bidi="ru-RU"/>
        </w:rPr>
        <w:t>е</w:t>
      </w:r>
      <w:r w:rsidR="005C342C">
        <w:rPr>
          <w:rFonts w:ascii="Times New Roman" w:eastAsia="Times New Roman" w:hAnsi="Times New Roman" w:cs="Times New Roman"/>
          <w:color w:val="000000"/>
          <w:sz w:val="24"/>
          <w:szCs w:val="24"/>
          <w:lang w:eastAsia="ru-RU" w:bidi="ru-RU"/>
        </w:rPr>
        <w:t>рации в информационно-телекоммуникационной сети «Интернет»</w:t>
      </w:r>
      <w:r w:rsidRPr="00675756">
        <w:rPr>
          <w:rFonts w:ascii="Times New Roman" w:eastAsia="Times New Roman" w:hAnsi="Times New Roman" w:cs="Times New Roman"/>
          <w:color w:val="000000"/>
          <w:sz w:val="24"/>
          <w:szCs w:val="24"/>
          <w:lang w:eastAsia="ru-RU" w:bidi="ru-RU"/>
        </w:rPr>
        <w:t xml:space="preserve"> </w:t>
      </w:r>
      <w:hyperlink r:id="rId8" w:history="1">
        <w:r w:rsidRPr="005C342C">
          <w:rPr>
            <w:rFonts w:ascii="Times New Roman" w:eastAsia="Times New Roman" w:hAnsi="Times New Roman" w:cs="Times New Roman"/>
            <w:color w:val="0066CC"/>
            <w:sz w:val="24"/>
            <w:szCs w:val="24"/>
            <w:u w:val="single"/>
            <w:lang w:val="en-US" w:bidi="en-US"/>
          </w:rPr>
          <w:t>www</w:t>
        </w:r>
        <w:r w:rsidRPr="005C342C">
          <w:rPr>
            <w:rFonts w:ascii="Times New Roman" w:eastAsia="Times New Roman" w:hAnsi="Times New Roman" w:cs="Times New Roman"/>
            <w:color w:val="0066CC"/>
            <w:sz w:val="24"/>
            <w:szCs w:val="24"/>
            <w:u w:val="single"/>
            <w:lang w:bidi="en-US"/>
          </w:rPr>
          <w:t>.</w:t>
        </w:r>
        <w:r w:rsidRPr="005C342C">
          <w:rPr>
            <w:rFonts w:ascii="Times New Roman" w:eastAsia="Times New Roman" w:hAnsi="Times New Roman" w:cs="Times New Roman"/>
            <w:color w:val="0066CC"/>
            <w:sz w:val="24"/>
            <w:szCs w:val="24"/>
            <w:u w:val="single"/>
            <w:lang w:val="en-US" w:bidi="en-US"/>
          </w:rPr>
          <w:t>torgi</w:t>
        </w:r>
        <w:r w:rsidRPr="005C342C">
          <w:rPr>
            <w:rFonts w:ascii="Times New Roman" w:eastAsia="Times New Roman" w:hAnsi="Times New Roman" w:cs="Times New Roman"/>
            <w:color w:val="0066CC"/>
            <w:sz w:val="24"/>
            <w:szCs w:val="24"/>
            <w:u w:val="single"/>
            <w:lang w:bidi="en-US"/>
          </w:rPr>
          <w:t>.</w:t>
        </w:r>
        <w:r w:rsidRPr="005C342C">
          <w:rPr>
            <w:rFonts w:ascii="Times New Roman" w:eastAsia="Times New Roman" w:hAnsi="Times New Roman" w:cs="Times New Roman"/>
            <w:color w:val="0066CC"/>
            <w:sz w:val="24"/>
            <w:szCs w:val="24"/>
            <w:u w:val="single"/>
            <w:lang w:val="en-US" w:bidi="en-US"/>
          </w:rPr>
          <w:t>gov</w:t>
        </w:r>
        <w:r w:rsidRPr="005C342C">
          <w:rPr>
            <w:rFonts w:ascii="Times New Roman" w:eastAsia="Times New Roman" w:hAnsi="Times New Roman" w:cs="Times New Roman"/>
            <w:color w:val="0066CC"/>
            <w:sz w:val="24"/>
            <w:szCs w:val="24"/>
            <w:u w:val="single"/>
            <w:lang w:bidi="en-US"/>
          </w:rPr>
          <w:t>.</w:t>
        </w:r>
        <w:r w:rsidRPr="005C342C">
          <w:rPr>
            <w:rFonts w:ascii="Times New Roman" w:eastAsia="Times New Roman" w:hAnsi="Times New Roman" w:cs="Times New Roman"/>
            <w:color w:val="0066CC"/>
            <w:sz w:val="24"/>
            <w:szCs w:val="24"/>
            <w:u w:val="single"/>
            <w:lang w:val="en-US" w:bidi="en-US"/>
          </w:rPr>
          <w:t>ru</w:t>
        </w:r>
      </w:hyperlink>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 xml:space="preserve">(далее - официальный сайт) в соответствии с главой </w:t>
      </w:r>
      <w:r w:rsidRPr="00675756">
        <w:rPr>
          <w:rFonts w:ascii="Times New Roman" w:eastAsia="Times New Roman" w:hAnsi="Times New Roman" w:cs="Times New Roman"/>
          <w:color w:val="000000"/>
          <w:sz w:val="24"/>
          <w:szCs w:val="24"/>
          <w:lang w:val="en-US" w:bidi="en-US"/>
        </w:rPr>
        <w:t>II</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Регламента государс</w:t>
      </w:r>
      <w:r w:rsidR="005C342C">
        <w:rPr>
          <w:rFonts w:ascii="Times New Roman" w:eastAsia="Times New Roman" w:hAnsi="Times New Roman" w:cs="Times New Roman"/>
          <w:color w:val="000000"/>
          <w:sz w:val="24"/>
          <w:szCs w:val="24"/>
          <w:lang w:eastAsia="ru-RU" w:bidi="ru-RU"/>
        </w:rPr>
        <w:t>твенной информац</w:t>
      </w:r>
      <w:r w:rsidR="005C342C">
        <w:rPr>
          <w:rFonts w:ascii="Times New Roman" w:eastAsia="Times New Roman" w:hAnsi="Times New Roman" w:cs="Times New Roman"/>
          <w:color w:val="000000"/>
          <w:sz w:val="24"/>
          <w:szCs w:val="24"/>
          <w:lang w:eastAsia="ru-RU" w:bidi="ru-RU"/>
        </w:rPr>
        <w:t>и</w:t>
      </w:r>
      <w:r w:rsidR="005C342C">
        <w:rPr>
          <w:rFonts w:ascii="Times New Roman" w:eastAsia="Times New Roman" w:hAnsi="Times New Roman" w:cs="Times New Roman"/>
          <w:color w:val="000000"/>
          <w:sz w:val="24"/>
          <w:szCs w:val="24"/>
          <w:lang w:eastAsia="ru-RU" w:bidi="ru-RU"/>
        </w:rPr>
        <w:t>онной системы «</w:t>
      </w:r>
      <w:r w:rsidRPr="00675756">
        <w:rPr>
          <w:rFonts w:ascii="Times New Roman" w:eastAsia="Times New Roman" w:hAnsi="Times New Roman" w:cs="Times New Roman"/>
          <w:color w:val="000000"/>
          <w:sz w:val="24"/>
          <w:szCs w:val="24"/>
          <w:lang w:eastAsia="ru-RU" w:bidi="ru-RU"/>
        </w:rPr>
        <w:t>Официальный сайт Российской Федерации в информаци</w:t>
      </w:r>
      <w:r w:rsidR="005C342C">
        <w:rPr>
          <w:rFonts w:ascii="Times New Roman" w:eastAsia="Times New Roman" w:hAnsi="Times New Roman" w:cs="Times New Roman"/>
          <w:color w:val="000000"/>
          <w:sz w:val="24"/>
          <w:szCs w:val="24"/>
          <w:lang w:eastAsia="ru-RU" w:bidi="ru-RU"/>
        </w:rPr>
        <w:t>онно-телекоммуникационной сети «Интернет»</w:t>
      </w:r>
      <w:r w:rsidRPr="00675756">
        <w:rPr>
          <w:rFonts w:ascii="Times New Roman" w:eastAsia="Times New Roman" w:hAnsi="Times New Roman" w:cs="Times New Roman"/>
          <w:color w:val="000000"/>
          <w:sz w:val="24"/>
          <w:szCs w:val="24"/>
          <w:lang w:eastAsia="ru-RU" w:bidi="ru-RU"/>
        </w:rPr>
        <w:t xml:space="preserve"> </w:t>
      </w:r>
      <w:hyperlink r:id="rId9" w:history="1">
        <w:r w:rsidRPr="005C342C">
          <w:rPr>
            <w:rFonts w:ascii="Times New Roman" w:eastAsia="Times New Roman" w:hAnsi="Times New Roman" w:cs="Times New Roman"/>
            <w:color w:val="0066CC"/>
            <w:sz w:val="24"/>
            <w:szCs w:val="24"/>
            <w:u w:val="single"/>
            <w:lang w:val="en-US" w:bidi="en-US"/>
          </w:rPr>
          <w:t>www</w:t>
        </w:r>
        <w:r w:rsidRPr="005C342C">
          <w:rPr>
            <w:rFonts w:ascii="Times New Roman" w:eastAsia="Times New Roman" w:hAnsi="Times New Roman" w:cs="Times New Roman"/>
            <w:color w:val="0066CC"/>
            <w:sz w:val="24"/>
            <w:szCs w:val="24"/>
            <w:u w:val="single"/>
            <w:lang w:bidi="en-US"/>
          </w:rPr>
          <w:t>.</w:t>
        </w:r>
        <w:r w:rsidRPr="005C342C">
          <w:rPr>
            <w:rFonts w:ascii="Times New Roman" w:eastAsia="Times New Roman" w:hAnsi="Times New Roman" w:cs="Times New Roman"/>
            <w:color w:val="0066CC"/>
            <w:sz w:val="24"/>
            <w:szCs w:val="24"/>
            <w:u w:val="single"/>
            <w:lang w:val="en-US" w:bidi="en-US"/>
          </w:rPr>
          <w:t>torgi</w:t>
        </w:r>
        <w:r w:rsidRPr="005C342C">
          <w:rPr>
            <w:rFonts w:ascii="Times New Roman" w:eastAsia="Times New Roman" w:hAnsi="Times New Roman" w:cs="Times New Roman"/>
            <w:color w:val="0066CC"/>
            <w:sz w:val="24"/>
            <w:szCs w:val="24"/>
            <w:u w:val="single"/>
            <w:lang w:bidi="en-US"/>
          </w:rPr>
          <w:t>.</w:t>
        </w:r>
        <w:r w:rsidRPr="005C342C">
          <w:rPr>
            <w:rFonts w:ascii="Times New Roman" w:eastAsia="Times New Roman" w:hAnsi="Times New Roman" w:cs="Times New Roman"/>
            <w:color w:val="0066CC"/>
            <w:sz w:val="24"/>
            <w:szCs w:val="24"/>
            <w:u w:val="single"/>
            <w:lang w:val="en-US" w:bidi="en-US"/>
          </w:rPr>
          <w:t>gov</w:t>
        </w:r>
        <w:r w:rsidRPr="005C342C">
          <w:rPr>
            <w:rFonts w:ascii="Times New Roman" w:eastAsia="Times New Roman" w:hAnsi="Times New Roman" w:cs="Times New Roman"/>
            <w:color w:val="0066CC"/>
            <w:sz w:val="24"/>
            <w:szCs w:val="24"/>
            <w:u w:val="single"/>
            <w:lang w:bidi="en-US"/>
          </w:rPr>
          <w:t>.</w:t>
        </w:r>
        <w:proofErr w:type="spellStart"/>
        <w:r w:rsidRPr="005C342C">
          <w:rPr>
            <w:rFonts w:ascii="Times New Roman" w:eastAsia="Times New Roman" w:hAnsi="Times New Roman" w:cs="Times New Roman"/>
            <w:color w:val="0066CC"/>
            <w:sz w:val="24"/>
            <w:szCs w:val="24"/>
            <w:u w:val="single"/>
            <w:lang w:val="en-US" w:bidi="en-US"/>
          </w:rPr>
          <w:t>ru</w:t>
        </w:r>
        <w:proofErr w:type="spellEnd"/>
      </w:hyperlink>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утвержденного приказом Ф</w:t>
      </w:r>
      <w:r w:rsidRPr="00675756">
        <w:rPr>
          <w:rFonts w:ascii="Times New Roman" w:eastAsia="Times New Roman" w:hAnsi="Times New Roman" w:cs="Times New Roman"/>
          <w:color w:val="000000"/>
          <w:sz w:val="24"/>
          <w:szCs w:val="24"/>
          <w:lang w:eastAsia="ru-RU" w:bidi="ru-RU"/>
        </w:rPr>
        <w:t>е</w:t>
      </w:r>
      <w:r w:rsidRPr="00675756">
        <w:rPr>
          <w:rFonts w:ascii="Times New Roman" w:eastAsia="Times New Roman" w:hAnsi="Times New Roman" w:cs="Times New Roman"/>
          <w:color w:val="000000"/>
          <w:sz w:val="24"/>
          <w:szCs w:val="24"/>
          <w:lang w:eastAsia="ru-RU" w:bidi="ru-RU"/>
        </w:rPr>
        <w:t xml:space="preserve">дерального казначейства от 2 декабря 2021 г. </w:t>
      </w:r>
      <w:r w:rsidR="005C342C">
        <w:rPr>
          <w:rFonts w:ascii="Times New Roman" w:eastAsia="Times New Roman" w:hAnsi="Times New Roman" w:cs="Times New Roman"/>
          <w:color w:val="000000"/>
          <w:sz w:val="24"/>
          <w:szCs w:val="24"/>
          <w:lang w:bidi="en-US"/>
        </w:rPr>
        <w:t>№</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38н (зарегистрирован Министерством ю</w:t>
      </w:r>
      <w:r w:rsidRPr="00675756">
        <w:rPr>
          <w:rFonts w:ascii="Times New Roman" w:eastAsia="Times New Roman" w:hAnsi="Times New Roman" w:cs="Times New Roman"/>
          <w:color w:val="000000"/>
          <w:sz w:val="24"/>
          <w:szCs w:val="24"/>
          <w:lang w:eastAsia="ru-RU" w:bidi="ru-RU"/>
        </w:rPr>
        <w:t>с</w:t>
      </w:r>
      <w:r w:rsidRPr="00675756">
        <w:rPr>
          <w:rFonts w:ascii="Times New Roman" w:eastAsia="Times New Roman" w:hAnsi="Times New Roman" w:cs="Times New Roman"/>
          <w:color w:val="000000"/>
          <w:sz w:val="24"/>
          <w:szCs w:val="24"/>
          <w:lang w:eastAsia="ru-RU" w:bidi="ru-RU"/>
        </w:rPr>
        <w:t xml:space="preserve">тиции Российской Федерации 2 декабря 2021 г., регистрационный </w:t>
      </w:r>
      <w:r w:rsidR="005C342C">
        <w:rPr>
          <w:rFonts w:ascii="Times New Roman" w:eastAsia="Times New Roman" w:hAnsi="Times New Roman" w:cs="Times New Roman"/>
          <w:color w:val="000000"/>
          <w:sz w:val="24"/>
          <w:szCs w:val="24"/>
          <w:lang w:bidi="en-US"/>
        </w:rPr>
        <w:t>№</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66843). Заявители, зарегистрированные на официальном сайте, считаются зарегистрированными на эле</w:t>
      </w:r>
      <w:r w:rsidRPr="00675756">
        <w:rPr>
          <w:rFonts w:ascii="Times New Roman" w:eastAsia="Times New Roman" w:hAnsi="Times New Roman" w:cs="Times New Roman"/>
          <w:color w:val="000000"/>
          <w:sz w:val="24"/>
          <w:szCs w:val="24"/>
          <w:lang w:eastAsia="ru-RU" w:bidi="ru-RU"/>
        </w:rPr>
        <w:t>к</w:t>
      </w:r>
      <w:r w:rsidRPr="00675756">
        <w:rPr>
          <w:rFonts w:ascii="Times New Roman" w:eastAsia="Times New Roman" w:hAnsi="Times New Roman" w:cs="Times New Roman"/>
          <w:color w:val="000000"/>
          <w:sz w:val="24"/>
          <w:szCs w:val="24"/>
          <w:lang w:eastAsia="ru-RU" w:bidi="ru-RU"/>
        </w:rPr>
        <w:t>тронной площадке не позднее рабочего дня, следующего за днем регистрации лица на официальном сайте.</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29. </w:t>
      </w:r>
      <w:r w:rsidR="00675756" w:rsidRPr="00675756">
        <w:rPr>
          <w:rFonts w:ascii="Times New Roman" w:eastAsia="Times New Roman" w:hAnsi="Times New Roman" w:cs="Times New Roman"/>
          <w:color w:val="000000"/>
          <w:sz w:val="24"/>
          <w:szCs w:val="24"/>
          <w:lang w:eastAsia="ru-RU" w:bidi="ru-RU"/>
        </w:rPr>
        <w:t>Конкурсная или аукционная комиссия принимает решение об отклонении зая</w:t>
      </w:r>
      <w:r w:rsidR="00675756" w:rsidRPr="00675756">
        <w:rPr>
          <w:rFonts w:ascii="Times New Roman" w:eastAsia="Times New Roman" w:hAnsi="Times New Roman" w:cs="Times New Roman"/>
          <w:color w:val="000000"/>
          <w:sz w:val="24"/>
          <w:szCs w:val="24"/>
          <w:lang w:eastAsia="ru-RU" w:bidi="ru-RU"/>
        </w:rPr>
        <w:t>в</w:t>
      </w:r>
      <w:r w:rsidR="00675756" w:rsidRPr="00675756">
        <w:rPr>
          <w:rFonts w:ascii="Times New Roman" w:eastAsia="Times New Roman" w:hAnsi="Times New Roman" w:cs="Times New Roman"/>
          <w:color w:val="000000"/>
          <w:sz w:val="24"/>
          <w:szCs w:val="24"/>
          <w:lang w:eastAsia="ru-RU" w:bidi="ru-RU"/>
        </w:rPr>
        <w:t>ки на участие в конкурсе или аукционе в случаях:</w:t>
      </w:r>
    </w:p>
    <w:p w:rsidR="00675756" w:rsidRPr="00675756" w:rsidRDefault="00675756" w:rsidP="005C342C">
      <w:pPr>
        <w:widowControl w:val="0"/>
        <w:numPr>
          <w:ilvl w:val="0"/>
          <w:numId w:val="22"/>
        </w:numPr>
        <w:tabs>
          <w:tab w:val="left" w:pos="105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непредставления документов и (или) сведений, определенных пунктами 53 и 103 настоящего Порядка, либо наличия в таких документах и (или) сведениях недостове</w:t>
      </w:r>
      <w:r w:rsidRPr="00675756">
        <w:rPr>
          <w:rFonts w:ascii="Times New Roman" w:eastAsia="Times New Roman" w:hAnsi="Times New Roman" w:cs="Times New Roman"/>
          <w:color w:val="000000"/>
          <w:sz w:val="24"/>
          <w:szCs w:val="24"/>
          <w:lang w:eastAsia="ru-RU" w:bidi="ru-RU"/>
        </w:rPr>
        <w:t>р</w:t>
      </w:r>
      <w:r w:rsidRPr="00675756">
        <w:rPr>
          <w:rFonts w:ascii="Times New Roman" w:eastAsia="Times New Roman" w:hAnsi="Times New Roman" w:cs="Times New Roman"/>
          <w:color w:val="000000"/>
          <w:sz w:val="24"/>
          <w:szCs w:val="24"/>
          <w:lang w:eastAsia="ru-RU" w:bidi="ru-RU"/>
        </w:rPr>
        <w:t>ной информации;</w:t>
      </w:r>
    </w:p>
    <w:p w:rsidR="00675756" w:rsidRPr="00675756" w:rsidRDefault="00675756" w:rsidP="005C342C">
      <w:pPr>
        <w:widowControl w:val="0"/>
        <w:numPr>
          <w:ilvl w:val="0"/>
          <w:numId w:val="22"/>
        </w:numPr>
        <w:tabs>
          <w:tab w:val="left" w:pos="105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несоответствия требованиям, указанным в пункте 23 настоящего Порядка;</w:t>
      </w:r>
    </w:p>
    <w:p w:rsidR="00675756" w:rsidRPr="00675756" w:rsidRDefault="00675756" w:rsidP="005C342C">
      <w:pPr>
        <w:widowControl w:val="0"/>
        <w:numPr>
          <w:ilvl w:val="0"/>
          <w:numId w:val="22"/>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невнесения задатка;</w:t>
      </w:r>
    </w:p>
    <w:p w:rsidR="00675756" w:rsidRPr="00675756" w:rsidRDefault="00675756" w:rsidP="005C342C">
      <w:pPr>
        <w:widowControl w:val="0"/>
        <w:numPr>
          <w:ilvl w:val="0"/>
          <w:numId w:val="22"/>
        </w:numPr>
        <w:tabs>
          <w:tab w:val="left" w:pos="101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 xml:space="preserve">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w:t>
      </w:r>
      <w:r w:rsidRPr="00675756">
        <w:rPr>
          <w:rFonts w:ascii="Times New Roman" w:eastAsia="Times New Roman" w:hAnsi="Times New Roman" w:cs="Times New Roman"/>
          <w:color w:val="000000"/>
          <w:sz w:val="24"/>
          <w:szCs w:val="24"/>
          <w:lang w:eastAsia="ru-RU" w:bidi="ru-RU"/>
        </w:rPr>
        <w:lastRenderedPageBreak/>
        <w:t>з</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явках предложения о цене договора ниже начальной (минимальной) цены договора (цены лота);</w:t>
      </w:r>
    </w:p>
    <w:p w:rsidR="00675756" w:rsidRPr="00675756" w:rsidRDefault="00675756" w:rsidP="005C342C">
      <w:pPr>
        <w:widowControl w:val="0"/>
        <w:numPr>
          <w:ilvl w:val="0"/>
          <w:numId w:val="22"/>
        </w:numPr>
        <w:tabs>
          <w:tab w:val="left" w:pos="101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w:t>
      </w:r>
      <w:r w:rsidR="005C342C">
        <w:rPr>
          <w:rFonts w:ascii="Times New Roman" w:eastAsia="Times New Roman" w:hAnsi="Times New Roman" w:cs="Times New Roman"/>
          <w:color w:val="000000"/>
          <w:sz w:val="24"/>
          <w:szCs w:val="24"/>
          <w:lang w:eastAsia="ru-RU" w:bidi="ru-RU"/>
        </w:rPr>
        <w:t>м специальный налоговый режим «Налог на профессиональный доход»</w:t>
      </w:r>
      <w:r w:rsidRPr="00675756">
        <w:rPr>
          <w:rFonts w:ascii="Times New Roman" w:eastAsia="Times New Roman" w:hAnsi="Times New Roman" w:cs="Times New Roman"/>
          <w:color w:val="000000"/>
          <w:sz w:val="24"/>
          <w:szCs w:val="24"/>
          <w:lang w:eastAsia="ru-RU" w:bidi="ru-RU"/>
        </w:rPr>
        <w:t>, или организацией, образующей инфраструктуру поддержки субъектов малого и среднего предпринимател</w:t>
      </w:r>
      <w:r w:rsidRPr="00675756">
        <w:rPr>
          <w:rFonts w:ascii="Times New Roman" w:eastAsia="Times New Roman" w:hAnsi="Times New Roman" w:cs="Times New Roman"/>
          <w:color w:val="000000"/>
          <w:sz w:val="24"/>
          <w:szCs w:val="24"/>
          <w:lang w:eastAsia="ru-RU" w:bidi="ru-RU"/>
        </w:rPr>
        <w:t>ь</w:t>
      </w:r>
      <w:r w:rsidRPr="00675756">
        <w:rPr>
          <w:rFonts w:ascii="Times New Roman" w:eastAsia="Times New Roman" w:hAnsi="Times New Roman" w:cs="Times New Roman"/>
          <w:color w:val="000000"/>
          <w:sz w:val="24"/>
          <w:szCs w:val="24"/>
          <w:lang w:eastAsia="ru-RU" w:bidi="ru-RU"/>
        </w:rPr>
        <w:t>ства, либо не соответствующим требованиям, установленным частями 3 и 5 статьи 14 З</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 xml:space="preserve">кона </w:t>
      </w:r>
      <w:r w:rsidR="005C342C">
        <w:rPr>
          <w:rFonts w:ascii="Times New Roman" w:eastAsia="Times New Roman" w:hAnsi="Times New Roman" w:cs="Times New Roman"/>
          <w:color w:val="000000"/>
          <w:sz w:val="24"/>
          <w:szCs w:val="24"/>
          <w:lang w:bidi="en-US"/>
        </w:rPr>
        <w:t>№</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w:t>
      </w:r>
      <w:r w:rsidR="005C342C">
        <w:rPr>
          <w:rFonts w:ascii="Times New Roman" w:eastAsia="Times New Roman" w:hAnsi="Times New Roman" w:cs="Times New Roman"/>
          <w:color w:val="000000"/>
          <w:sz w:val="24"/>
          <w:szCs w:val="24"/>
          <w:lang w:eastAsia="ru-RU" w:bidi="ru-RU"/>
        </w:rPr>
        <w:t>ие специальный налоговый режим «Налог на профессиональный доход»</w:t>
      </w:r>
      <w:r w:rsidRPr="00675756">
        <w:rPr>
          <w:rFonts w:ascii="Times New Roman" w:eastAsia="Times New Roman" w:hAnsi="Times New Roman" w:cs="Times New Roman"/>
          <w:color w:val="000000"/>
          <w:sz w:val="24"/>
          <w:szCs w:val="24"/>
          <w:lang w:eastAsia="ru-RU" w:bidi="ru-RU"/>
        </w:rPr>
        <w:t>, или организации, образующие инфраструктуру поддержки субъектов малого и среднего пре</w:t>
      </w:r>
      <w:r w:rsidRPr="00675756">
        <w:rPr>
          <w:rFonts w:ascii="Times New Roman" w:eastAsia="Times New Roman" w:hAnsi="Times New Roman" w:cs="Times New Roman"/>
          <w:color w:val="000000"/>
          <w:sz w:val="24"/>
          <w:szCs w:val="24"/>
          <w:lang w:eastAsia="ru-RU" w:bidi="ru-RU"/>
        </w:rPr>
        <w:t>д</w:t>
      </w:r>
      <w:r w:rsidRPr="00675756">
        <w:rPr>
          <w:rFonts w:ascii="Times New Roman" w:eastAsia="Times New Roman" w:hAnsi="Times New Roman" w:cs="Times New Roman"/>
          <w:color w:val="000000"/>
          <w:sz w:val="24"/>
          <w:szCs w:val="24"/>
          <w:lang w:eastAsia="ru-RU" w:bidi="ru-RU"/>
        </w:rPr>
        <w:t xml:space="preserve">принимательства, в соответствии с Законом </w:t>
      </w:r>
      <w:r w:rsidR="005C342C">
        <w:rPr>
          <w:rFonts w:ascii="Times New Roman" w:eastAsia="Times New Roman" w:hAnsi="Times New Roman" w:cs="Times New Roman"/>
          <w:color w:val="000000"/>
          <w:sz w:val="24"/>
          <w:szCs w:val="24"/>
          <w:lang w:bidi="en-US"/>
        </w:rPr>
        <w:t>№</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209-ФЗ;</w:t>
      </w:r>
    </w:p>
    <w:p w:rsidR="00675756" w:rsidRPr="00675756" w:rsidRDefault="00675756" w:rsidP="005C342C">
      <w:pPr>
        <w:widowControl w:val="0"/>
        <w:numPr>
          <w:ilvl w:val="0"/>
          <w:numId w:val="22"/>
        </w:numPr>
        <w:tabs>
          <w:tab w:val="left" w:pos="101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наличия решения о ликвидации заявителя - юридического лица или наличия р</w:t>
      </w:r>
      <w:r w:rsidRPr="00675756">
        <w:rPr>
          <w:rFonts w:ascii="Times New Roman" w:eastAsia="Times New Roman" w:hAnsi="Times New Roman" w:cs="Times New Roman"/>
          <w:color w:val="000000"/>
          <w:sz w:val="24"/>
          <w:szCs w:val="24"/>
          <w:lang w:eastAsia="ru-RU" w:bidi="ru-RU"/>
        </w:rPr>
        <w:t>е</w:t>
      </w:r>
      <w:r w:rsidRPr="00675756">
        <w:rPr>
          <w:rFonts w:ascii="Times New Roman" w:eastAsia="Times New Roman" w:hAnsi="Times New Roman" w:cs="Times New Roman"/>
          <w:color w:val="000000"/>
          <w:sz w:val="24"/>
          <w:szCs w:val="24"/>
          <w:lang w:eastAsia="ru-RU" w:bidi="ru-RU"/>
        </w:rPr>
        <w:t>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75756" w:rsidRPr="00675756" w:rsidRDefault="00675756" w:rsidP="005C342C">
      <w:pPr>
        <w:widowControl w:val="0"/>
        <w:numPr>
          <w:ilvl w:val="0"/>
          <w:numId w:val="22"/>
        </w:numPr>
        <w:tabs>
          <w:tab w:val="left" w:pos="101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наличия решения о приостановлении деятельности заявителя в порядке, пред</w:t>
      </w:r>
      <w:r w:rsidRPr="00675756">
        <w:rPr>
          <w:rFonts w:ascii="Times New Roman" w:eastAsia="Times New Roman" w:hAnsi="Times New Roman" w:cs="Times New Roman"/>
          <w:color w:val="000000"/>
          <w:sz w:val="24"/>
          <w:szCs w:val="24"/>
          <w:lang w:eastAsia="ru-RU" w:bidi="ru-RU"/>
        </w:rPr>
        <w:t>у</w:t>
      </w:r>
      <w:r w:rsidRPr="00675756">
        <w:rPr>
          <w:rFonts w:ascii="Times New Roman" w:eastAsia="Times New Roman" w:hAnsi="Times New Roman" w:cs="Times New Roman"/>
          <w:color w:val="000000"/>
          <w:sz w:val="24"/>
          <w:szCs w:val="24"/>
          <w:lang w:eastAsia="ru-RU" w:bidi="ru-RU"/>
        </w:rPr>
        <w:t>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30. </w:t>
      </w:r>
      <w:r w:rsidR="00675756" w:rsidRPr="00675756">
        <w:rPr>
          <w:rFonts w:ascii="Times New Roman" w:eastAsia="Times New Roman" w:hAnsi="Times New Roman" w:cs="Times New Roman"/>
          <w:color w:val="000000"/>
          <w:sz w:val="24"/>
          <w:szCs w:val="24"/>
          <w:lang w:eastAsia="ru-RU" w:bidi="ru-RU"/>
        </w:rPr>
        <w:t>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w:t>
      </w:r>
      <w:r w:rsidR="00675756" w:rsidRPr="00675756">
        <w:rPr>
          <w:rFonts w:ascii="Times New Roman" w:eastAsia="Times New Roman" w:hAnsi="Times New Roman" w:cs="Times New Roman"/>
          <w:color w:val="000000"/>
          <w:sz w:val="24"/>
          <w:szCs w:val="24"/>
          <w:lang w:eastAsia="ru-RU" w:bidi="ru-RU"/>
        </w:rPr>
        <w:t>в</w:t>
      </w:r>
      <w:r w:rsidR="00675756" w:rsidRPr="00675756">
        <w:rPr>
          <w:rFonts w:ascii="Times New Roman" w:eastAsia="Times New Roman" w:hAnsi="Times New Roman" w:cs="Times New Roman"/>
          <w:color w:val="000000"/>
          <w:sz w:val="24"/>
          <w:szCs w:val="24"/>
          <w:lang w:eastAsia="ru-RU" w:bidi="ru-RU"/>
        </w:rPr>
        <w:t>ленным конкурсной документацией предельным значениям критериев конкурса, устано</w:t>
      </w:r>
      <w:r w:rsidR="00675756" w:rsidRPr="00675756">
        <w:rPr>
          <w:rFonts w:ascii="Times New Roman" w:eastAsia="Times New Roman" w:hAnsi="Times New Roman" w:cs="Times New Roman"/>
          <w:color w:val="000000"/>
          <w:sz w:val="24"/>
          <w:szCs w:val="24"/>
          <w:lang w:eastAsia="ru-RU" w:bidi="ru-RU"/>
        </w:rPr>
        <w:t>в</w:t>
      </w:r>
      <w:r w:rsidR="00675756" w:rsidRPr="00675756">
        <w:rPr>
          <w:rFonts w:ascii="Times New Roman" w:eastAsia="Times New Roman" w:hAnsi="Times New Roman" w:cs="Times New Roman"/>
          <w:color w:val="000000"/>
          <w:sz w:val="24"/>
          <w:szCs w:val="24"/>
          <w:lang w:eastAsia="ru-RU" w:bidi="ru-RU"/>
        </w:rPr>
        <w:t>ленным в соответствии с частью 11 статьи 28.1 Закона о теплоснабжении, частью 12 ст</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тьи 41.1 Закона о водоснабжении и водоотведении.</w:t>
      </w:r>
    </w:p>
    <w:p w:rsidR="00675756" w:rsidRP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31. </w:t>
      </w:r>
      <w:r w:rsidR="00675756" w:rsidRPr="00675756">
        <w:rPr>
          <w:rFonts w:ascii="Times New Roman" w:eastAsia="Times New Roman" w:hAnsi="Times New Roman" w:cs="Times New Roman"/>
          <w:color w:val="000000"/>
          <w:sz w:val="24"/>
          <w:szCs w:val="24"/>
          <w:lang w:eastAsia="ru-RU" w:bidi="ru-RU"/>
        </w:rPr>
        <w:t>Отказ в допуске к участию в конкурсе или аукционе по иным основаниям, не предусмотренным пунктами 29 и 30 настоящего Порядка, не допускается.</w:t>
      </w:r>
    </w:p>
    <w:p w:rsidR="00675756" w:rsidRDefault="005C342C"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32. </w:t>
      </w:r>
      <w:r w:rsidR="00675756" w:rsidRPr="00675756">
        <w:rPr>
          <w:rFonts w:ascii="Times New Roman" w:eastAsia="Times New Roman" w:hAnsi="Times New Roman" w:cs="Times New Roman"/>
          <w:color w:val="000000"/>
          <w:sz w:val="24"/>
          <w:szCs w:val="24"/>
          <w:lang w:eastAsia="ru-RU" w:bidi="ru-RU"/>
        </w:rPr>
        <w:t>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w:t>
      </w:r>
      <w:r w:rsidR="00675756" w:rsidRPr="00675756">
        <w:rPr>
          <w:rFonts w:ascii="Times New Roman" w:eastAsia="Times New Roman" w:hAnsi="Times New Roman" w:cs="Times New Roman"/>
          <w:color w:val="000000"/>
          <w:sz w:val="24"/>
          <w:szCs w:val="24"/>
          <w:lang w:eastAsia="ru-RU" w:bidi="ru-RU"/>
        </w:rPr>
        <w:t>т</w:t>
      </w:r>
      <w:r w:rsidR="00675756" w:rsidRPr="00675756">
        <w:rPr>
          <w:rFonts w:ascii="Times New Roman" w:eastAsia="Times New Roman" w:hAnsi="Times New Roman" w:cs="Times New Roman"/>
          <w:color w:val="000000"/>
          <w:sz w:val="24"/>
          <w:szCs w:val="24"/>
          <w:lang w:eastAsia="ru-RU" w:bidi="ru-RU"/>
        </w:rPr>
        <w:t>ствии с пунктами 53 и 103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w:t>
      </w:r>
      <w:r w:rsidR="00675756" w:rsidRPr="00675756">
        <w:rPr>
          <w:rFonts w:ascii="Times New Roman" w:eastAsia="Times New Roman" w:hAnsi="Times New Roman" w:cs="Times New Roman"/>
          <w:color w:val="000000"/>
          <w:sz w:val="24"/>
          <w:szCs w:val="24"/>
          <w:lang w:eastAsia="ru-RU" w:bidi="ru-RU"/>
        </w:rPr>
        <w:t>е</w:t>
      </w:r>
      <w:r w:rsidR="00675756" w:rsidRPr="00675756">
        <w:rPr>
          <w:rFonts w:ascii="Times New Roman" w:eastAsia="Times New Roman" w:hAnsi="Times New Roman" w:cs="Times New Roman"/>
          <w:color w:val="000000"/>
          <w:sz w:val="24"/>
          <w:szCs w:val="24"/>
          <w:lang w:eastAsia="ru-RU" w:bidi="ru-RU"/>
        </w:rPr>
        <w:t>ля или участника конкурса или аукциона от участия в конкурсе или аукционе подписыв</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мента размещения протокола об отстранении заявителя или участника конкурса или ау</w:t>
      </w:r>
      <w:r w:rsidR="00675756" w:rsidRPr="00675756">
        <w:rPr>
          <w:rFonts w:ascii="Times New Roman" w:eastAsia="Times New Roman" w:hAnsi="Times New Roman" w:cs="Times New Roman"/>
          <w:color w:val="000000"/>
          <w:sz w:val="24"/>
          <w:szCs w:val="24"/>
          <w:lang w:eastAsia="ru-RU" w:bidi="ru-RU"/>
        </w:rPr>
        <w:t>к</w:t>
      </w:r>
      <w:r w:rsidR="00675756" w:rsidRPr="00675756">
        <w:rPr>
          <w:rFonts w:ascii="Times New Roman" w:eastAsia="Times New Roman" w:hAnsi="Times New Roman" w:cs="Times New Roman"/>
          <w:color w:val="000000"/>
          <w:sz w:val="24"/>
          <w:szCs w:val="24"/>
          <w:lang w:eastAsia="ru-RU" w:bidi="ru-RU"/>
        </w:rPr>
        <w:t>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rsidR="00853E76" w:rsidRPr="00675756" w:rsidRDefault="00853E76" w:rsidP="005C342C">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p>
    <w:p w:rsidR="00675756" w:rsidRDefault="00675756" w:rsidP="00853E76">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Извещение о проведении конкурса</w:t>
      </w:r>
    </w:p>
    <w:p w:rsidR="00853E76" w:rsidRPr="00675756" w:rsidRDefault="00853E76" w:rsidP="00853E76">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675756" w:rsidRDefault="00853E76" w:rsidP="00853E76">
      <w:pPr>
        <w:widowControl w:val="0"/>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33. </w:t>
      </w:r>
      <w:r w:rsidR="00675756" w:rsidRPr="00675756">
        <w:rPr>
          <w:rFonts w:ascii="Times New Roman" w:eastAsia="Times New Roman" w:hAnsi="Times New Roman" w:cs="Times New Roman"/>
          <w:color w:val="000000"/>
          <w:sz w:val="24"/>
          <w:szCs w:val="24"/>
          <w:lang w:eastAsia="ru-RU" w:bidi="ru-RU"/>
        </w:rPr>
        <w:t>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w:t>
      </w:r>
      <w:r w:rsidR="00675756" w:rsidRPr="00675756">
        <w:rPr>
          <w:rFonts w:ascii="Times New Roman" w:eastAsia="Times New Roman" w:hAnsi="Times New Roman" w:cs="Times New Roman"/>
          <w:color w:val="000000"/>
          <w:sz w:val="24"/>
          <w:szCs w:val="24"/>
          <w:lang w:eastAsia="ru-RU" w:bidi="ru-RU"/>
        </w:rPr>
        <w:t>и</w:t>
      </w:r>
      <w:r w:rsidR="00675756" w:rsidRPr="00675756">
        <w:rPr>
          <w:rFonts w:ascii="Times New Roman" w:eastAsia="Times New Roman" w:hAnsi="Times New Roman" w:cs="Times New Roman"/>
          <w:color w:val="000000"/>
          <w:sz w:val="24"/>
          <w:szCs w:val="24"/>
          <w:lang w:eastAsia="ru-RU" w:bidi="ru-RU"/>
        </w:rPr>
        <w:t>альном сайте не менее чем за тридцать дней до дня окончания срока подачи заявок на уч</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 xml:space="preserve">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w:t>
      </w:r>
      <w:r w:rsidR="00675756" w:rsidRPr="00675756">
        <w:rPr>
          <w:rFonts w:ascii="Times New Roman" w:eastAsia="Times New Roman" w:hAnsi="Times New Roman" w:cs="Times New Roman"/>
          <w:color w:val="000000"/>
          <w:sz w:val="24"/>
          <w:szCs w:val="24"/>
          <w:lang w:eastAsia="ru-RU" w:bidi="ru-RU"/>
        </w:rPr>
        <w:lastRenderedPageBreak/>
        <w:t>указанное извещение на электронной площадке.</w:t>
      </w:r>
    </w:p>
    <w:p w:rsidR="00675756" w:rsidRPr="00675756" w:rsidRDefault="00853E76" w:rsidP="00853E76">
      <w:pPr>
        <w:widowControl w:val="0"/>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34. </w:t>
      </w:r>
      <w:r w:rsidR="00675756" w:rsidRPr="00675756">
        <w:rPr>
          <w:rFonts w:ascii="Times New Roman" w:eastAsia="Times New Roman" w:hAnsi="Times New Roman" w:cs="Times New Roman"/>
          <w:color w:val="000000"/>
          <w:sz w:val="24"/>
          <w:szCs w:val="24"/>
          <w:lang w:eastAsia="ru-RU" w:bidi="ru-RU"/>
        </w:rPr>
        <w:t>Сформированное с использованием официального сайта извещение о провед</w:t>
      </w:r>
      <w:r w:rsidR="00675756" w:rsidRPr="00675756">
        <w:rPr>
          <w:rFonts w:ascii="Times New Roman" w:eastAsia="Times New Roman" w:hAnsi="Times New Roman" w:cs="Times New Roman"/>
          <w:color w:val="000000"/>
          <w:sz w:val="24"/>
          <w:szCs w:val="24"/>
          <w:lang w:eastAsia="ru-RU" w:bidi="ru-RU"/>
        </w:rPr>
        <w:t>е</w:t>
      </w:r>
      <w:r w:rsidR="00675756" w:rsidRPr="00675756">
        <w:rPr>
          <w:rFonts w:ascii="Times New Roman" w:eastAsia="Times New Roman" w:hAnsi="Times New Roman" w:cs="Times New Roman"/>
          <w:color w:val="000000"/>
          <w:sz w:val="24"/>
          <w:szCs w:val="24"/>
          <w:lang w:eastAsia="ru-RU" w:bidi="ru-RU"/>
        </w:rPr>
        <w:t>нии конкурса должно содержать следующие сведения:</w:t>
      </w:r>
    </w:p>
    <w:p w:rsidR="00675756" w:rsidRPr="00675756" w:rsidRDefault="00675756" w:rsidP="00853E76">
      <w:pPr>
        <w:widowControl w:val="0"/>
        <w:numPr>
          <w:ilvl w:val="0"/>
          <w:numId w:val="23"/>
        </w:numPr>
        <w:tabs>
          <w:tab w:val="left" w:pos="100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w:t>
      </w:r>
      <w:r w:rsidR="00853E76">
        <w:rPr>
          <w:rFonts w:ascii="Times New Roman" w:eastAsia="Times New Roman" w:hAnsi="Times New Roman" w:cs="Times New Roman"/>
          <w:color w:val="000000"/>
          <w:sz w:val="24"/>
          <w:szCs w:val="24"/>
          <w:lang w:eastAsia="ru-RU" w:bidi="ru-RU"/>
        </w:rPr>
        <w:t>ронной площа</w:t>
      </w:r>
      <w:r w:rsidR="00853E76">
        <w:rPr>
          <w:rFonts w:ascii="Times New Roman" w:eastAsia="Times New Roman" w:hAnsi="Times New Roman" w:cs="Times New Roman"/>
          <w:color w:val="000000"/>
          <w:sz w:val="24"/>
          <w:szCs w:val="24"/>
          <w:lang w:eastAsia="ru-RU" w:bidi="ru-RU"/>
        </w:rPr>
        <w:t>д</w:t>
      </w:r>
      <w:r w:rsidR="00853E76">
        <w:rPr>
          <w:rFonts w:ascii="Times New Roman" w:eastAsia="Times New Roman" w:hAnsi="Times New Roman" w:cs="Times New Roman"/>
          <w:color w:val="000000"/>
          <w:sz w:val="24"/>
          <w:szCs w:val="24"/>
          <w:lang w:eastAsia="ru-RU" w:bidi="ru-RU"/>
        </w:rPr>
        <w:t>ки в информационно-</w:t>
      </w:r>
      <w:r w:rsidRPr="00675756">
        <w:rPr>
          <w:rFonts w:ascii="Times New Roman" w:eastAsia="Times New Roman" w:hAnsi="Times New Roman" w:cs="Times New Roman"/>
          <w:color w:val="000000"/>
          <w:sz w:val="24"/>
          <w:szCs w:val="24"/>
          <w:lang w:eastAsia="ru-RU" w:bidi="ru-RU"/>
        </w:rPr>
        <w:t>телекоммуникационной сети "Интернет", на которой проводится конкурс;</w:t>
      </w:r>
    </w:p>
    <w:p w:rsidR="00675756" w:rsidRPr="00675756" w:rsidRDefault="00675756" w:rsidP="00853E76">
      <w:pPr>
        <w:widowControl w:val="0"/>
        <w:numPr>
          <w:ilvl w:val="0"/>
          <w:numId w:val="23"/>
        </w:numPr>
        <w:tabs>
          <w:tab w:val="left" w:pos="100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w:t>
      </w:r>
      <w:r w:rsidRPr="00675756">
        <w:rPr>
          <w:rFonts w:ascii="Times New Roman" w:eastAsia="Times New Roman" w:hAnsi="Times New Roman" w:cs="Times New Roman"/>
          <w:color w:val="000000"/>
          <w:sz w:val="24"/>
          <w:szCs w:val="24"/>
          <w:lang w:eastAsia="ru-RU" w:bidi="ru-RU"/>
        </w:rPr>
        <w:t>у</w:t>
      </w:r>
      <w:r w:rsidRPr="00675756">
        <w:rPr>
          <w:rFonts w:ascii="Times New Roman" w:eastAsia="Times New Roman" w:hAnsi="Times New Roman" w:cs="Times New Roman"/>
          <w:color w:val="000000"/>
          <w:sz w:val="24"/>
          <w:szCs w:val="24"/>
          <w:lang w:eastAsia="ru-RU" w:bidi="ru-RU"/>
        </w:rPr>
        <w:t>щество;</w:t>
      </w:r>
    </w:p>
    <w:p w:rsidR="00675756" w:rsidRPr="00675756" w:rsidRDefault="00675756" w:rsidP="00853E76">
      <w:pPr>
        <w:widowControl w:val="0"/>
        <w:numPr>
          <w:ilvl w:val="0"/>
          <w:numId w:val="23"/>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целевое назначение государственного или муниципального имущества, права на которое передаются по договору;</w:t>
      </w:r>
    </w:p>
    <w:p w:rsidR="00675756" w:rsidRPr="00675756" w:rsidRDefault="00675756" w:rsidP="00853E76">
      <w:pPr>
        <w:widowControl w:val="0"/>
        <w:numPr>
          <w:ilvl w:val="0"/>
          <w:numId w:val="23"/>
        </w:numPr>
        <w:tabs>
          <w:tab w:val="left" w:pos="9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начальную (минимальную) цену договора (цену лота) с указанием при необх</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димости начальной (минимальной) цены договора (цены лота) за единицу площади гос</w:t>
      </w:r>
      <w:r w:rsidRPr="00675756">
        <w:rPr>
          <w:rFonts w:ascii="Times New Roman" w:eastAsia="Times New Roman" w:hAnsi="Times New Roman" w:cs="Times New Roman"/>
          <w:color w:val="000000"/>
          <w:sz w:val="24"/>
          <w:szCs w:val="24"/>
          <w:lang w:eastAsia="ru-RU" w:bidi="ru-RU"/>
        </w:rPr>
        <w:t>у</w:t>
      </w:r>
      <w:r w:rsidRPr="00675756">
        <w:rPr>
          <w:rFonts w:ascii="Times New Roman" w:eastAsia="Times New Roman" w:hAnsi="Times New Roman" w:cs="Times New Roman"/>
          <w:color w:val="000000"/>
          <w:sz w:val="24"/>
          <w:szCs w:val="24"/>
          <w:lang w:eastAsia="ru-RU" w:bidi="ru-RU"/>
        </w:rPr>
        <w:t>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занным имуществом, в размере платежа за право заключить договор безвозмездного пол</w:t>
      </w:r>
      <w:r w:rsidRPr="00675756">
        <w:rPr>
          <w:rFonts w:ascii="Times New Roman" w:eastAsia="Times New Roman" w:hAnsi="Times New Roman" w:cs="Times New Roman"/>
          <w:color w:val="000000"/>
          <w:sz w:val="24"/>
          <w:szCs w:val="24"/>
          <w:lang w:eastAsia="ru-RU" w:bidi="ru-RU"/>
        </w:rPr>
        <w:t>ь</w:t>
      </w:r>
      <w:r w:rsidRPr="00675756">
        <w:rPr>
          <w:rFonts w:ascii="Times New Roman" w:eastAsia="Times New Roman" w:hAnsi="Times New Roman" w:cs="Times New Roman"/>
          <w:color w:val="000000"/>
          <w:sz w:val="24"/>
          <w:szCs w:val="24"/>
          <w:lang w:eastAsia="ru-RU" w:bidi="ru-RU"/>
        </w:rPr>
        <w:t>зования указанным имуществом, за исключением проведения конкурса на право заключ</w:t>
      </w:r>
      <w:r w:rsidRPr="00675756">
        <w:rPr>
          <w:rFonts w:ascii="Times New Roman" w:eastAsia="Times New Roman" w:hAnsi="Times New Roman" w:cs="Times New Roman"/>
          <w:color w:val="000000"/>
          <w:sz w:val="24"/>
          <w:szCs w:val="24"/>
          <w:lang w:eastAsia="ru-RU" w:bidi="ru-RU"/>
        </w:rPr>
        <w:t>е</w:t>
      </w:r>
      <w:r w:rsidRPr="00675756">
        <w:rPr>
          <w:rFonts w:ascii="Times New Roman" w:eastAsia="Times New Roman" w:hAnsi="Times New Roman" w:cs="Times New Roman"/>
          <w:color w:val="000000"/>
          <w:sz w:val="24"/>
          <w:szCs w:val="24"/>
          <w:lang w:eastAsia="ru-RU" w:bidi="ru-RU"/>
        </w:rPr>
        <w:t>ния договора аренды в отношении объектов теплоснабжения, водоснабжения и (или) в</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доотведения;</w:t>
      </w:r>
    </w:p>
    <w:p w:rsidR="00675756" w:rsidRPr="00675756" w:rsidRDefault="00675756" w:rsidP="00853E76">
      <w:pPr>
        <w:widowControl w:val="0"/>
        <w:numPr>
          <w:ilvl w:val="0"/>
          <w:numId w:val="23"/>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срок действия договора;</w:t>
      </w:r>
    </w:p>
    <w:p w:rsidR="00675756" w:rsidRPr="00675756" w:rsidRDefault="00675756" w:rsidP="00853E76">
      <w:pPr>
        <w:widowControl w:val="0"/>
        <w:numPr>
          <w:ilvl w:val="0"/>
          <w:numId w:val="23"/>
        </w:numPr>
        <w:tabs>
          <w:tab w:val="left" w:pos="99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w:t>
      </w:r>
      <w:r w:rsidRPr="00675756">
        <w:rPr>
          <w:rFonts w:ascii="Times New Roman" w:eastAsia="Times New Roman" w:hAnsi="Times New Roman" w:cs="Times New Roman"/>
          <w:color w:val="000000"/>
          <w:sz w:val="24"/>
          <w:szCs w:val="24"/>
          <w:lang w:eastAsia="ru-RU" w:bidi="ru-RU"/>
        </w:rPr>
        <w:t>ю</w:t>
      </w:r>
      <w:r w:rsidRPr="00675756">
        <w:rPr>
          <w:rFonts w:ascii="Times New Roman" w:eastAsia="Times New Roman" w:hAnsi="Times New Roman" w:cs="Times New Roman"/>
          <w:color w:val="000000"/>
          <w:sz w:val="24"/>
          <w:szCs w:val="24"/>
          <w:lang w:eastAsia="ru-RU" w:bidi="ru-RU"/>
        </w:rPr>
        <w:t>щий за днем размещения на официальном сайте извещения о проведении конкурса;</w:t>
      </w:r>
    </w:p>
    <w:p w:rsidR="00675756" w:rsidRPr="00675756" w:rsidRDefault="00675756" w:rsidP="00853E76">
      <w:pPr>
        <w:widowControl w:val="0"/>
        <w:numPr>
          <w:ilvl w:val="0"/>
          <w:numId w:val="23"/>
        </w:numPr>
        <w:tabs>
          <w:tab w:val="left" w:pos="99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дату и время окончания срока рассмотрения заявок, оценки и сопоставления т</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ких заявок;</w:t>
      </w:r>
    </w:p>
    <w:p w:rsidR="00675756" w:rsidRPr="00675756" w:rsidRDefault="00675756" w:rsidP="00853E76">
      <w:pPr>
        <w:widowControl w:val="0"/>
        <w:numPr>
          <w:ilvl w:val="0"/>
          <w:numId w:val="23"/>
        </w:numPr>
        <w:tabs>
          <w:tab w:val="left" w:pos="99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требование о внесении задатка, размер задатка, срок и порядок внесения задатка, реквизиты счета для перечисления задатка;</w:t>
      </w:r>
    </w:p>
    <w:p w:rsidR="00675756" w:rsidRPr="00675756" w:rsidRDefault="00675756" w:rsidP="00853E76">
      <w:pPr>
        <w:widowControl w:val="0"/>
        <w:numPr>
          <w:ilvl w:val="0"/>
          <w:numId w:val="23"/>
        </w:numPr>
        <w:tabs>
          <w:tab w:val="left" w:pos="99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указание на то, что участниками конкурса могут являться только субъекты м</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 xml:space="preserve">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Закона </w:t>
      </w:r>
      <w:r w:rsidRPr="00675756">
        <w:rPr>
          <w:rFonts w:ascii="Times New Roman" w:eastAsia="Times New Roman" w:hAnsi="Times New Roman" w:cs="Times New Roman"/>
          <w:color w:val="000000"/>
          <w:sz w:val="24"/>
          <w:szCs w:val="24"/>
          <w:lang w:val="en-US" w:bidi="en-US"/>
        </w:rPr>
        <w:t>N</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209-ФЗ, в случае проведения конкурса, участниками которого могут являться только субъекты малого и среднего предприним</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тельства, физические лица, применяющие специальный налоговый режим "Налог на пр</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фессиональный доход", или организации, образующие инфраструктуру поддержки суб</w:t>
      </w:r>
      <w:r w:rsidRPr="00675756">
        <w:rPr>
          <w:rFonts w:ascii="Times New Roman" w:eastAsia="Times New Roman" w:hAnsi="Times New Roman" w:cs="Times New Roman"/>
          <w:color w:val="000000"/>
          <w:sz w:val="24"/>
          <w:szCs w:val="24"/>
          <w:lang w:eastAsia="ru-RU" w:bidi="ru-RU"/>
        </w:rPr>
        <w:t>ъ</w:t>
      </w:r>
      <w:r w:rsidRPr="00675756">
        <w:rPr>
          <w:rFonts w:ascii="Times New Roman" w:eastAsia="Times New Roman" w:hAnsi="Times New Roman" w:cs="Times New Roman"/>
          <w:color w:val="000000"/>
          <w:sz w:val="24"/>
          <w:szCs w:val="24"/>
          <w:lang w:eastAsia="ru-RU" w:bidi="ru-RU"/>
        </w:rPr>
        <w:t xml:space="preserve">ектов малого и среднего предпринимательства, в соответствии с Законом </w:t>
      </w:r>
      <w:r w:rsidRPr="00675756">
        <w:rPr>
          <w:rFonts w:ascii="Times New Roman" w:eastAsia="Times New Roman" w:hAnsi="Times New Roman" w:cs="Times New Roman"/>
          <w:color w:val="000000"/>
          <w:sz w:val="24"/>
          <w:szCs w:val="24"/>
          <w:lang w:val="en-US" w:bidi="en-US"/>
        </w:rPr>
        <w:t>N</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209-ФЗ;</w:t>
      </w:r>
    </w:p>
    <w:p w:rsidR="00675756" w:rsidRPr="00675756" w:rsidRDefault="00675756" w:rsidP="00853E76">
      <w:pPr>
        <w:widowControl w:val="0"/>
        <w:numPr>
          <w:ilvl w:val="0"/>
          <w:numId w:val="23"/>
        </w:numPr>
        <w:tabs>
          <w:tab w:val="left" w:pos="109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сроки и порядок оплаты по договору;</w:t>
      </w:r>
    </w:p>
    <w:p w:rsidR="00675756" w:rsidRPr="00675756" w:rsidRDefault="00675756" w:rsidP="00853E76">
      <w:pPr>
        <w:widowControl w:val="0"/>
        <w:numPr>
          <w:ilvl w:val="0"/>
          <w:numId w:val="23"/>
        </w:numPr>
        <w:tabs>
          <w:tab w:val="left" w:pos="106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срок, в течение которого организатор конкурса вправе отказаться от проведения конкурса;</w:t>
      </w:r>
    </w:p>
    <w:p w:rsidR="00675756" w:rsidRPr="00675756" w:rsidRDefault="00675756" w:rsidP="00853E76">
      <w:pPr>
        <w:widowControl w:val="0"/>
        <w:numPr>
          <w:ilvl w:val="0"/>
          <w:numId w:val="23"/>
        </w:numPr>
        <w:tabs>
          <w:tab w:val="left" w:pos="109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срок, в течение которого должен быть подписан проект договора.</w:t>
      </w:r>
    </w:p>
    <w:p w:rsidR="00675756" w:rsidRPr="00675756" w:rsidRDefault="00853E76" w:rsidP="00853E76">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35. </w:t>
      </w:r>
      <w:r w:rsidR="00675756" w:rsidRPr="00675756">
        <w:rPr>
          <w:rFonts w:ascii="Times New Roman" w:eastAsia="Times New Roman" w:hAnsi="Times New Roman" w:cs="Times New Roman"/>
          <w:color w:val="000000"/>
          <w:sz w:val="24"/>
          <w:szCs w:val="24"/>
          <w:lang w:eastAsia="ru-RU" w:bidi="ru-RU"/>
        </w:rPr>
        <w:t>Извещение о проведении конкурса должно содержать проект договора в эле</w:t>
      </w:r>
      <w:r w:rsidR="00675756" w:rsidRPr="00675756">
        <w:rPr>
          <w:rFonts w:ascii="Times New Roman" w:eastAsia="Times New Roman" w:hAnsi="Times New Roman" w:cs="Times New Roman"/>
          <w:color w:val="000000"/>
          <w:sz w:val="24"/>
          <w:szCs w:val="24"/>
          <w:lang w:eastAsia="ru-RU" w:bidi="ru-RU"/>
        </w:rPr>
        <w:t>к</w:t>
      </w:r>
      <w:r w:rsidR="00675756" w:rsidRPr="00675756">
        <w:rPr>
          <w:rFonts w:ascii="Times New Roman" w:eastAsia="Times New Roman" w:hAnsi="Times New Roman" w:cs="Times New Roman"/>
          <w:color w:val="000000"/>
          <w:sz w:val="24"/>
          <w:szCs w:val="24"/>
          <w:lang w:eastAsia="ru-RU" w:bidi="ru-RU"/>
        </w:rPr>
        <w:t>тронной форме (в случае проведения конкурса по нескольким лотам - проект договора в отношении каждого лота).</w:t>
      </w:r>
    </w:p>
    <w:p w:rsidR="00675756" w:rsidRPr="00675756" w:rsidRDefault="00853E76" w:rsidP="00853E76">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36. </w:t>
      </w:r>
      <w:r w:rsidR="00675756" w:rsidRPr="00675756">
        <w:rPr>
          <w:rFonts w:ascii="Times New Roman" w:eastAsia="Times New Roman" w:hAnsi="Times New Roman" w:cs="Times New Roman"/>
          <w:color w:val="000000"/>
          <w:sz w:val="24"/>
          <w:szCs w:val="24"/>
          <w:lang w:eastAsia="ru-RU" w:bidi="ru-RU"/>
        </w:rPr>
        <w:t>Организатор конкурса вправе принять решение о внесении изменений в изв</w:t>
      </w:r>
      <w:r w:rsidR="00675756" w:rsidRPr="00675756">
        <w:rPr>
          <w:rFonts w:ascii="Times New Roman" w:eastAsia="Times New Roman" w:hAnsi="Times New Roman" w:cs="Times New Roman"/>
          <w:color w:val="000000"/>
          <w:sz w:val="24"/>
          <w:szCs w:val="24"/>
          <w:lang w:eastAsia="ru-RU" w:bidi="ru-RU"/>
        </w:rPr>
        <w:t>е</w:t>
      </w:r>
      <w:r w:rsidR="00675756" w:rsidRPr="00675756">
        <w:rPr>
          <w:rFonts w:ascii="Times New Roman" w:eastAsia="Times New Roman" w:hAnsi="Times New Roman" w:cs="Times New Roman"/>
          <w:color w:val="000000"/>
          <w:sz w:val="24"/>
          <w:szCs w:val="24"/>
          <w:lang w:eastAsia="ru-RU" w:bidi="ru-RU"/>
        </w:rPr>
        <w:t xml:space="preserve">щение о проведении конкурса. Такие изменения формируются организатором </w:t>
      </w:r>
      <w:r w:rsidR="00675756" w:rsidRPr="00675756">
        <w:rPr>
          <w:rFonts w:ascii="Times New Roman" w:eastAsia="Times New Roman" w:hAnsi="Times New Roman" w:cs="Times New Roman"/>
          <w:color w:val="000000"/>
          <w:sz w:val="24"/>
          <w:szCs w:val="24"/>
          <w:lang w:eastAsia="ru-RU" w:bidi="ru-RU"/>
        </w:rPr>
        <w:lastRenderedPageBreak/>
        <w:t>конкурса или специализированной организацией с использованием официального сайта, подпис</w:t>
      </w:r>
      <w:r w:rsidR="00675756" w:rsidRPr="00675756">
        <w:rPr>
          <w:rFonts w:ascii="Times New Roman" w:eastAsia="Times New Roman" w:hAnsi="Times New Roman" w:cs="Times New Roman"/>
          <w:color w:val="000000"/>
          <w:sz w:val="24"/>
          <w:szCs w:val="24"/>
          <w:lang w:eastAsia="ru-RU" w:bidi="ru-RU"/>
        </w:rPr>
        <w:t>ы</w:t>
      </w:r>
      <w:r w:rsidR="00675756" w:rsidRPr="00675756">
        <w:rPr>
          <w:rFonts w:ascii="Times New Roman" w:eastAsia="Times New Roman" w:hAnsi="Times New Roman" w:cs="Times New Roman"/>
          <w:color w:val="000000"/>
          <w:sz w:val="24"/>
          <w:szCs w:val="24"/>
          <w:lang w:eastAsia="ru-RU" w:bidi="ru-RU"/>
        </w:rPr>
        <w:t>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w:t>
      </w:r>
      <w:r w:rsidR="00675756" w:rsidRPr="00675756">
        <w:rPr>
          <w:rFonts w:ascii="Times New Roman" w:eastAsia="Times New Roman" w:hAnsi="Times New Roman" w:cs="Times New Roman"/>
          <w:color w:val="000000"/>
          <w:sz w:val="24"/>
          <w:szCs w:val="24"/>
          <w:lang w:eastAsia="ru-RU" w:bidi="ru-RU"/>
        </w:rPr>
        <w:t>р</w:t>
      </w:r>
      <w:r w:rsidR="00675756" w:rsidRPr="00675756">
        <w:rPr>
          <w:rFonts w:ascii="Times New Roman" w:eastAsia="Times New Roman" w:hAnsi="Times New Roman" w:cs="Times New Roman"/>
          <w:color w:val="000000"/>
          <w:sz w:val="24"/>
          <w:szCs w:val="24"/>
          <w:lang w:eastAsia="ru-RU" w:bidi="ru-RU"/>
        </w:rPr>
        <w:t>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rsidR="00675756" w:rsidRPr="00675756" w:rsidRDefault="00853E76" w:rsidP="00853E76">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37. </w:t>
      </w:r>
      <w:r w:rsidR="00675756" w:rsidRPr="00675756">
        <w:rPr>
          <w:rFonts w:ascii="Times New Roman" w:eastAsia="Times New Roman" w:hAnsi="Times New Roman" w:cs="Times New Roman"/>
          <w:color w:val="000000"/>
          <w:sz w:val="24"/>
          <w:szCs w:val="24"/>
          <w:lang w:eastAsia="ru-RU" w:bidi="ru-RU"/>
        </w:rPr>
        <w:t>При внесении изменений в извещение о проведении конкурса срок подачи заявок на участие в конкурсе должен быть продлен таким образом, чтобы с даты размещ</w:t>
      </w:r>
      <w:r w:rsidR="00675756" w:rsidRPr="00675756">
        <w:rPr>
          <w:rFonts w:ascii="Times New Roman" w:eastAsia="Times New Roman" w:hAnsi="Times New Roman" w:cs="Times New Roman"/>
          <w:color w:val="000000"/>
          <w:sz w:val="24"/>
          <w:szCs w:val="24"/>
          <w:lang w:eastAsia="ru-RU" w:bidi="ru-RU"/>
        </w:rPr>
        <w:t>е</w:t>
      </w:r>
      <w:r w:rsidR="00675756" w:rsidRPr="00675756">
        <w:rPr>
          <w:rFonts w:ascii="Times New Roman" w:eastAsia="Times New Roman" w:hAnsi="Times New Roman" w:cs="Times New Roman"/>
          <w:color w:val="000000"/>
          <w:sz w:val="24"/>
          <w:szCs w:val="24"/>
          <w:lang w:eastAsia="ru-RU" w:bidi="ru-RU"/>
        </w:rPr>
        <w:t>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ти дней.</w:t>
      </w:r>
    </w:p>
    <w:p w:rsidR="00675756" w:rsidRDefault="00853E76" w:rsidP="00853E76">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38. </w:t>
      </w:r>
      <w:r w:rsidR="00675756" w:rsidRPr="00675756">
        <w:rPr>
          <w:rFonts w:ascii="Times New Roman" w:eastAsia="Times New Roman" w:hAnsi="Times New Roman" w:cs="Times New Roman"/>
          <w:color w:val="000000"/>
          <w:sz w:val="24"/>
          <w:szCs w:val="24"/>
          <w:lang w:eastAsia="ru-RU" w:bidi="ru-RU"/>
        </w:rPr>
        <w:t>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w:t>
      </w:r>
      <w:r w:rsidR="00675756" w:rsidRPr="00675756">
        <w:rPr>
          <w:rFonts w:ascii="Times New Roman" w:eastAsia="Times New Roman" w:hAnsi="Times New Roman" w:cs="Times New Roman"/>
          <w:color w:val="000000"/>
          <w:sz w:val="24"/>
          <w:szCs w:val="24"/>
          <w:lang w:eastAsia="ru-RU" w:bidi="ru-RU"/>
        </w:rPr>
        <w:t>д</w:t>
      </w:r>
      <w:r w:rsidR="00675756" w:rsidRPr="00675756">
        <w:rPr>
          <w:rFonts w:ascii="Times New Roman" w:eastAsia="Times New Roman" w:hAnsi="Times New Roman" w:cs="Times New Roman"/>
          <w:color w:val="000000"/>
          <w:sz w:val="24"/>
          <w:szCs w:val="24"/>
          <w:lang w:eastAsia="ru-RU" w:bidi="ru-RU"/>
        </w:rPr>
        <w:t>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го часа с момента размещения извещения об отказе от проведения конкурса на официал</w:t>
      </w:r>
      <w:r w:rsidR="00675756" w:rsidRPr="00675756">
        <w:rPr>
          <w:rFonts w:ascii="Times New Roman" w:eastAsia="Times New Roman" w:hAnsi="Times New Roman" w:cs="Times New Roman"/>
          <w:color w:val="000000"/>
          <w:sz w:val="24"/>
          <w:szCs w:val="24"/>
          <w:lang w:eastAsia="ru-RU" w:bidi="ru-RU"/>
        </w:rPr>
        <w:t>ь</w:t>
      </w:r>
      <w:r w:rsidR="00675756" w:rsidRPr="00675756">
        <w:rPr>
          <w:rFonts w:ascii="Times New Roman" w:eastAsia="Times New Roman" w:hAnsi="Times New Roman" w:cs="Times New Roman"/>
          <w:color w:val="000000"/>
          <w:sz w:val="24"/>
          <w:szCs w:val="24"/>
          <w:lang w:eastAsia="ru-RU" w:bidi="ru-RU"/>
        </w:rPr>
        <w:t>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3869F6" w:rsidRPr="00675756" w:rsidRDefault="003869F6" w:rsidP="00853E76">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p>
    <w:p w:rsidR="00675756" w:rsidRDefault="00675756" w:rsidP="003869F6">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Конкурсная документация</w:t>
      </w:r>
    </w:p>
    <w:p w:rsidR="003869F6" w:rsidRPr="00675756" w:rsidRDefault="003869F6" w:rsidP="003869F6">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675756" w:rsidRDefault="003869F6" w:rsidP="003869F6">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39. </w:t>
      </w:r>
      <w:r w:rsidR="00675756" w:rsidRPr="00675756">
        <w:rPr>
          <w:rFonts w:ascii="Times New Roman" w:eastAsia="Times New Roman" w:hAnsi="Times New Roman" w:cs="Times New Roman"/>
          <w:color w:val="000000"/>
          <w:sz w:val="24"/>
          <w:szCs w:val="24"/>
          <w:lang w:eastAsia="ru-RU" w:bidi="ru-RU"/>
        </w:rPr>
        <w:t>Конкурсная документация разрабатывается организатором конкурса или спец</w:t>
      </w:r>
      <w:r w:rsidR="00675756" w:rsidRPr="00675756">
        <w:rPr>
          <w:rFonts w:ascii="Times New Roman" w:eastAsia="Times New Roman" w:hAnsi="Times New Roman" w:cs="Times New Roman"/>
          <w:color w:val="000000"/>
          <w:sz w:val="24"/>
          <w:szCs w:val="24"/>
          <w:lang w:eastAsia="ru-RU" w:bidi="ru-RU"/>
        </w:rPr>
        <w:t>и</w:t>
      </w:r>
      <w:r w:rsidR="00675756" w:rsidRPr="00675756">
        <w:rPr>
          <w:rFonts w:ascii="Times New Roman" w:eastAsia="Times New Roman" w:hAnsi="Times New Roman" w:cs="Times New Roman"/>
          <w:color w:val="000000"/>
          <w:sz w:val="24"/>
          <w:szCs w:val="24"/>
          <w:lang w:eastAsia="ru-RU" w:bidi="ru-RU"/>
        </w:rPr>
        <w:t>ализированной организацией и утверждается организатором конкурса.</w:t>
      </w:r>
    </w:p>
    <w:p w:rsidR="00675756" w:rsidRPr="00675756" w:rsidRDefault="003869F6" w:rsidP="003869F6">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40. </w:t>
      </w:r>
      <w:r w:rsidR="00675756" w:rsidRPr="00675756">
        <w:rPr>
          <w:rFonts w:ascii="Times New Roman" w:eastAsia="Times New Roman" w:hAnsi="Times New Roman" w:cs="Times New Roman"/>
          <w:color w:val="000000"/>
          <w:sz w:val="24"/>
          <w:szCs w:val="24"/>
          <w:lang w:eastAsia="ru-RU" w:bidi="ru-RU"/>
        </w:rPr>
        <w:t>Конкурсная документация может содержать в том числе требования к объему, перечню, качеству и срокам выполнения работ, которые необходимо выполнить в отн</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бот, услуг), поставка (выполнение, оказание) которых происходит с использованием так</w:t>
      </w:r>
      <w:r w:rsidR="00675756" w:rsidRPr="00675756">
        <w:rPr>
          <w:rFonts w:ascii="Times New Roman" w:eastAsia="Times New Roman" w:hAnsi="Times New Roman" w:cs="Times New Roman"/>
          <w:color w:val="000000"/>
          <w:sz w:val="24"/>
          <w:szCs w:val="24"/>
          <w:lang w:eastAsia="ru-RU" w:bidi="ru-RU"/>
        </w:rPr>
        <w:t>о</w:t>
      </w:r>
      <w:r w:rsidR="00675756" w:rsidRPr="00675756">
        <w:rPr>
          <w:rFonts w:ascii="Times New Roman" w:eastAsia="Times New Roman" w:hAnsi="Times New Roman" w:cs="Times New Roman"/>
          <w:color w:val="000000"/>
          <w:sz w:val="24"/>
          <w:szCs w:val="24"/>
          <w:lang w:eastAsia="ru-RU" w:bidi="ru-RU"/>
        </w:rPr>
        <w:t>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w:t>
      </w:r>
      <w:r w:rsidR="00675756" w:rsidRPr="00675756">
        <w:rPr>
          <w:rFonts w:ascii="Times New Roman" w:eastAsia="Times New Roman" w:hAnsi="Times New Roman" w:cs="Times New Roman"/>
          <w:color w:val="000000"/>
          <w:sz w:val="24"/>
          <w:szCs w:val="24"/>
          <w:lang w:eastAsia="ru-RU" w:bidi="ru-RU"/>
        </w:rPr>
        <w:t>е</w:t>
      </w:r>
      <w:r w:rsidR="00675756" w:rsidRPr="00675756">
        <w:rPr>
          <w:rFonts w:ascii="Times New Roman" w:eastAsia="Times New Roman" w:hAnsi="Times New Roman" w:cs="Times New Roman"/>
          <w:color w:val="000000"/>
          <w:sz w:val="24"/>
          <w:szCs w:val="24"/>
          <w:lang w:eastAsia="ru-RU" w:bidi="ru-RU"/>
        </w:rPr>
        <w:t>мых работ, оказываемых услуг, их количественных и качественных характеристик.</w:t>
      </w:r>
    </w:p>
    <w:p w:rsidR="00675756" w:rsidRPr="00675756" w:rsidRDefault="003869F6" w:rsidP="003869F6">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41. </w:t>
      </w:r>
      <w:r w:rsidR="00675756" w:rsidRPr="00675756">
        <w:rPr>
          <w:rFonts w:ascii="Times New Roman" w:eastAsia="Times New Roman" w:hAnsi="Times New Roman" w:cs="Times New Roman"/>
          <w:color w:val="000000"/>
          <w:sz w:val="24"/>
          <w:szCs w:val="24"/>
          <w:lang w:eastAsia="ru-RU" w:bidi="ru-RU"/>
        </w:rPr>
        <w:t>Не допускается включение в конкурсную документацию требований к квал</w:t>
      </w:r>
      <w:r w:rsidR="00675756" w:rsidRPr="00675756">
        <w:rPr>
          <w:rFonts w:ascii="Times New Roman" w:eastAsia="Times New Roman" w:hAnsi="Times New Roman" w:cs="Times New Roman"/>
          <w:color w:val="000000"/>
          <w:sz w:val="24"/>
          <w:szCs w:val="24"/>
          <w:lang w:eastAsia="ru-RU" w:bidi="ru-RU"/>
        </w:rPr>
        <w:t>и</w:t>
      </w:r>
      <w:r w:rsidR="00675756" w:rsidRPr="00675756">
        <w:rPr>
          <w:rFonts w:ascii="Times New Roman" w:eastAsia="Times New Roman" w:hAnsi="Times New Roman" w:cs="Times New Roman"/>
          <w:color w:val="000000"/>
          <w:sz w:val="24"/>
          <w:szCs w:val="24"/>
          <w:lang w:eastAsia="ru-RU" w:bidi="ru-RU"/>
        </w:rPr>
        <w:t>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675756" w:rsidRPr="00675756" w:rsidRDefault="003869F6" w:rsidP="003869F6">
      <w:pPr>
        <w:widowControl w:val="0"/>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42. </w:t>
      </w:r>
      <w:r w:rsidR="00675756" w:rsidRPr="00675756">
        <w:rPr>
          <w:rFonts w:ascii="Times New Roman" w:eastAsia="Times New Roman" w:hAnsi="Times New Roman" w:cs="Times New Roman"/>
          <w:color w:val="000000"/>
          <w:sz w:val="24"/>
          <w:szCs w:val="24"/>
          <w:lang w:eastAsia="ru-RU" w:bidi="ru-RU"/>
        </w:rPr>
        <w:t>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w:t>
      </w:r>
      <w:r w:rsidR="00675756" w:rsidRPr="00675756">
        <w:rPr>
          <w:rFonts w:ascii="Times New Roman" w:eastAsia="Times New Roman" w:hAnsi="Times New Roman" w:cs="Times New Roman"/>
          <w:color w:val="000000"/>
          <w:sz w:val="24"/>
          <w:szCs w:val="24"/>
          <w:lang w:eastAsia="ru-RU" w:bidi="ru-RU"/>
        </w:rPr>
        <w:t>и</w:t>
      </w:r>
      <w:r w:rsidR="00675756" w:rsidRPr="00675756">
        <w:rPr>
          <w:rFonts w:ascii="Times New Roman" w:eastAsia="Times New Roman" w:hAnsi="Times New Roman" w:cs="Times New Roman"/>
          <w:color w:val="000000"/>
          <w:sz w:val="24"/>
          <w:szCs w:val="24"/>
          <w:lang w:eastAsia="ru-RU" w:bidi="ru-RU"/>
        </w:rPr>
        <w:t>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675756" w:rsidRPr="00675756" w:rsidRDefault="00675756" w:rsidP="00BB0FD1">
      <w:pPr>
        <w:widowControl w:val="0"/>
        <w:numPr>
          <w:ilvl w:val="0"/>
          <w:numId w:val="37"/>
        </w:numPr>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 xml:space="preserve">Указываемый в конкурсной документации срок, на который заключаются договоры в отношении имущества, предусмотренного Законом </w:t>
      </w:r>
      <w:r w:rsidRPr="00675756">
        <w:rPr>
          <w:rFonts w:ascii="Times New Roman" w:eastAsia="Times New Roman" w:hAnsi="Times New Roman" w:cs="Times New Roman"/>
          <w:color w:val="000000"/>
          <w:sz w:val="24"/>
          <w:szCs w:val="24"/>
          <w:lang w:val="en-US" w:bidi="en-US"/>
        </w:rPr>
        <w:t>N</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 xml:space="preserve">209-ФЗ, в соответствии с </w:t>
      </w:r>
      <w:r w:rsidRPr="00675756">
        <w:rPr>
          <w:rFonts w:ascii="Times New Roman" w:eastAsia="Times New Roman" w:hAnsi="Times New Roman" w:cs="Times New Roman"/>
          <w:color w:val="000000"/>
          <w:sz w:val="24"/>
          <w:szCs w:val="24"/>
          <w:lang w:eastAsia="ru-RU" w:bidi="ru-RU"/>
        </w:rPr>
        <w:lastRenderedPageBreak/>
        <w:t xml:space="preserve">частью 4.3 статьи 18 Закона </w:t>
      </w:r>
      <w:r w:rsidRPr="00675756">
        <w:rPr>
          <w:rFonts w:ascii="Times New Roman" w:eastAsia="Times New Roman" w:hAnsi="Times New Roman" w:cs="Times New Roman"/>
          <w:color w:val="000000"/>
          <w:sz w:val="24"/>
          <w:szCs w:val="24"/>
          <w:lang w:val="en-US" w:bidi="en-US"/>
        </w:rPr>
        <w:t>N</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209-ФЗ должен составлять не менее пяти лет. Максимал</w:t>
      </w:r>
      <w:r w:rsidR="00BB0FD1">
        <w:rPr>
          <w:rFonts w:ascii="Times New Roman" w:eastAsia="Times New Roman" w:hAnsi="Times New Roman" w:cs="Times New Roman"/>
          <w:color w:val="000000"/>
          <w:sz w:val="24"/>
          <w:szCs w:val="24"/>
          <w:lang w:eastAsia="ru-RU" w:bidi="ru-RU"/>
        </w:rPr>
        <w:t>ь</w:t>
      </w:r>
      <w:r w:rsidR="00BB0FD1">
        <w:rPr>
          <w:rFonts w:ascii="Times New Roman" w:eastAsia="Times New Roman" w:hAnsi="Times New Roman" w:cs="Times New Roman"/>
          <w:color w:val="000000"/>
          <w:sz w:val="24"/>
          <w:szCs w:val="24"/>
          <w:lang w:eastAsia="ru-RU" w:bidi="ru-RU"/>
        </w:rPr>
        <w:t>ный срок предоставления бизнес-</w:t>
      </w:r>
      <w:r w:rsidRPr="00675756">
        <w:rPr>
          <w:rFonts w:ascii="Times New Roman" w:eastAsia="Times New Roman" w:hAnsi="Times New Roman" w:cs="Times New Roman"/>
          <w:color w:val="000000"/>
          <w:sz w:val="24"/>
          <w:szCs w:val="24"/>
          <w:lang w:eastAsia="ru-RU" w:bidi="ru-RU"/>
        </w:rPr>
        <w:t>инкубаторами государственного или муниципального имущества в аренду (субаренду) субъектам малого и среднего предпринимательства в с</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 xml:space="preserve">ответствии с частью 4.3 статьи 18 Закона </w:t>
      </w:r>
      <w:r w:rsidRPr="00675756">
        <w:rPr>
          <w:rFonts w:ascii="Times New Roman" w:eastAsia="Times New Roman" w:hAnsi="Times New Roman" w:cs="Times New Roman"/>
          <w:color w:val="000000"/>
          <w:sz w:val="24"/>
          <w:szCs w:val="24"/>
          <w:lang w:val="en-US" w:bidi="en-US"/>
        </w:rPr>
        <w:t xml:space="preserve">N </w:t>
      </w:r>
      <w:r w:rsidRPr="00675756">
        <w:rPr>
          <w:rFonts w:ascii="Times New Roman" w:eastAsia="Times New Roman" w:hAnsi="Times New Roman" w:cs="Times New Roman"/>
          <w:color w:val="000000"/>
          <w:sz w:val="24"/>
          <w:szCs w:val="24"/>
          <w:lang w:eastAsia="ru-RU" w:bidi="ru-RU"/>
        </w:rPr>
        <w:t>209-ФЗ не должен превышать трех лет.</w:t>
      </w:r>
    </w:p>
    <w:p w:rsidR="00675756" w:rsidRPr="00675756" w:rsidRDefault="00675756" w:rsidP="003869F6">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 xml:space="preserve">При проведении конкурса в отношении имущества, предусмотренного Законом </w:t>
      </w:r>
      <w:r w:rsidRPr="00675756">
        <w:rPr>
          <w:rFonts w:ascii="Times New Roman" w:eastAsia="Times New Roman" w:hAnsi="Times New Roman" w:cs="Times New Roman"/>
          <w:color w:val="000000"/>
          <w:sz w:val="24"/>
          <w:szCs w:val="24"/>
          <w:lang w:val="en-US" w:bidi="en-US"/>
        </w:rPr>
        <w:t>N</w:t>
      </w:r>
      <w:r w:rsidRPr="00675756">
        <w:rPr>
          <w:rFonts w:ascii="Times New Roman" w:eastAsia="Times New Roman" w:hAnsi="Times New Roman" w:cs="Times New Roman"/>
          <w:color w:val="000000"/>
          <w:sz w:val="24"/>
          <w:szCs w:val="24"/>
          <w:lang w:bidi="en-US"/>
        </w:rPr>
        <w:t xml:space="preserve"> </w:t>
      </w:r>
      <w:r w:rsidRPr="00675756">
        <w:rPr>
          <w:rFonts w:ascii="Times New Roman" w:eastAsia="Times New Roman" w:hAnsi="Times New Roman" w:cs="Times New Roman"/>
          <w:color w:val="000000"/>
          <w:sz w:val="24"/>
          <w:szCs w:val="24"/>
          <w:lang w:eastAsia="ru-RU" w:bidi="ru-RU"/>
        </w:rPr>
        <w:t>209-ФЗ, требование об обеспечении исполнения договора не устанавливается.</w:t>
      </w:r>
    </w:p>
    <w:p w:rsidR="00675756" w:rsidRPr="00675756" w:rsidRDefault="00675756" w:rsidP="003869F6">
      <w:pPr>
        <w:widowControl w:val="0"/>
        <w:numPr>
          <w:ilvl w:val="0"/>
          <w:numId w:val="37"/>
        </w:numPr>
        <w:tabs>
          <w:tab w:val="left" w:pos="122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Конкурсная документация помимо информации и сведений, содержащихся в извещении о проведении конкурса, должна содержать:</w:t>
      </w:r>
    </w:p>
    <w:p w:rsidR="00675756" w:rsidRPr="00675756" w:rsidRDefault="00675756" w:rsidP="00853E76">
      <w:pPr>
        <w:widowControl w:val="0"/>
        <w:numPr>
          <w:ilvl w:val="0"/>
          <w:numId w:val="24"/>
        </w:numPr>
        <w:tabs>
          <w:tab w:val="left" w:pos="95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требования к содержанию, форме и составу заявки на участие в конкурсе и инструкцию по ее заполнению, устанавливаемые в соответствии с пунктами 52 - 54 насто</w:t>
      </w:r>
      <w:r w:rsidRPr="00675756">
        <w:rPr>
          <w:rFonts w:ascii="Times New Roman" w:eastAsia="Times New Roman" w:hAnsi="Times New Roman" w:cs="Times New Roman"/>
          <w:color w:val="000000"/>
          <w:sz w:val="24"/>
          <w:szCs w:val="24"/>
          <w:lang w:eastAsia="ru-RU" w:bidi="ru-RU"/>
        </w:rPr>
        <w:t>я</w:t>
      </w:r>
      <w:r w:rsidRPr="00675756">
        <w:rPr>
          <w:rFonts w:ascii="Times New Roman" w:eastAsia="Times New Roman" w:hAnsi="Times New Roman" w:cs="Times New Roman"/>
          <w:color w:val="000000"/>
          <w:sz w:val="24"/>
          <w:szCs w:val="24"/>
          <w:lang w:eastAsia="ru-RU" w:bidi="ru-RU"/>
        </w:rPr>
        <w:t>щего Порядка;</w:t>
      </w:r>
    </w:p>
    <w:p w:rsidR="00675756" w:rsidRPr="00675756" w:rsidRDefault="00675756" w:rsidP="00853E76">
      <w:pPr>
        <w:widowControl w:val="0"/>
        <w:numPr>
          <w:ilvl w:val="0"/>
          <w:numId w:val="24"/>
        </w:numPr>
        <w:tabs>
          <w:tab w:val="left" w:pos="95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675756" w:rsidRPr="00675756" w:rsidRDefault="00675756" w:rsidP="00853E76">
      <w:pPr>
        <w:widowControl w:val="0"/>
        <w:numPr>
          <w:ilvl w:val="0"/>
          <w:numId w:val="24"/>
        </w:numPr>
        <w:tabs>
          <w:tab w:val="left" w:pos="95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ру, в случае, если создание и передача такого имущества предусмотрены договором;</w:t>
      </w:r>
    </w:p>
    <w:p w:rsidR="00675756" w:rsidRPr="00675756" w:rsidRDefault="00675756" w:rsidP="00853E76">
      <w:pPr>
        <w:widowControl w:val="0"/>
        <w:numPr>
          <w:ilvl w:val="0"/>
          <w:numId w:val="24"/>
        </w:numPr>
        <w:tabs>
          <w:tab w:val="left" w:pos="95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требования к участникам конкурса, установленные пунктом 23 настоящего П</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рядка;</w:t>
      </w:r>
    </w:p>
    <w:p w:rsidR="00675756" w:rsidRPr="00675756" w:rsidRDefault="00675756" w:rsidP="00853E76">
      <w:pPr>
        <w:widowControl w:val="0"/>
        <w:numPr>
          <w:ilvl w:val="0"/>
          <w:numId w:val="24"/>
        </w:numPr>
        <w:tabs>
          <w:tab w:val="left" w:pos="95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порядок и срок отзыва заявок на участие в конкурсе. При этом срок отзыва заявок на участие в конкурсе устанавливается в соответствии с пунктом 60 настоящего П</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рядка;</w:t>
      </w:r>
    </w:p>
    <w:p w:rsidR="00675756" w:rsidRPr="00675756" w:rsidRDefault="00675756" w:rsidP="00853E76">
      <w:pPr>
        <w:widowControl w:val="0"/>
        <w:numPr>
          <w:ilvl w:val="0"/>
          <w:numId w:val="24"/>
        </w:numPr>
        <w:tabs>
          <w:tab w:val="left" w:pos="95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пунктом 49 настоящего Порядка;</w:t>
      </w:r>
    </w:p>
    <w:p w:rsidR="00675756" w:rsidRPr="00675756" w:rsidRDefault="00675756" w:rsidP="00853E76">
      <w:pPr>
        <w:widowControl w:val="0"/>
        <w:numPr>
          <w:ilvl w:val="0"/>
          <w:numId w:val="24"/>
        </w:numPr>
        <w:tabs>
          <w:tab w:val="left" w:pos="95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критерии оценки заявок на участие в конкурсе, установленные в соответствии с пунктами 70 и 71 настоящего Порядка;</w:t>
      </w:r>
    </w:p>
    <w:p w:rsidR="00675756" w:rsidRPr="00675756" w:rsidRDefault="00675756" w:rsidP="00853E76">
      <w:pPr>
        <w:widowControl w:val="0"/>
        <w:numPr>
          <w:ilvl w:val="0"/>
          <w:numId w:val="24"/>
        </w:numPr>
        <w:tabs>
          <w:tab w:val="left" w:pos="95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порядок оценки и сопоставления заявок на участие в конкурсе, установленный в соответствии с пунктами 75 - 80 настоящего Порядка;</w:t>
      </w:r>
    </w:p>
    <w:p w:rsidR="00675756" w:rsidRPr="00675756" w:rsidRDefault="00675756" w:rsidP="00853E76">
      <w:pPr>
        <w:widowControl w:val="0"/>
        <w:numPr>
          <w:ilvl w:val="0"/>
          <w:numId w:val="24"/>
        </w:numPr>
        <w:tabs>
          <w:tab w:val="left" w:pos="95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rsidR="00675756" w:rsidRPr="00675756" w:rsidRDefault="00675756" w:rsidP="00853E76">
      <w:pPr>
        <w:widowControl w:val="0"/>
        <w:numPr>
          <w:ilvl w:val="0"/>
          <w:numId w:val="24"/>
        </w:numPr>
        <w:tabs>
          <w:tab w:val="left" w:pos="106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порядок проведения осмотра имущества, права на которое передаются по дог</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вору;</w:t>
      </w:r>
    </w:p>
    <w:p w:rsidR="00675756" w:rsidRPr="00675756" w:rsidRDefault="00BB0FD1" w:rsidP="00BB0FD1">
      <w:pPr>
        <w:widowControl w:val="0"/>
        <w:tabs>
          <w:tab w:val="left" w:pos="0"/>
          <w:tab w:val="left" w:pos="2213"/>
          <w:tab w:val="left" w:pos="3864"/>
          <w:tab w:val="left" w:pos="6350"/>
          <w:tab w:val="left" w:pos="76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11) копию документа, подтверждающего согласие </w:t>
      </w:r>
      <w:r w:rsidR="00675756" w:rsidRPr="00675756">
        <w:rPr>
          <w:rFonts w:ascii="Times New Roman" w:eastAsia="Times New Roman" w:hAnsi="Times New Roman" w:cs="Times New Roman"/>
          <w:color w:val="000000"/>
          <w:sz w:val="24"/>
          <w:szCs w:val="24"/>
          <w:lang w:eastAsia="ru-RU" w:bidi="ru-RU"/>
        </w:rPr>
        <w:t>собственника</w:t>
      </w:r>
      <w:r>
        <w:rPr>
          <w:rFonts w:ascii="Times New Roman" w:eastAsia="Times New Roman" w:hAnsi="Times New Roman" w:cs="Times New Roman"/>
          <w:color w:val="000000"/>
          <w:sz w:val="24"/>
          <w:szCs w:val="24"/>
          <w:lang w:eastAsia="ru-RU" w:bidi="ru-RU"/>
        </w:rPr>
        <w:t xml:space="preserve"> </w:t>
      </w:r>
      <w:r w:rsidR="00675756" w:rsidRPr="00675756">
        <w:rPr>
          <w:rFonts w:ascii="Times New Roman" w:eastAsia="Times New Roman" w:hAnsi="Times New Roman" w:cs="Times New Roman"/>
          <w:color w:val="000000"/>
          <w:sz w:val="24"/>
          <w:szCs w:val="24"/>
          <w:lang w:eastAsia="ru-RU" w:bidi="ru-RU"/>
        </w:rPr>
        <w:t>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w:t>
      </w:r>
      <w:r w:rsidR="00675756" w:rsidRPr="00675756">
        <w:rPr>
          <w:rFonts w:ascii="Times New Roman" w:eastAsia="Times New Roman" w:hAnsi="Times New Roman" w:cs="Times New Roman"/>
          <w:color w:val="000000"/>
          <w:sz w:val="24"/>
          <w:szCs w:val="24"/>
          <w:lang w:eastAsia="ru-RU" w:bidi="ru-RU"/>
        </w:rPr>
        <w:t>а</w:t>
      </w:r>
      <w:r w:rsidR="00675756" w:rsidRPr="00675756">
        <w:rPr>
          <w:rFonts w:ascii="Times New Roman" w:eastAsia="Times New Roman" w:hAnsi="Times New Roman" w:cs="Times New Roman"/>
          <w:color w:val="000000"/>
          <w:sz w:val="24"/>
          <w:szCs w:val="24"/>
          <w:lang w:eastAsia="ru-RU" w:bidi="ru-RU"/>
        </w:rPr>
        <w:t>ключение которого является предметом торгов;</w:t>
      </w:r>
    </w:p>
    <w:p w:rsidR="00675756" w:rsidRPr="00675756" w:rsidRDefault="00BB0FD1" w:rsidP="00BB0FD1">
      <w:pPr>
        <w:widowControl w:val="0"/>
        <w:tabs>
          <w:tab w:val="left" w:pos="1222"/>
          <w:tab w:val="left" w:pos="2213"/>
          <w:tab w:val="left" w:pos="3864"/>
          <w:tab w:val="left" w:pos="6350"/>
          <w:tab w:val="left" w:pos="76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12) копию документа, подтверждающего согласие </w:t>
      </w:r>
      <w:r w:rsidR="00675756" w:rsidRPr="00675756">
        <w:rPr>
          <w:rFonts w:ascii="Times New Roman" w:eastAsia="Times New Roman" w:hAnsi="Times New Roman" w:cs="Times New Roman"/>
          <w:color w:val="000000"/>
          <w:sz w:val="24"/>
          <w:szCs w:val="24"/>
          <w:lang w:eastAsia="ru-RU" w:bidi="ru-RU"/>
        </w:rPr>
        <w:t>собственника</w:t>
      </w:r>
      <w:r>
        <w:rPr>
          <w:rFonts w:ascii="Times New Roman" w:eastAsia="Times New Roman" w:hAnsi="Times New Roman" w:cs="Times New Roman"/>
          <w:color w:val="000000"/>
          <w:sz w:val="24"/>
          <w:szCs w:val="24"/>
          <w:lang w:eastAsia="ru-RU" w:bidi="ru-RU"/>
        </w:rPr>
        <w:t xml:space="preserve"> </w:t>
      </w:r>
      <w:r w:rsidR="00675756" w:rsidRPr="00675756">
        <w:rPr>
          <w:rFonts w:ascii="Times New Roman" w:eastAsia="Times New Roman" w:hAnsi="Times New Roman" w:cs="Times New Roman"/>
          <w:color w:val="000000"/>
          <w:sz w:val="24"/>
          <w:szCs w:val="24"/>
          <w:lang w:eastAsia="ru-RU" w:bidi="ru-RU"/>
        </w:rPr>
        <w:t>имущества (аре</w:t>
      </w:r>
      <w:r w:rsidR="00675756" w:rsidRPr="00675756">
        <w:rPr>
          <w:rFonts w:ascii="Times New Roman" w:eastAsia="Times New Roman" w:hAnsi="Times New Roman" w:cs="Times New Roman"/>
          <w:color w:val="000000"/>
          <w:sz w:val="24"/>
          <w:szCs w:val="24"/>
          <w:lang w:eastAsia="ru-RU" w:bidi="ru-RU"/>
        </w:rPr>
        <w:t>н</w:t>
      </w:r>
      <w:r w:rsidR="00675756" w:rsidRPr="00675756">
        <w:rPr>
          <w:rFonts w:ascii="Times New Roman" w:eastAsia="Times New Roman" w:hAnsi="Times New Roman" w:cs="Times New Roman"/>
          <w:color w:val="000000"/>
          <w:sz w:val="24"/>
          <w:szCs w:val="24"/>
          <w:lang w:eastAsia="ru-RU" w:bidi="ru-RU"/>
        </w:rPr>
        <w:t>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675756" w:rsidRPr="00675756" w:rsidRDefault="00BB0FD1" w:rsidP="00BB0FD1">
      <w:pPr>
        <w:widowControl w:val="0"/>
        <w:tabs>
          <w:tab w:val="left" w:pos="111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13) </w:t>
      </w:r>
      <w:r w:rsidR="00675756" w:rsidRPr="00675756">
        <w:rPr>
          <w:rFonts w:ascii="Times New Roman" w:eastAsia="Times New Roman" w:hAnsi="Times New Roman" w:cs="Times New Roman"/>
          <w:color w:val="000000"/>
          <w:sz w:val="24"/>
          <w:szCs w:val="24"/>
          <w:lang w:eastAsia="ru-RU" w:bidi="ru-RU"/>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675756" w:rsidRPr="00675756" w:rsidRDefault="00675756" w:rsidP="003869F6">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 xml:space="preserve">ция формируется в соответствии со статьей 28.1 Закона о теплоснабжении и </w:t>
      </w:r>
      <w:r w:rsidRPr="00675756">
        <w:rPr>
          <w:rFonts w:ascii="Times New Roman" w:eastAsia="Times New Roman" w:hAnsi="Times New Roman" w:cs="Times New Roman"/>
          <w:color w:val="000000"/>
          <w:sz w:val="24"/>
          <w:szCs w:val="24"/>
          <w:lang w:eastAsia="ru-RU" w:bidi="ru-RU"/>
        </w:rPr>
        <w:lastRenderedPageBreak/>
        <w:t>статьей 41.1 Закона о водоснабжении и водоотведении.</w:t>
      </w:r>
    </w:p>
    <w:p w:rsidR="00675756" w:rsidRPr="00675756" w:rsidRDefault="00675756" w:rsidP="003869F6">
      <w:pPr>
        <w:widowControl w:val="0"/>
        <w:numPr>
          <w:ilvl w:val="0"/>
          <w:numId w:val="37"/>
        </w:numPr>
        <w:tabs>
          <w:tab w:val="left" w:pos="111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w:t>
      </w:r>
      <w:r w:rsidRPr="00675756">
        <w:rPr>
          <w:rFonts w:ascii="Times New Roman" w:eastAsia="Times New Roman" w:hAnsi="Times New Roman" w:cs="Times New Roman"/>
          <w:color w:val="000000"/>
          <w:sz w:val="24"/>
          <w:szCs w:val="24"/>
          <w:lang w:eastAsia="ru-RU" w:bidi="ru-RU"/>
        </w:rPr>
        <w:t>н</w:t>
      </w:r>
      <w:r w:rsidRPr="00675756">
        <w:rPr>
          <w:rFonts w:ascii="Times New Roman" w:eastAsia="Times New Roman" w:hAnsi="Times New Roman" w:cs="Times New Roman"/>
          <w:color w:val="000000"/>
          <w:sz w:val="24"/>
          <w:szCs w:val="24"/>
          <w:lang w:eastAsia="ru-RU" w:bidi="ru-RU"/>
        </w:rPr>
        <w:t>курсной документации на официальном сайте в срок, предусмотренный пунктом 33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w:t>
      </w:r>
      <w:r w:rsidRPr="00675756">
        <w:rPr>
          <w:rFonts w:ascii="Times New Roman" w:eastAsia="Times New Roman" w:hAnsi="Times New Roman" w:cs="Times New Roman"/>
          <w:color w:val="000000"/>
          <w:sz w:val="24"/>
          <w:szCs w:val="24"/>
          <w:lang w:eastAsia="ru-RU" w:bidi="ru-RU"/>
        </w:rPr>
        <w:t>е</w:t>
      </w:r>
      <w:r w:rsidRPr="00675756">
        <w:rPr>
          <w:rFonts w:ascii="Times New Roman" w:eastAsia="Times New Roman" w:hAnsi="Times New Roman" w:cs="Times New Roman"/>
          <w:color w:val="000000"/>
          <w:sz w:val="24"/>
          <w:szCs w:val="24"/>
          <w:lang w:eastAsia="ru-RU" w:bidi="ru-RU"/>
        </w:rPr>
        <w:t>ния о проведении конкурса не допускается.</w:t>
      </w:r>
    </w:p>
    <w:p w:rsidR="00675756" w:rsidRDefault="00675756" w:rsidP="003869F6">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675756">
        <w:rPr>
          <w:rFonts w:ascii="Times New Roman" w:eastAsia="Times New Roman" w:hAnsi="Times New Roman" w:cs="Times New Roman"/>
          <w:color w:val="000000"/>
          <w:sz w:val="24"/>
          <w:szCs w:val="24"/>
          <w:lang w:eastAsia="ru-RU" w:bidi="ru-RU"/>
        </w:rPr>
        <w:t>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кументацией в соответствии с частью 8 статьи 28.1 Закона о теплоснабжении, частью 9 статьи 41.1 Закона о водоснабжении и водоотведении подлежат размещению на офиц</w:t>
      </w:r>
      <w:r w:rsidRPr="00675756">
        <w:rPr>
          <w:rFonts w:ascii="Times New Roman" w:eastAsia="Times New Roman" w:hAnsi="Times New Roman" w:cs="Times New Roman"/>
          <w:color w:val="000000"/>
          <w:sz w:val="24"/>
          <w:szCs w:val="24"/>
          <w:lang w:eastAsia="ru-RU" w:bidi="ru-RU"/>
        </w:rPr>
        <w:t>и</w:t>
      </w:r>
      <w:r w:rsidRPr="00675756">
        <w:rPr>
          <w:rFonts w:ascii="Times New Roman" w:eastAsia="Times New Roman" w:hAnsi="Times New Roman" w:cs="Times New Roman"/>
          <w:color w:val="000000"/>
          <w:sz w:val="24"/>
          <w:szCs w:val="24"/>
          <w:lang w:eastAsia="ru-RU" w:bidi="ru-RU"/>
        </w:rPr>
        <w:t>альном сайте копии предложений об установлении тарифов, поданных в органы регул</w:t>
      </w:r>
      <w:r w:rsidRPr="00675756">
        <w:rPr>
          <w:rFonts w:ascii="Times New Roman" w:eastAsia="Times New Roman" w:hAnsi="Times New Roman" w:cs="Times New Roman"/>
          <w:color w:val="000000"/>
          <w:sz w:val="24"/>
          <w:szCs w:val="24"/>
          <w:lang w:eastAsia="ru-RU" w:bidi="ru-RU"/>
        </w:rPr>
        <w:t>и</w:t>
      </w:r>
      <w:r w:rsidRPr="00675756">
        <w:rPr>
          <w:rFonts w:ascii="Times New Roman" w:eastAsia="Times New Roman" w:hAnsi="Times New Roman" w:cs="Times New Roman"/>
          <w:color w:val="000000"/>
          <w:sz w:val="24"/>
          <w:szCs w:val="24"/>
          <w:lang w:eastAsia="ru-RU" w:bidi="ru-RU"/>
        </w:rPr>
        <w:t>рования тарифов в соответствии с нормативными правовыми актами Российской Федер</w:t>
      </w:r>
      <w:r w:rsidRPr="00675756">
        <w:rPr>
          <w:rFonts w:ascii="Times New Roman" w:eastAsia="Times New Roman" w:hAnsi="Times New Roman" w:cs="Times New Roman"/>
          <w:color w:val="000000"/>
          <w:sz w:val="24"/>
          <w:szCs w:val="24"/>
          <w:lang w:eastAsia="ru-RU" w:bidi="ru-RU"/>
        </w:rPr>
        <w:t>а</w:t>
      </w:r>
      <w:r w:rsidRPr="00675756">
        <w:rPr>
          <w:rFonts w:ascii="Times New Roman" w:eastAsia="Times New Roman" w:hAnsi="Times New Roman" w:cs="Times New Roman"/>
          <w:color w:val="000000"/>
          <w:sz w:val="24"/>
          <w:szCs w:val="24"/>
          <w:lang w:eastAsia="ru-RU" w:bidi="ru-RU"/>
        </w:rPr>
        <w:t>ции в сфере теплоснабжения, в сфере водоснабжения и (или) водоотведения за три п</w:t>
      </w:r>
      <w:r w:rsidRPr="00675756">
        <w:rPr>
          <w:rFonts w:ascii="Times New Roman" w:eastAsia="Times New Roman" w:hAnsi="Times New Roman" w:cs="Times New Roman"/>
          <w:color w:val="000000"/>
          <w:sz w:val="24"/>
          <w:szCs w:val="24"/>
          <w:lang w:eastAsia="ru-RU" w:bidi="ru-RU"/>
        </w:rPr>
        <w:t>о</w:t>
      </w:r>
      <w:r w:rsidRPr="00675756">
        <w:rPr>
          <w:rFonts w:ascii="Times New Roman" w:eastAsia="Times New Roman" w:hAnsi="Times New Roman" w:cs="Times New Roman"/>
          <w:color w:val="000000"/>
          <w:sz w:val="24"/>
          <w:szCs w:val="24"/>
          <w:lang w:eastAsia="ru-RU" w:bidi="ru-RU"/>
        </w:rPr>
        <w:t>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BB0FD1" w:rsidRPr="00BB0FD1" w:rsidRDefault="00BB0FD1" w:rsidP="00BB0FD1">
      <w:pPr>
        <w:widowControl w:val="0"/>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p>
    <w:p w:rsidR="00BB0FD1" w:rsidRDefault="00675756" w:rsidP="00BB0FD1">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Разъяснение положений конкурсной документации</w:t>
      </w:r>
    </w:p>
    <w:p w:rsidR="00675756" w:rsidRDefault="00675756" w:rsidP="00BB0FD1">
      <w:pPr>
        <w:widowControl w:val="0"/>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и внесение в нее изменений</w:t>
      </w:r>
    </w:p>
    <w:p w:rsidR="00BB0FD1" w:rsidRPr="00BB0FD1" w:rsidRDefault="00BB0FD1" w:rsidP="00BB0FD1">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BB0FD1"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Любое заинтересованное лицо вправе направить на адрес электронной площа</w:t>
      </w:r>
      <w:r w:rsidRPr="00BB0FD1">
        <w:rPr>
          <w:rFonts w:ascii="Times New Roman" w:eastAsia="Times New Roman" w:hAnsi="Times New Roman" w:cs="Times New Roman"/>
          <w:color w:val="000000"/>
          <w:sz w:val="24"/>
          <w:szCs w:val="24"/>
          <w:lang w:eastAsia="ru-RU" w:bidi="ru-RU"/>
        </w:rPr>
        <w:t>д</w:t>
      </w:r>
      <w:r w:rsidRPr="00BB0FD1">
        <w:rPr>
          <w:rFonts w:ascii="Times New Roman" w:eastAsia="Times New Roman" w:hAnsi="Times New Roman" w:cs="Times New Roman"/>
          <w:color w:val="000000"/>
          <w:sz w:val="24"/>
          <w:szCs w:val="24"/>
          <w:lang w:eastAsia="ru-RU" w:bidi="ru-RU"/>
        </w:rPr>
        <w:t>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w:t>
      </w:r>
      <w:r w:rsidRPr="00BB0FD1">
        <w:rPr>
          <w:rFonts w:ascii="Times New Roman" w:eastAsia="Times New Roman" w:hAnsi="Times New Roman" w:cs="Times New Roman"/>
          <w:color w:val="000000"/>
          <w:sz w:val="24"/>
          <w:szCs w:val="24"/>
          <w:lang w:eastAsia="ru-RU" w:bidi="ru-RU"/>
        </w:rPr>
        <w:t>к</w:t>
      </w:r>
      <w:r w:rsidRPr="00BB0FD1">
        <w:rPr>
          <w:rFonts w:ascii="Times New Roman" w:eastAsia="Times New Roman" w:hAnsi="Times New Roman" w:cs="Times New Roman"/>
          <w:color w:val="000000"/>
          <w:sz w:val="24"/>
          <w:szCs w:val="24"/>
          <w:lang w:eastAsia="ru-RU" w:bidi="ru-RU"/>
        </w:rPr>
        <w:t>тронной площадки не более чем три запроса о разъяснении положений конкурсной док</w:t>
      </w:r>
      <w:r w:rsidRPr="00BB0FD1">
        <w:rPr>
          <w:rFonts w:ascii="Times New Roman" w:eastAsia="Times New Roman" w:hAnsi="Times New Roman" w:cs="Times New Roman"/>
          <w:color w:val="000000"/>
          <w:sz w:val="24"/>
          <w:szCs w:val="24"/>
          <w:lang w:eastAsia="ru-RU" w:bidi="ru-RU"/>
        </w:rPr>
        <w:t>у</w:t>
      </w:r>
      <w:r w:rsidRPr="00BB0FD1">
        <w:rPr>
          <w:rFonts w:ascii="Times New Roman" w:eastAsia="Times New Roman" w:hAnsi="Times New Roman" w:cs="Times New Roman"/>
          <w:color w:val="000000"/>
          <w:sz w:val="24"/>
          <w:szCs w:val="24"/>
          <w:lang w:eastAsia="ru-RU" w:bidi="ru-RU"/>
        </w:rPr>
        <w:t>ментации. Не позднее одного часа с момента поступления такого запроса оператор эле</w:t>
      </w:r>
      <w:r w:rsidRPr="00BB0FD1">
        <w:rPr>
          <w:rFonts w:ascii="Times New Roman" w:eastAsia="Times New Roman" w:hAnsi="Times New Roman" w:cs="Times New Roman"/>
          <w:color w:val="000000"/>
          <w:sz w:val="24"/>
          <w:szCs w:val="24"/>
          <w:lang w:eastAsia="ru-RU" w:bidi="ru-RU"/>
        </w:rPr>
        <w:t>к</w:t>
      </w:r>
      <w:r w:rsidRPr="00BB0FD1">
        <w:rPr>
          <w:rFonts w:ascii="Times New Roman" w:eastAsia="Times New Roman" w:hAnsi="Times New Roman" w:cs="Times New Roman"/>
          <w:color w:val="000000"/>
          <w:sz w:val="24"/>
          <w:szCs w:val="24"/>
          <w:lang w:eastAsia="ru-RU" w:bidi="ru-RU"/>
        </w:rPr>
        <w:t>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w:t>
      </w:r>
      <w:r w:rsidRPr="00BB0FD1">
        <w:rPr>
          <w:rFonts w:ascii="Times New Roman" w:eastAsia="Times New Roman" w:hAnsi="Times New Roman" w:cs="Times New Roman"/>
          <w:color w:val="000000"/>
          <w:sz w:val="24"/>
          <w:szCs w:val="24"/>
          <w:lang w:eastAsia="ru-RU" w:bidi="ru-RU"/>
        </w:rPr>
        <w:t>з</w:t>
      </w:r>
      <w:r w:rsidRPr="00BB0FD1">
        <w:rPr>
          <w:rFonts w:ascii="Times New Roman" w:eastAsia="Times New Roman" w:hAnsi="Times New Roman" w:cs="Times New Roman"/>
          <w:color w:val="000000"/>
          <w:sz w:val="24"/>
          <w:szCs w:val="24"/>
          <w:lang w:eastAsia="ru-RU" w:bidi="ru-RU"/>
        </w:rPr>
        <w:t>менять ее суть.</w:t>
      </w:r>
    </w:p>
    <w:p w:rsidR="00675756" w:rsidRDefault="00675756" w:rsidP="00BB0FD1">
      <w:pPr>
        <w:widowControl w:val="0"/>
        <w:numPr>
          <w:ilvl w:val="0"/>
          <w:numId w:val="37"/>
        </w:numPr>
        <w:tabs>
          <w:tab w:val="left" w:pos="105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Организатор конкурса по собственной инициативе или в соответствии с запр</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шения о внесении изменений в конкурсную документацию такие изменения подписыв</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низатором конкурса или специализированной организацией на официальном сайте. В т</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нения в конкурсную документацию на электронной площадке. При этом срок подачи з</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явок на участие в конкурсе должен быть продлен таким образом, чтобы с даты размещ</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 xml:space="preserve">ния на официальном сайте внесенных изменений в </w:t>
      </w:r>
      <w:r w:rsidRPr="00BB0FD1">
        <w:rPr>
          <w:rFonts w:ascii="Times New Roman" w:eastAsia="Times New Roman" w:hAnsi="Times New Roman" w:cs="Times New Roman"/>
          <w:color w:val="000000"/>
          <w:sz w:val="24"/>
          <w:szCs w:val="24"/>
          <w:lang w:eastAsia="ru-RU" w:bidi="ru-RU"/>
        </w:rPr>
        <w:lastRenderedPageBreak/>
        <w:t>конкурсную документацию до даты окончания срока подачи заявок на участие в конкурсе он составлял не менее тридцати дней.</w:t>
      </w:r>
    </w:p>
    <w:p w:rsidR="00BB0FD1" w:rsidRPr="00BB0FD1" w:rsidRDefault="00BB0FD1" w:rsidP="00BB0FD1">
      <w:pPr>
        <w:widowControl w:val="0"/>
        <w:tabs>
          <w:tab w:val="left" w:pos="1058"/>
        </w:tabs>
        <w:spacing w:after="0" w:line="240" w:lineRule="auto"/>
        <w:ind w:left="709"/>
        <w:contextualSpacing/>
        <w:jc w:val="both"/>
        <w:rPr>
          <w:rFonts w:ascii="Times New Roman" w:eastAsia="Times New Roman" w:hAnsi="Times New Roman" w:cs="Times New Roman"/>
          <w:color w:val="000000"/>
          <w:sz w:val="24"/>
          <w:szCs w:val="24"/>
          <w:lang w:eastAsia="ru-RU" w:bidi="ru-RU"/>
        </w:rPr>
      </w:pPr>
    </w:p>
    <w:p w:rsidR="00675756" w:rsidRDefault="00675756" w:rsidP="00BB0FD1">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Порядок подачи заявок на участие в конкурсе</w:t>
      </w:r>
    </w:p>
    <w:p w:rsidR="00BB0FD1" w:rsidRPr="00BB0FD1" w:rsidRDefault="00BB0FD1" w:rsidP="00BB0FD1">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BB0FD1" w:rsidRDefault="00675756" w:rsidP="00BB0FD1">
      <w:pPr>
        <w:widowControl w:val="0"/>
        <w:numPr>
          <w:ilvl w:val="0"/>
          <w:numId w:val="37"/>
        </w:numPr>
        <w:tabs>
          <w:tab w:val="left" w:pos="105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Заявка на участие в конкурсе подается в срок и по форме, которые установлены конкурсной документацией.</w:t>
      </w:r>
    </w:p>
    <w:p w:rsidR="00675756" w:rsidRPr="00BB0FD1" w:rsidRDefault="00675756" w:rsidP="00BB0FD1">
      <w:pPr>
        <w:widowControl w:val="0"/>
        <w:numPr>
          <w:ilvl w:val="0"/>
          <w:numId w:val="37"/>
        </w:numPr>
        <w:tabs>
          <w:tab w:val="left" w:pos="105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та и подписывается усиленной квалифицированной подписью заявителя.</w:t>
      </w:r>
    </w:p>
    <w:p w:rsidR="00675756" w:rsidRPr="00BB0FD1" w:rsidRDefault="00675756" w:rsidP="00BB0FD1">
      <w:pPr>
        <w:widowControl w:val="0"/>
        <w:numPr>
          <w:ilvl w:val="0"/>
          <w:numId w:val="37"/>
        </w:numPr>
        <w:tabs>
          <w:tab w:val="left" w:pos="105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Заявка на участие в конкурсе должна содержать следующие документы и свед</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ния:</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w:t>
      </w:r>
      <w:r w:rsidRPr="00BB0FD1">
        <w:rPr>
          <w:rFonts w:ascii="Times New Roman" w:eastAsia="Times New Roman" w:hAnsi="Times New Roman" w:cs="Times New Roman"/>
          <w:color w:val="000000"/>
          <w:sz w:val="24"/>
          <w:szCs w:val="24"/>
          <w:lang w:eastAsia="ru-RU" w:bidi="ru-RU"/>
        </w:rPr>
        <w:t>ь</w:t>
      </w:r>
      <w:r w:rsidRPr="00BB0FD1">
        <w:rPr>
          <w:rFonts w:ascii="Times New Roman" w:eastAsia="Times New Roman" w:hAnsi="Times New Roman" w:cs="Times New Roman"/>
          <w:color w:val="000000"/>
          <w:sz w:val="24"/>
          <w:szCs w:val="24"/>
          <w:lang w:eastAsia="ru-RU" w:bidi="ru-RU"/>
        </w:rPr>
        <w:t>ства иностранного юридического лица), адрес юридического лица или иностранного юр</w:t>
      </w:r>
      <w:r w:rsidRPr="00BB0FD1">
        <w:rPr>
          <w:rFonts w:ascii="Times New Roman" w:eastAsia="Times New Roman" w:hAnsi="Times New Roman" w:cs="Times New Roman"/>
          <w:color w:val="000000"/>
          <w:sz w:val="24"/>
          <w:szCs w:val="24"/>
          <w:lang w:eastAsia="ru-RU" w:bidi="ru-RU"/>
        </w:rPr>
        <w:t>и</w:t>
      </w:r>
      <w:r w:rsidRPr="00BB0FD1">
        <w:rPr>
          <w:rFonts w:ascii="Times New Roman" w:eastAsia="Times New Roman" w:hAnsi="Times New Roman" w:cs="Times New Roman"/>
          <w:color w:val="000000"/>
          <w:sz w:val="24"/>
          <w:szCs w:val="24"/>
          <w:lang w:eastAsia="ru-RU" w:bidi="ru-RU"/>
        </w:rPr>
        <w:t>дического лица (для аккредитованного филиала или представительства иностранного юридического лица - адрес (место нахождения) на территории Российской</w:t>
      </w:r>
      <w:r w:rsidR="00BB0FD1">
        <w:rPr>
          <w:rFonts w:ascii="Times New Roman" w:eastAsia="Times New Roman" w:hAnsi="Times New Roman" w:cs="Times New Roman"/>
          <w:color w:val="000000"/>
          <w:sz w:val="24"/>
          <w:szCs w:val="24"/>
          <w:lang w:eastAsia="ru-RU" w:bidi="ru-RU"/>
        </w:rPr>
        <w:t xml:space="preserve"> </w:t>
      </w:r>
      <w:r w:rsidRPr="00BB0FD1">
        <w:rPr>
          <w:rFonts w:ascii="Times New Roman" w:eastAsia="Times New Roman" w:hAnsi="Times New Roman" w:cs="Times New Roman"/>
          <w:color w:val="000000"/>
          <w:sz w:val="24"/>
          <w:szCs w:val="24"/>
          <w:lang w:eastAsia="ru-RU" w:bidi="ru-RU"/>
        </w:rPr>
        <w:t>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тактного телефона, адрес электронной почты;</w:t>
      </w:r>
    </w:p>
    <w:p w:rsidR="00675756" w:rsidRPr="00BB0FD1" w:rsidRDefault="00675756" w:rsidP="00BB0FD1">
      <w:pPr>
        <w:widowControl w:val="0"/>
        <w:numPr>
          <w:ilvl w:val="0"/>
          <w:numId w:val="25"/>
        </w:numPr>
        <w:tabs>
          <w:tab w:val="left" w:pos="94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идентификационный номер налогоплательщика юридического лица (если заяв</w:t>
      </w:r>
      <w:r w:rsidRPr="00BB0FD1">
        <w:rPr>
          <w:rFonts w:ascii="Times New Roman" w:eastAsia="Times New Roman" w:hAnsi="Times New Roman" w:cs="Times New Roman"/>
          <w:color w:val="000000"/>
          <w:sz w:val="24"/>
          <w:szCs w:val="24"/>
          <w:lang w:eastAsia="ru-RU" w:bidi="ru-RU"/>
        </w:rPr>
        <w:t>и</w:t>
      </w:r>
      <w:r w:rsidRPr="00BB0FD1">
        <w:rPr>
          <w:rFonts w:ascii="Times New Roman" w:eastAsia="Times New Roman" w:hAnsi="Times New Roman" w:cs="Times New Roman"/>
          <w:color w:val="000000"/>
          <w:sz w:val="24"/>
          <w:szCs w:val="24"/>
          <w:lang w:eastAsia="ru-RU" w:bidi="ru-RU"/>
        </w:rPr>
        <w:t>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w:t>
      </w:r>
      <w:r w:rsidRPr="00BB0FD1">
        <w:rPr>
          <w:rFonts w:ascii="Times New Roman" w:eastAsia="Times New Roman" w:hAnsi="Times New Roman" w:cs="Times New Roman"/>
          <w:color w:val="000000"/>
          <w:sz w:val="24"/>
          <w:szCs w:val="24"/>
          <w:lang w:eastAsia="ru-RU" w:bidi="ru-RU"/>
        </w:rPr>
        <w:t>ы</w:t>
      </w:r>
      <w:r w:rsidRPr="00BB0FD1">
        <w:rPr>
          <w:rFonts w:ascii="Times New Roman" w:eastAsia="Times New Roman" w:hAnsi="Times New Roman" w:cs="Times New Roman"/>
          <w:color w:val="000000"/>
          <w:sz w:val="24"/>
          <w:szCs w:val="24"/>
          <w:lang w:eastAsia="ru-RU" w:bidi="ru-RU"/>
        </w:rPr>
        <w:t>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w:t>
      </w:r>
      <w:r w:rsidRPr="00BB0FD1">
        <w:rPr>
          <w:rFonts w:ascii="Times New Roman" w:eastAsia="Times New Roman" w:hAnsi="Times New Roman" w:cs="Times New Roman"/>
          <w:color w:val="000000"/>
          <w:sz w:val="24"/>
          <w:szCs w:val="24"/>
          <w:lang w:eastAsia="ru-RU" w:bidi="ru-RU"/>
        </w:rPr>
        <w:t>в</w:t>
      </w:r>
      <w:r w:rsidRPr="00BB0FD1">
        <w:rPr>
          <w:rFonts w:ascii="Times New Roman" w:eastAsia="Times New Roman" w:hAnsi="Times New Roman" w:cs="Times New Roman"/>
          <w:color w:val="000000"/>
          <w:sz w:val="24"/>
          <w:szCs w:val="24"/>
          <w:lang w:eastAsia="ru-RU" w:bidi="ru-RU"/>
        </w:rPr>
        <w:t>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w:t>
      </w:r>
      <w:r w:rsidRPr="00BB0FD1">
        <w:rPr>
          <w:rFonts w:ascii="Times New Roman" w:eastAsia="Times New Roman" w:hAnsi="Times New Roman" w:cs="Times New Roman"/>
          <w:color w:val="000000"/>
          <w:sz w:val="24"/>
          <w:szCs w:val="24"/>
          <w:lang w:eastAsia="ru-RU" w:bidi="ru-RU"/>
        </w:rPr>
        <w:t>т</w:t>
      </w:r>
      <w:r w:rsidRPr="00BB0FD1">
        <w:rPr>
          <w:rFonts w:ascii="Times New Roman" w:eastAsia="Times New Roman" w:hAnsi="Times New Roman" w:cs="Times New Roman"/>
          <w:color w:val="000000"/>
          <w:sz w:val="24"/>
          <w:szCs w:val="24"/>
          <w:lang w:eastAsia="ru-RU" w:bidi="ru-RU"/>
        </w:rPr>
        <w:t>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w:t>
      </w:r>
      <w:r w:rsidRPr="00BB0FD1">
        <w:rPr>
          <w:rFonts w:ascii="Times New Roman" w:eastAsia="Times New Roman" w:hAnsi="Times New Roman" w:cs="Times New Roman"/>
          <w:color w:val="000000"/>
          <w:sz w:val="24"/>
          <w:szCs w:val="24"/>
          <w:lang w:eastAsia="ru-RU" w:bidi="ru-RU"/>
        </w:rPr>
        <w:t>ь</w:t>
      </w:r>
      <w:r w:rsidRPr="00BB0FD1">
        <w:rPr>
          <w:rFonts w:ascii="Times New Roman" w:eastAsia="Times New Roman" w:hAnsi="Times New Roman" w:cs="Times New Roman"/>
          <w:color w:val="000000"/>
          <w:sz w:val="24"/>
          <w:szCs w:val="24"/>
          <w:lang w:eastAsia="ru-RU" w:bidi="ru-RU"/>
        </w:rPr>
        <w:t>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ния юридического лица (если от имени заявителя выступает обособленное подразделение юридического лица);</w:t>
      </w:r>
    </w:p>
    <w:p w:rsidR="00675756" w:rsidRPr="00BB0FD1" w:rsidRDefault="00675756" w:rsidP="00470FCF">
      <w:pPr>
        <w:widowControl w:val="0"/>
        <w:numPr>
          <w:ilvl w:val="0"/>
          <w:numId w:val="25"/>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выписку из единого государственного реестра юридических лиц (если</w:t>
      </w:r>
      <w:r w:rsidR="00BB0FD1" w:rsidRPr="00BB0FD1">
        <w:rPr>
          <w:rFonts w:ascii="Times New Roman" w:eastAsia="Times New Roman" w:hAnsi="Times New Roman" w:cs="Times New Roman"/>
          <w:color w:val="000000"/>
          <w:sz w:val="24"/>
          <w:szCs w:val="24"/>
          <w:lang w:eastAsia="ru-RU" w:bidi="ru-RU"/>
        </w:rPr>
        <w:t xml:space="preserve"> </w:t>
      </w:r>
      <w:r w:rsidRPr="00BB0FD1">
        <w:rPr>
          <w:rFonts w:ascii="Times New Roman" w:eastAsia="Times New Roman" w:hAnsi="Times New Roman" w:cs="Times New Roman"/>
          <w:color w:val="000000"/>
          <w:sz w:val="24"/>
          <w:szCs w:val="24"/>
          <w:lang w:eastAsia="ru-RU" w:bidi="ru-RU"/>
        </w:rPr>
        <w:t>заявителем является юридическое лицо), выписку из</w:t>
      </w:r>
      <w:r w:rsidRPr="00BB0FD1">
        <w:rPr>
          <w:rFonts w:ascii="Times New Roman" w:eastAsia="Times New Roman" w:hAnsi="Times New Roman" w:cs="Times New Roman"/>
          <w:color w:val="000000"/>
          <w:sz w:val="24"/>
          <w:szCs w:val="24"/>
          <w:lang w:eastAsia="ru-RU" w:bidi="ru-RU"/>
        </w:rPr>
        <w:tab/>
        <w:t>единого</w:t>
      </w:r>
      <w:r w:rsidR="00BB0FD1">
        <w:rPr>
          <w:rFonts w:ascii="Times New Roman" w:eastAsia="Times New Roman" w:hAnsi="Times New Roman" w:cs="Times New Roman"/>
          <w:color w:val="000000"/>
          <w:sz w:val="24"/>
          <w:szCs w:val="24"/>
          <w:lang w:eastAsia="ru-RU" w:bidi="ru-RU"/>
        </w:rPr>
        <w:t xml:space="preserve"> </w:t>
      </w:r>
      <w:r w:rsidRPr="00BB0FD1">
        <w:rPr>
          <w:rFonts w:ascii="Times New Roman" w:eastAsia="Times New Roman" w:hAnsi="Times New Roman" w:cs="Times New Roman"/>
          <w:color w:val="000000"/>
          <w:sz w:val="24"/>
          <w:szCs w:val="24"/>
          <w:lang w:eastAsia="ru-RU" w:bidi="ru-RU"/>
        </w:rPr>
        <w:t>государственного реестра инд</w:t>
      </w:r>
      <w:r w:rsidRPr="00BB0FD1">
        <w:rPr>
          <w:rFonts w:ascii="Times New Roman" w:eastAsia="Times New Roman" w:hAnsi="Times New Roman" w:cs="Times New Roman"/>
          <w:color w:val="000000"/>
          <w:sz w:val="24"/>
          <w:szCs w:val="24"/>
          <w:lang w:eastAsia="ru-RU" w:bidi="ru-RU"/>
        </w:rPr>
        <w:t>и</w:t>
      </w:r>
      <w:r w:rsidRPr="00BB0FD1">
        <w:rPr>
          <w:rFonts w:ascii="Times New Roman" w:eastAsia="Times New Roman" w:hAnsi="Times New Roman" w:cs="Times New Roman"/>
          <w:color w:val="000000"/>
          <w:sz w:val="24"/>
          <w:szCs w:val="24"/>
          <w:lang w:eastAsia="ru-RU" w:bidi="ru-RU"/>
        </w:rPr>
        <w:t>видуальных предпринимателей (если заявителем является индивидуальный предприним</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тель);</w:t>
      </w:r>
    </w:p>
    <w:p w:rsidR="00675756" w:rsidRPr="00BB0FD1" w:rsidRDefault="00675756" w:rsidP="00BB0FD1">
      <w:pPr>
        <w:widowControl w:val="0"/>
        <w:numPr>
          <w:ilvl w:val="0"/>
          <w:numId w:val="25"/>
        </w:numPr>
        <w:tabs>
          <w:tab w:val="left" w:pos="93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тельством соответствующего государства (если заявителем является иностранное юрид</w:t>
      </w:r>
      <w:r w:rsidRPr="00BB0FD1">
        <w:rPr>
          <w:rFonts w:ascii="Times New Roman" w:eastAsia="Times New Roman" w:hAnsi="Times New Roman" w:cs="Times New Roman"/>
          <w:color w:val="000000"/>
          <w:sz w:val="24"/>
          <w:szCs w:val="24"/>
          <w:lang w:eastAsia="ru-RU" w:bidi="ru-RU"/>
        </w:rPr>
        <w:t>и</w:t>
      </w:r>
      <w:r w:rsidRPr="00BB0FD1">
        <w:rPr>
          <w:rFonts w:ascii="Times New Roman" w:eastAsia="Times New Roman" w:hAnsi="Times New Roman" w:cs="Times New Roman"/>
          <w:color w:val="000000"/>
          <w:sz w:val="24"/>
          <w:szCs w:val="24"/>
          <w:lang w:eastAsia="ru-RU" w:bidi="ru-RU"/>
        </w:rPr>
        <w:t>ческое лицо);</w:t>
      </w:r>
    </w:p>
    <w:p w:rsidR="00675756" w:rsidRPr="00BB0FD1" w:rsidRDefault="00675756" w:rsidP="00BB0FD1">
      <w:pPr>
        <w:widowControl w:val="0"/>
        <w:numPr>
          <w:ilvl w:val="0"/>
          <w:numId w:val="25"/>
        </w:numPr>
        <w:tabs>
          <w:tab w:val="left" w:pos="93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надлежащим образом заверенный перевод на русский язык документов о гос</w:t>
      </w:r>
      <w:r w:rsidRPr="00BB0FD1">
        <w:rPr>
          <w:rFonts w:ascii="Times New Roman" w:eastAsia="Times New Roman" w:hAnsi="Times New Roman" w:cs="Times New Roman"/>
          <w:color w:val="000000"/>
          <w:sz w:val="24"/>
          <w:szCs w:val="24"/>
          <w:lang w:eastAsia="ru-RU" w:bidi="ru-RU"/>
        </w:rPr>
        <w:t>у</w:t>
      </w:r>
      <w:r w:rsidRPr="00BB0FD1">
        <w:rPr>
          <w:rFonts w:ascii="Times New Roman" w:eastAsia="Times New Roman" w:hAnsi="Times New Roman" w:cs="Times New Roman"/>
          <w:color w:val="000000"/>
          <w:sz w:val="24"/>
          <w:szCs w:val="24"/>
          <w:lang w:eastAsia="ru-RU" w:bidi="ru-RU"/>
        </w:rPr>
        <w:t>дарственной регистрации физического лица в качестве индивидуального предпринимат</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ля в соответствии с законодательством соответствующего государства (если заявителем является иностранное физическое лицо);</w:t>
      </w:r>
    </w:p>
    <w:p w:rsidR="00675756" w:rsidRPr="00BB0FD1" w:rsidRDefault="00675756" w:rsidP="00BB0FD1">
      <w:pPr>
        <w:widowControl w:val="0"/>
        <w:numPr>
          <w:ilvl w:val="0"/>
          <w:numId w:val="25"/>
        </w:numPr>
        <w:tabs>
          <w:tab w:val="left" w:pos="94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документ, подтверждающий полномочия лица на осуществление действий от имени заявителя - юридического лица (копию решения о назначении или об избрании л</w:t>
      </w:r>
      <w:r w:rsidRPr="00BB0FD1">
        <w:rPr>
          <w:rFonts w:ascii="Times New Roman" w:eastAsia="Times New Roman" w:hAnsi="Times New Roman" w:cs="Times New Roman"/>
          <w:color w:val="000000"/>
          <w:sz w:val="24"/>
          <w:szCs w:val="24"/>
          <w:lang w:eastAsia="ru-RU" w:bidi="ru-RU"/>
        </w:rPr>
        <w:t>и</w:t>
      </w:r>
      <w:r w:rsidRPr="00BB0FD1">
        <w:rPr>
          <w:rFonts w:ascii="Times New Roman" w:eastAsia="Times New Roman" w:hAnsi="Times New Roman" w:cs="Times New Roman"/>
          <w:color w:val="000000"/>
          <w:sz w:val="24"/>
          <w:szCs w:val="24"/>
          <w:lang w:eastAsia="ru-RU" w:bidi="ru-RU"/>
        </w:rPr>
        <w:t xml:space="preserve">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BB0FD1">
        <w:rPr>
          <w:rFonts w:ascii="Times New Roman" w:eastAsia="Times New Roman" w:hAnsi="Times New Roman" w:cs="Times New Roman"/>
          <w:color w:val="000000"/>
          <w:sz w:val="24"/>
          <w:szCs w:val="24"/>
          <w:lang w:eastAsia="ru-RU" w:bidi="ru-RU"/>
        </w:rPr>
        <w:lastRenderedPageBreak/>
        <w:t>доверенности). В случае, если от имени заявителя действует иное лицо, заявка на участие в конкурсе дол</w:t>
      </w:r>
      <w:r w:rsidRPr="00BB0FD1">
        <w:rPr>
          <w:rFonts w:ascii="Times New Roman" w:eastAsia="Times New Roman" w:hAnsi="Times New Roman" w:cs="Times New Roman"/>
          <w:color w:val="000000"/>
          <w:sz w:val="24"/>
          <w:szCs w:val="24"/>
          <w:lang w:eastAsia="ru-RU" w:bidi="ru-RU"/>
        </w:rPr>
        <w:t>ж</w:t>
      </w:r>
      <w:r w:rsidRPr="00BB0FD1">
        <w:rPr>
          <w:rFonts w:ascii="Times New Roman" w:eastAsia="Times New Roman" w:hAnsi="Times New Roman" w:cs="Times New Roman"/>
          <w:color w:val="000000"/>
          <w:sz w:val="24"/>
          <w:szCs w:val="24"/>
          <w:lang w:eastAsia="ru-RU" w:bidi="ru-RU"/>
        </w:rPr>
        <w:t>на содержать также доверенность на осуществление действий от имени заявителя, выда</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ную и оформленную в соответствии с гражданским законодательством Российской Фед</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рации. В случае, если указанная доверенность подписана лицом, уполномоченным рук</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водителем заявителя, заявка на участие в конкурсе должна содержать также документ, подтверждающий полномочия такого лица;</w:t>
      </w:r>
    </w:p>
    <w:p w:rsidR="00675756" w:rsidRPr="00BB0FD1" w:rsidRDefault="00675756" w:rsidP="00BB0FD1">
      <w:pPr>
        <w:widowControl w:val="0"/>
        <w:numPr>
          <w:ilvl w:val="0"/>
          <w:numId w:val="25"/>
        </w:numPr>
        <w:tabs>
          <w:tab w:val="left" w:pos="979"/>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w:t>
      </w:r>
      <w:r w:rsidRPr="00BB0FD1">
        <w:rPr>
          <w:rFonts w:ascii="Times New Roman" w:eastAsia="Times New Roman" w:hAnsi="Times New Roman" w:cs="Times New Roman"/>
          <w:color w:val="000000"/>
          <w:sz w:val="24"/>
          <w:szCs w:val="24"/>
          <w:lang w:eastAsia="ru-RU" w:bidi="ru-RU"/>
        </w:rPr>
        <w:t>р</w:t>
      </w:r>
      <w:r w:rsidRPr="00BB0FD1">
        <w:rPr>
          <w:rFonts w:ascii="Times New Roman" w:eastAsia="Times New Roman" w:hAnsi="Times New Roman" w:cs="Times New Roman"/>
          <w:color w:val="000000"/>
          <w:sz w:val="24"/>
          <w:szCs w:val="24"/>
          <w:lang w:eastAsia="ru-RU" w:bidi="ru-RU"/>
        </w:rPr>
        <w:t>шения крупной сделки установлено законодательством Российской Федерации, учред</w:t>
      </w:r>
      <w:r w:rsidRPr="00BB0FD1">
        <w:rPr>
          <w:rFonts w:ascii="Times New Roman" w:eastAsia="Times New Roman" w:hAnsi="Times New Roman" w:cs="Times New Roman"/>
          <w:color w:val="000000"/>
          <w:sz w:val="24"/>
          <w:szCs w:val="24"/>
          <w:lang w:eastAsia="ru-RU" w:bidi="ru-RU"/>
        </w:rPr>
        <w:t>и</w:t>
      </w:r>
      <w:r w:rsidRPr="00BB0FD1">
        <w:rPr>
          <w:rFonts w:ascii="Times New Roman" w:eastAsia="Times New Roman" w:hAnsi="Times New Roman" w:cs="Times New Roman"/>
          <w:color w:val="000000"/>
          <w:sz w:val="24"/>
          <w:szCs w:val="24"/>
          <w:lang w:eastAsia="ru-RU" w:bidi="ru-RU"/>
        </w:rPr>
        <w:t>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75756" w:rsidRPr="00BB0FD1" w:rsidRDefault="00675756" w:rsidP="00BB0FD1">
      <w:pPr>
        <w:widowControl w:val="0"/>
        <w:numPr>
          <w:ilvl w:val="0"/>
          <w:numId w:val="25"/>
        </w:numPr>
        <w:tabs>
          <w:tab w:val="left" w:pos="979"/>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 xml:space="preserve">информацию о </w:t>
      </w:r>
      <w:proofErr w:type="spellStart"/>
      <w:r w:rsidRPr="00BB0FD1">
        <w:rPr>
          <w:rFonts w:ascii="Times New Roman" w:eastAsia="Times New Roman" w:hAnsi="Times New Roman" w:cs="Times New Roman"/>
          <w:color w:val="000000"/>
          <w:sz w:val="24"/>
          <w:szCs w:val="24"/>
          <w:lang w:eastAsia="ru-RU" w:bidi="ru-RU"/>
        </w:rPr>
        <w:t>непроведении</w:t>
      </w:r>
      <w:proofErr w:type="spellEnd"/>
      <w:r w:rsidRPr="00BB0FD1">
        <w:rPr>
          <w:rFonts w:ascii="Times New Roman" w:eastAsia="Times New Roman" w:hAnsi="Times New Roman" w:cs="Times New Roman"/>
          <w:color w:val="000000"/>
          <w:sz w:val="24"/>
          <w:szCs w:val="24"/>
          <w:lang w:eastAsia="ru-RU" w:bidi="ru-RU"/>
        </w:rPr>
        <w:t xml:space="preserve"> ликвидации юридического лица, об отсутствии решения арбитражного суда о признании заявителя - юридического лица или индивид</w:t>
      </w:r>
      <w:r w:rsidRPr="00BB0FD1">
        <w:rPr>
          <w:rFonts w:ascii="Times New Roman" w:eastAsia="Times New Roman" w:hAnsi="Times New Roman" w:cs="Times New Roman"/>
          <w:color w:val="000000"/>
          <w:sz w:val="24"/>
          <w:szCs w:val="24"/>
          <w:lang w:eastAsia="ru-RU" w:bidi="ru-RU"/>
        </w:rPr>
        <w:t>у</w:t>
      </w:r>
      <w:r w:rsidRPr="00BB0FD1">
        <w:rPr>
          <w:rFonts w:ascii="Times New Roman" w:eastAsia="Times New Roman" w:hAnsi="Times New Roman" w:cs="Times New Roman"/>
          <w:color w:val="000000"/>
          <w:sz w:val="24"/>
          <w:szCs w:val="24"/>
          <w:lang w:eastAsia="ru-RU" w:bidi="ru-RU"/>
        </w:rPr>
        <w:t>ального предпринимателя несостоятельным (банкротом) и об открытии конкурсного пр</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изводства;</w:t>
      </w:r>
    </w:p>
    <w:p w:rsidR="00675756" w:rsidRPr="00BB0FD1" w:rsidRDefault="00675756" w:rsidP="00BB0FD1">
      <w:pPr>
        <w:widowControl w:val="0"/>
        <w:numPr>
          <w:ilvl w:val="0"/>
          <w:numId w:val="25"/>
        </w:numPr>
        <w:tabs>
          <w:tab w:val="left" w:pos="979"/>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ния и (или) водоотведения;</w:t>
      </w:r>
    </w:p>
    <w:p w:rsidR="00675756" w:rsidRPr="00BB0FD1" w:rsidRDefault="00675756" w:rsidP="00BB0FD1">
      <w:pPr>
        <w:widowControl w:val="0"/>
        <w:numPr>
          <w:ilvl w:val="0"/>
          <w:numId w:val="25"/>
        </w:numPr>
        <w:tabs>
          <w:tab w:val="left" w:pos="107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w:t>
      </w:r>
      <w:r w:rsidRPr="00BB0FD1">
        <w:rPr>
          <w:rFonts w:ascii="Times New Roman" w:eastAsia="Times New Roman" w:hAnsi="Times New Roman" w:cs="Times New Roman"/>
          <w:color w:val="000000"/>
          <w:sz w:val="24"/>
          <w:szCs w:val="24"/>
          <w:lang w:eastAsia="ru-RU" w:bidi="ru-RU"/>
        </w:rPr>
        <w:t>т</w:t>
      </w:r>
      <w:r w:rsidRPr="00BB0FD1">
        <w:rPr>
          <w:rFonts w:ascii="Times New Roman" w:eastAsia="Times New Roman" w:hAnsi="Times New Roman" w:cs="Times New Roman"/>
          <w:color w:val="000000"/>
          <w:sz w:val="24"/>
          <w:szCs w:val="24"/>
          <w:lang w:eastAsia="ru-RU" w:bidi="ru-RU"/>
        </w:rPr>
        <w:t>ветствие товаров (работ, услуг) установленным требованиям, если такие требования уст</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новлены законодательством Российской Федерации;</w:t>
      </w:r>
    </w:p>
    <w:p w:rsidR="00675756" w:rsidRPr="00BB0FD1" w:rsidRDefault="00675756" w:rsidP="00BB0FD1">
      <w:pPr>
        <w:widowControl w:val="0"/>
        <w:numPr>
          <w:ilvl w:val="0"/>
          <w:numId w:val="25"/>
        </w:numPr>
        <w:tabs>
          <w:tab w:val="left" w:pos="118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документы или копии документов, подтверждающие внесение задатка.</w:t>
      </w:r>
    </w:p>
    <w:p w:rsidR="00675756" w:rsidRPr="00BB0FD1" w:rsidRDefault="00675756" w:rsidP="00BB0FD1">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Информация и документы, предусмотренные подпунктами 1 - 4 и 8 пункта 53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w:t>
      </w:r>
      <w:r w:rsidRPr="00BB0FD1">
        <w:rPr>
          <w:rFonts w:ascii="Times New Roman" w:eastAsia="Times New Roman" w:hAnsi="Times New Roman" w:cs="Times New Roman"/>
          <w:color w:val="000000"/>
          <w:sz w:val="24"/>
          <w:szCs w:val="24"/>
          <w:lang w:eastAsia="ru-RU" w:bidi="ru-RU"/>
        </w:rPr>
        <w:t>т</w:t>
      </w:r>
      <w:r w:rsidRPr="00BB0FD1">
        <w:rPr>
          <w:rFonts w:ascii="Times New Roman" w:eastAsia="Times New Roman" w:hAnsi="Times New Roman" w:cs="Times New Roman"/>
          <w:color w:val="000000"/>
          <w:sz w:val="24"/>
          <w:szCs w:val="24"/>
          <w:lang w:eastAsia="ru-RU" w:bidi="ru-RU"/>
        </w:rPr>
        <w:t>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стие в котором подана заявителем после размещения внесенных изменений, новой и</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формации и (или) документов на официальном сайте.</w:t>
      </w:r>
    </w:p>
    <w:p w:rsidR="00675756" w:rsidRPr="00BB0FD1"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Перечень документов и сведений, предъявляемых к составу заявки на участие в конкурсе в соответствии с пунктом 53 настоящего Порядка, является исчерпывающим.</w:t>
      </w:r>
    </w:p>
    <w:p w:rsidR="00675756" w:rsidRPr="00BB0FD1" w:rsidRDefault="00675756" w:rsidP="00BB0FD1">
      <w:pPr>
        <w:widowControl w:val="0"/>
        <w:numPr>
          <w:ilvl w:val="0"/>
          <w:numId w:val="37"/>
        </w:numPr>
        <w:tabs>
          <w:tab w:val="left" w:pos="118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w:t>
      </w:r>
      <w:r w:rsidRPr="00BB0FD1">
        <w:rPr>
          <w:rFonts w:ascii="Times New Roman" w:eastAsia="Times New Roman" w:hAnsi="Times New Roman" w:cs="Times New Roman"/>
          <w:color w:val="000000"/>
          <w:sz w:val="24"/>
          <w:szCs w:val="24"/>
          <w:lang w:eastAsia="ru-RU" w:bidi="ru-RU"/>
        </w:rPr>
        <w:t>я</w:t>
      </w:r>
      <w:r w:rsidRPr="00BB0FD1">
        <w:rPr>
          <w:rFonts w:ascii="Times New Roman" w:eastAsia="Times New Roman" w:hAnsi="Times New Roman" w:cs="Times New Roman"/>
          <w:color w:val="000000"/>
          <w:sz w:val="24"/>
          <w:szCs w:val="24"/>
          <w:lang w:eastAsia="ru-RU" w:bidi="ru-RU"/>
        </w:rPr>
        <w:t>ется не реже чем через каждые пять рабочих дней с даты размещения извещения о пров</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дении конкурса на официальном сайте, но не позднее чем за два рабочих дня до даты окончания срока подачи заявок.</w:t>
      </w:r>
    </w:p>
    <w:p w:rsidR="00675756" w:rsidRPr="00BB0FD1" w:rsidRDefault="00675756" w:rsidP="00BB0FD1">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675756" w:rsidRPr="00BB0FD1" w:rsidRDefault="00675756" w:rsidP="00BB0FD1">
      <w:pPr>
        <w:widowControl w:val="0"/>
        <w:numPr>
          <w:ilvl w:val="0"/>
          <w:numId w:val="37"/>
        </w:numPr>
        <w:tabs>
          <w:tab w:val="left" w:pos="102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Заявитель вправе подать только одну заявку на участие в конкурсе в отношении каждого предмета конкурса (лота).</w:t>
      </w:r>
    </w:p>
    <w:p w:rsidR="00675756" w:rsidRPr="00BB0FD1"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Прием заявок на участие в конкурсе осуществляется до даты и времени оконч</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ния срока подачи заявок. Полученные после окончания установленного срока приема з</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явок на участие в конкурсе заявки не рассматриваются и в тот же день возвращаются оп</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 xml:space="preserve">ратором электронной площадки заявителям. Задаток возвращается </w:t>
      </w:r>
      <w:r w:rsidRPr="00BB0FD1">
        <w:rPr>
          <w:rFonts w:ascii="Times New Roman" w:eastAsia="Times New Roman" w:hAnsi="Times New Roman" w:cs="Times New Roman"/>
          <w:color w:val="000000"/>
          <w:sz w:val="24"/>
          <w:szCs w:val="24"/>
          <w:lang w:eastAsia="ru-RU" w:bidi="ru-RU"/>
        </w:rPr>
        <w:lastRenderedPageBreak/>
        <w:t>заявителям, от которых заявки поступили после окончания срока приема заявок, в течение пяти рабочих дней с даты окончания срока приема заявок.</w:t>
      </w:r>
    </w:p>
    <w:p w:rsidR="00675756" w:rsidRPr="00BB0FD1" w:rsidRDefault="00675756" w:rsidP="00BB0FD1">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ные в качестве задатка, возвращаются заявителю в течение пяти рабочих дней со дня о</w:t>
      </w:r>
      <w:r w:rsidRPr="00BB0FD1">
        <w:rPr>
          <w:rFonts w:ascii="Times New Roman" w:eastAsia="Times New Roman" w:hAnsi="Times New Roman" w:cs="Times New Roman"/>
          <w:color w:val="000000"/>
          <w:sz w:val="24"/>
          <w:szCs w:val="24"/>
          <w:lang w:eastAsia="ru-RU" w:bidi="ru-RU"/>
        </w:rPr>
        <w:t>т</w:t>
      </w:r>
      <w:r w:rsidRPr="00BB0FD1">
        <w:rPr>
          <w:rFonts w:ascii="Times New Roman" w:eastAsia="Times New Roman" w:hAnsi="Times New Roman" w:cs="Times New Roman"/>
          <w:color w:val="000000"/>
          <w:sz w:val="24"/>
          <w:szCs w:val="24"/>
          <w:lang w:eastAsia="ru-RU" w:bidi="ru-RU"/>
        </w:rPr>
        <w:t>зыва заявки.</w:t>
      </w:r>
    </w:p>
    <w:p w:rsidR="00675756"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Каждая поданная заявка на участие в конкурсе, поступившая до окончания ср</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w:t>
      </w:r>
      <w:r w:rsidRPr="00BB0FD1">
        <w:rPr>
          <w:rFonts w:ascii="Times New Roman" w:eastAsia="Times New Roman" w:hAnsi="Times New Roman" w:cs="Times New Roman"/>
          <w:color w:val="000000"/>
          <w:sz w:val="24"/>
          <w:szCs w:val="24"/>
          <w:lang w:eastAsia="ru-RU" w:bidi="ru-RU"/>
        </w:rPr>
        <w:t>и</w:t>
      </w:r>
      <w:r w:rsidRPr="00BB0FD1">
        <w:rPr>
          <w:rFonts w:ascii="Times New Roman" w:eastAsia="Times New Roman" w:hAnsi="Times New Roman" w:cs="Times New Roman"/>
          <w:color w:val="000000"/>
          <w:sz w:val="24"/>
          <w:szCs w:val="24"/>
          <w:lang w:eastAsia="ru-RU" w:bidi="ru-RU"/>
        </w:rPr>
        <w:t>зированной организации заявки на участие в конкурсе. В случае установления факта п</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BB0FD1" w:rsidRPr="00BB0FD1" w:rsidRDefault="00BB0FD1" w:rsidP="00BB0FD1">
      <w:pPr>
        <w:widowControl w:val="0"/>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p>
    <w:p w:rsidR="00675756" w:rsidRDefault="00675756" w:rsidP="00BB0FD1">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Порядок рассмотрения заявок на участие в конкурсе</w:t>
      </w:r>
    </w:p>
    <w:p w:rsidR="00BB0FD1" w:rsidRPr="00BB0FD1" w:rsidRDefault="00BB0FD1" w:rsidP="00BB0FD1">
      <w:pPr>
        <w:widowControl w:val="0"/>
        <w:tabs>
          <w:tab w:val="left" w:pos="2116"/>
        </w:tabs>
        <w:spacing w:after="0" w:line="240" w:lineRule="auto"/>
        <w:ind w:left="709"/>
        <w:contextualSpacing/>
        <w:jc w:val="both"/>
        <w:rPr>
          <w:rFonts w:ascii="Times New Roman" w:eastAsia="Times New Roman" w:hAnsi="Times New Roman" w:cs="Times New Roman"/>
          <w:color w:val="000000"/>
          <w:sz w:val="24"/>
          <w:szCs w:val="24"/>
          <w:lang w:eastAsia="ru-RU" w:bidi="ru-RU"/>
        </w:rPr>
      </w:pPr>
    </w:p>
    <w:p w:rsidR="00675756" w:rsidRPr="00BB0FD1" w:rsidRDefault="00675756" w:rsidP="00BB0FD1">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пунктом 23 настоящего Порядка. Срок рассмо</w:t>
      </w:r>
      <w:r w:rsidRPr="00BB0FD1">
        <w:rPr>
          <w:rFonts w:ascii="Times New Roman" w:eastAsia="Times New Roman" w:hAnsi="Times New Roman" w:cs="Times New Roman"/>
          <w:color w:val="000000"/>
          <w:sz w:val="24"/>
          <w:szCs w:val="24"/>
          <w:lang w:eastAsia="ru-RU" w:bidi="ru-RU"/>
        </w:rPr>
        <w:t>т</w:t>
      </w:r>
      <w:r w:rsidRPr="00BB0FD1">
        <w:rPr>
          <w:rFonts w:ascii="Times New Roman" w:eastAsia="Times New Roman" w:hAnsi="Times New Roman" w:cs="Times New Roman"/>
          <w:color w:val="000000"/>
          <w:sz w:val="24"/>
          <w:szCs w:val="24"/>
          <w:lang w:eastAsia="ru-RU" w:bidi="ru-RU"/>
        </w:rPr>
        <w:t>рения заявок на участие в конкурсе не может превышать десяти дней с даты окончания срока подачи заявок.</w:t>
      </w:r>
    </w:p>
    <w:p w:rsidR="00675756" w:rsidRPr="00BB0FD1" w:rsidRDefault="00675756" w:rsidP="00BB0FD1">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На основании результатов рассмотрения заявок на участие в конкурсе конкур</w:t>
      </w:r>
      <w:r w:rsidRPr="00BB0FD1">
        <w:rPr>
          <w:rFonts w:ascii="Times New Roman" w:eastAsia="Times New Roman" w:hAnsi="Times New Roman" w:cs="Times New Roman"/>
          <w:color w:val="000000"/>
          <w:sz w:val="24"/>
          <w:szCs w:val="24"/>
          <w:lang w:eastAsia="ru-RU" w:bidi="ru-RU"/>
        </w:rPr>
        <w:t>с</w:t>
      </w:r>
      <w:r w:rsidRPr="00BB0FD1">
        <w:rPr>
          <w:rFonts w:ascii="Times New Roman" w:eastAsia="Times New Roman" w:hAnsi="Times New Roman" w:cs="Times New Roman"/>
          <w:color w:val="000000"/>
          <w:sz w:val="24"/>
          <w:szCs w:val="24"/>
          <w:lang w:eastAsia="ru-RU" w:bidi="ru-RU"/>
        </w:rPr>
        <w:t>ной комиссией принимается решение о допуске заявителя к участию в конкурсе и о пр</w:t>
      </w:r>
      <w:r w:rsidRPr="00BB0FD1">
        <w:rPr>
          <w:rFonts w:ascii="Times New Roman" w:eastAsia="Times New Roman" w:hAnsi="Times New Roman" w:cs="Times New Roman"/>
          <w:color w:val="000000"/>
          <w:sz w:val="24"/>
          <w:szCs w:val="24"/>
          <w:lang w:eastAsia="ru-RU" w:bidi="ru-RU"/>
        </w:rPr>
        <w:t>и</w:t>
      </w:r>
      <w:r w:rsidRPr="00BB0FD1">
        <w:rPr>
          <w:rFonts w:ascii="Times New Roman" w:eastAsia="Times New Roman" w:hAnsi="Times New Roman" w:cs="Times New Roman"/>
          <w:color w:val="000000"/>
          <w:sz w:val="24"/>
          <w:szCs w:val="24"/>
          <w:lang w:eastAsia="ru-RU" w:bidi="ru-RU"/>
        </w:rPr>
        <w:t>знании заявителя участником конкурса или об отказе в допуске заявителя к участию в конкурсе в порядке и по основаниям, предусмотренным пунктами 29 и 30 настоящего П</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рядка, которое оформляется протоколом рассмотрения заявок на участие в конкурсе.</w:t>
      </w:r>
    </w:p>
    <w:p w:rsidR="00675756" w:rsidRPr="00BB0FD1" w:rsidRDefault="00675756" w:rsidP="00BB0FD1">
      <w:pPr>
        <w:widowControl w:val="0"/>
        <w:numPr>
          <w:ilvl w:val="0"/>
          <w:numId w:val="37"/>
        </w:numPr>
        <w:tabs>
          <w:tab w:val="left" w:pos="109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Протокол рассмотрения заявок на участие в конкурсе должен содержать свед</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нием такого решения и с указанием положений настоящего Порядка, которым не соотве</w:t>
      </w:r>
      <w:r w:rsidRPr="00BB0FD1">
        <w:rPr>
          <w:rFonts w:ascii="Times New Roman" w:eastAsia="Times New Roman" w:hAnsi="Times New Roman" w:cs="Times New Roman"/>
          <w:color w:val="000000"/>
          <w:sz w:val="24"/>
          <w:szCs w:val="24"/>
          <w:lang w:eastAsia="ru-RU" w:bidi="ru-RU"/>
        </w:rPr>
        <w:t>т</w:t>
      </w:r>
      <w:r w:rsidRPr="00BB0FD1">
        <w:rPr>
          <w:rFonts w:ascii="Times New Roman" w:eastAsia="Times New Roman" w:hAnsi="Times New Roman" w:cs="Times New Roman"/>
          <w:color w:val="000000"/>
          <w:sz w:val="24"/>
          <w:szCs w:val="24"/>
          <w:lang w:eastAsia="ru-RU" w:bidi="ru-RU"/>
        </w:rPr>
        <w:t>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В день оформления протокола рассмотрения заявок на участие в конкурсе инфо</w:t>
      </w:r>
      <w:r w:rsidRPr="00BB0FD1">
        <w:rPr>
          <w:rFonts w:ascii="Times New Roman" w:eastAsia="Times New Roman" w:hAnsi="Times New Roman" w:cs="Times New Roman"/>
          <w:color w:val="000000"/>
          <w:sz w:val="24"/>
          <w:szCs w:val="24"/>
          <w:lang w:eastAsia="ru-RU" w:bidi="ru-RU"/>
        </w:rPr>
        <w:t>р</w:t>
      </w:r>
      <w:r w:rsidRPr="00BB0FD1">
        <w:rPr>
          <w:rFonts w:ascii="Times New Roman" w:eastAsia="Times New Roman" w:hAnsi="Times New Roman" w:cs="Times New Roman"/>
          <w:color w:val="000000"/>
          <w:sz w:val="24"/>
          <w:szCs w:val="24"/>
          <w:lang w:eastAsia="ru-RU" w:bidi="ru-RU"/>
        </w:rPr>
        <w:t>мация о заявителях, которым было отказано в допуске к участию в конкурсе, подписыв</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щадке размещается оператором электронной площадки на официальном сайте.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Не позднее следующего рабочего дня после дня оформления протокола рассмотр</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675756" w:rsidRPr="00BB0FD1" w:rsidRDefault="00675756" w:rsidP="00BB0FD1">
      <w:pPr>
        <w:widowControl w:val="0"/>
        <w:numPr>
          <w:ilvl w:val="0"/>
          <w:numId w:val="37"/>
        </w:numPr>
        <w:tabs>
          <w:tab w:val="left" w:pos="109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Задаток возвращается заявителям, не допущенным к участию в конкурсе, в т</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чение пяти рабочих дней с даты подписания протокола рассмотрения заявок на участие в конкурсе.</w:t>
      </w:r>
    </w:p>
    <w:p w:rsidR="00675756" w:rsidRPr="00BB0FD1" w:rsidRDefault="00675756" w:rsidP="00BB0FD1">
      <w:pPr>
        <w:widowControl w:val="0"/>
        <w:numPr>
          <w:ilvl w:val="0"/>
          <w:numId w:val="37"/>
        </w:numPr>
        <w:tabs>
          <w:tab w:val="left" w:pos="109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w:t>
      </w:r>
      <w:r w:rsidRPr="00BB0FD1">
        <w:rPr>
          <w:rFonts w:ascii="Times New Roman" w:eastAsia="Times New Roman" w:hAnsi="Times New Roman" w:cs="Times New Roman"/>
          <w:color w:val="000000"/>
          <w:sz w:val="24"/>
          <w:szCs w:val="24"/>
          <w:lang w:eastAsia="ru-RU" w:bidi="ru-RU"/>
        </w:rPr>
        <w:lastRenderedPageBreak/>
        <w:t>конкурсе, а также в случае, если принято решение об отказе в допуске к участию в ко</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курсе всех заявителей или о признании только одного заявителя участником конкурса, конкурс признается несостоявшимся.</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Организатором конкурса или специализированной организацией составляется пр</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w:t>
      </w:r>
      <w:r w:rsidRPr="00BB0FD1">
        <w:rPr>
          <w:rFonts w:ascii="Times New Roman" w:eastAsia="Times New Roman" w:hAnsi="Times New Roman" w:cs="Times New Roman"/>
          <w:color w:val="000000"/>
          <w:sz w:val="24"/>
          <w:szCs w:val="24"/>
          <w:lang w:eastAsia="ru-RU" w:bidi="ru-RU"/>
        </w:rPr>
        <w:t>с</w:t>
      </w:r>
      <w:r w:rsidRPr="00BB0FD1">
        <w:rPr>
          <w:rFonts w:ascii="Times New Roman" w:eastAsia="Times New Roman" w:hAnsi="Times New Roman" w:cs="Times New Roman"/>
          <w:color w:val="000000"/>
          <w:sz w:val="24"/>
          <w:szCs w:val="24"/>
          <w:lang w:eastAsia="ru-RU" w:bidi="ru-RU"/>
        </w:rPr>
        <w:t>ке к участию в конкурсе всех заявителей.</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В случае, если конкурсной документацией предусмотрено два и более лота, ко</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стию в котором и признании участником конкурса принято относительно только одного заявителя.</w:t>
      </w:r>
    </w:p>
    <w:p w:rsidR="00675756"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цией, а также с единственным участником конкурса организатор конкурса обязан закл</w:t>
      </w:r>
      <w:r w:rsidRPr="00BB0FD1">
        <w:rPr>
          <w:rFonts w:ascii="Times New Roman" w:eastAsia="Times New Roman" w:hAnsi="Times New Roman" w:cs="Times New Roman"/>
          <w:color w:val="000000"/>
          <w:sz w:val="24"/>
          <w:szCs w:val="24"/>
          <w:lang w:eastAsia="ru-RU" w:bidi="ru-RU"/>
        </w:rPr>
        <w:t>ю</w:t>
      </w:r>
      <w:r w:rsidRPr="00BB0FD1">
        <w:rPr>
          <w:rFonts w:ascii="Times New Roman" w:eastAsia="Times New Roman" w:hAnsi="Times New Roman" w:cs="Times New Roman"/>
          <w:color w:val="000000"/>
          <w:sz w:val="24"/>
          <w:szCs w:val="24"/>
          <w:lang w:eastAsia="ru-RU" w:bidi="ru-RU"/>
        </w:rPr>
        <w:t>чить договор на условиях и по цене, которые предусмотрены заявкой на участие в конку</w:t>
      </w:r>
      <w:r w:rsidRPr="00BB0FD1">
        <w:rPr>
          <w:rFonts w:ascii="Times New Roman" w:eastAsia="Times New Roman" w:hAnsi="Times New Roman" w:cs="Times New Roman"/>
          <w:color w:val="000000"/>
          <w:sz w:val="24"/>
          <w:szCs w:val="24"/>
          <w:lang w:eastAsia="ru-RU" w:bidi="ru-RU"/>
        </w:rPr>
        <w:t>р</w:t>
      </w:r>
      <w:r w:rsidRPr="00BB0FD1">
        <w:rPr>
          <w:rFonts w:ascii="Times New Roman" w:eastAsia="Times New Roman" w:hAnsi="Times New Roman" w:cs="Times New Roman"/>
          <w:color w:val="000000"/>
          <w:sz w:val="24"/>
          <w:szCs w:val="24"/>
          <w:lang w:eastAsia="ru-RU" w:bidi="ru-RU"/>
        </w:rPr>
        <w:t>се и конкурсной документацией, но по цене не менее начальной (минимальной) цены д</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говора (лота), указанной в извещении о проведении конкурса. При этом заключение дог</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вора для единственного заявителя на участие в конкурсе, единственного участника ко</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курса является обязательным.</w:t>
      </w:r>
    </w:p>
    <w:p w:rsidR="00BB0FD1" w:rsidRPr="00BB0FD1" w:rsidRDefault="00BB0FD1" w:rsidP="00BB0FD1">
      <w:pPr>
        <w:widowControl w:val="0"/>
        <w:tabs>
          <w:tab w:val="left" w:pos="1038"/>
        </w:tabs>
        <w:spacing w:after="0" w:line="240" w:lineRule="auto"/>
        <w:ind w:left="709"/>
        <w:contextualSpacing/>
        <w:jc w:val="both"/>
        <w:rPr>
          <w:rFonts w:ascii="Times New Roman" w:eastAsia="Times New Roman" w:hAnsi="Times New Roman" w:cs="Times New Roman"/>
          <w:color w:val="000000"/>
          <w:sz w:val="24"/>
          <w:szCs w:val="24"/>
          <w:lang w:eastAsia="ru-RU" w:bidi="ru-RU"/>
        </w:rPr>
      </w:pPr>
    </w:p>
    <w:p w:rsidR="00675756" w:rsidRDefault="00675756" w:rsidP="00BB0FD1">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Оценка и сопоставление заявок на участие в конкурсе</w:t>
      </w:r>
    </w:p>
    <w:p w:rsidR="00BB0FD1" w:rsidRPr="00BB0FD1" w:rsidRDefault="00BB0FD1" w:rsidP="00BB0FD1">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BB0FD1"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поставления таких заявок не может превышать десяти дней с даты подписания протокола рассмотрения заявок на участие в конкурсе.</w:t>
      </w:r>
    </w:p>
    <w:p w:rsidR="00675756" w:rsidRPr="00BB0FD1" w:rsidRDefault="00675756" w:rsidP="00BB0FD1">
      <w:pPr>
        <w:widowControl w:val="0"/>
        <w:numPr>
          <w:ilvl w:val="0"/>
          <w:numId w:val="37"/>
        </w:numPr>
        <w:tabs>
          <w:tab w:val="left" w:pos="126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w:t>
      </w:r>
      <w:r w:rsidRPr="00BB0FD1">
        <w:rPr>
          <w:rFonts w:ascii="Times New Roman" w:eastAsia="Times New Roman" w:hAnsi="Times New Roman" w:cs="Times New Roman"/>
          <w:color w:val="000000"/>
          <w:sz w:val="24"/>
          <w:szCs w:val="24"/>
          <w:lang w:eastAsia="ru-RU" w:bidi="ru-RU"/>
        </w:rPr>
        <w:t>у</w:t>
      </w:r>
      <w:r w:rsidRPr="00BB0FD1">
        <w:rPr>
          <w:rFonts w:ascii="Times New Roman" w:eastAsia="Times New Roman" w:hAnsi="Times New Roman" w:cs="Times New Roman"/>
          <w:color w:val="000000"/>
          <w:sz w:val="24"/>
          <w:szCs w:val="24"/>
          <w:lang w:eastAsia="ru-RU" w:bidi="ru-RU"/>
        </w:rPr>
        <w:t>ществляются в соответствии с критериями, которые установлены конкурсной документ</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цией (далее - критерии конкурса).</w:t>
      </w:r>
    </w:p>
    <w:p w:rsidR="00675756" w:rsidRPr="00BB0FD1"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В качестве критериев конкурса помимо цены договора могут быть установлены:</w:t>
      </w:r>
    </w:p>
    <w:p w:rsidR="00675756" w:rsidRPr="00BB0FD1" w:rsidRDefault="00675756" w:rsidP="00BB0FD1">
      <w:pPr>
        <w:widowControl w:val="0"/>
        <w:numPr>
          <w:ilvl w:val="0"/>
          <w:numId w:val="26"/>
        </w:numPr>
        <w:tabs>
          <w:tab w:val="left" w:pos="98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w:t>
      </w:r>
      <w:r w:rsidRPr="00BB0FD1">
        <w:rPr>
          <w:rFonts w:ascii="Times New Roman" w:eastAsia="Times New Roman" w:hAnsi="Times New Roman" w:cs="Times New Roman"/>
          <w:color w:val="000000"/>
          <w:sz w:val="24"/>
          <w:szCs w:val="24"/>
          <w:lang w:eastAsia="ru-RU" w:bidi="ru-RU"/>
        </w:rPr>
        <w:t>с</w:t>
      </w:r>
      <w:r w:rsidRPr="00BB0FD1">
        <w:rPr>
          <w:rFonts w:ascii="Times New Roman" w:eastAsia="Times New Roman" w:hAnsi="Times New Roman" w:cs="Times New Roman"/>
          <w:color w:val="000000"/>
          <w:sz w:val="24"/>
          <w:szCs w:val="24"/>
          <w:lang w:eastAsia="ru-RU" w:bidi="ru-RU"/>
        </w:rPr>
        <w:t xml:space="preserve">ной документации, в том числе период с даты подписания договора до даты ввода объекта договора в эксплуатацию с характеристиками, соответствующими </w:t>
      </w:r>
      <w:r w:rsidR="004C4C7D">
        <w:rPr>
          <w:rFonts w:ascii="Times New Roman" w:eastAsia="Times New Roman" w:hAnsi="Times New Roman" w:cs="Times New Roman"/>
          <w:color w:val="000000"/>
          <w:sz w:val="24"/>
          <w:szCs w:val="24"/>
          <w:lang w:eastAsia="ru-RU" w:bidi="ru-RU"/>
        </w:rPr>
        <w:t>установленным догов</w:t>
      </w:r>
      <w:r w:rsidR="004C4C7D">
        <w:rPr>
          <w:rFonts w:ascii="Times New Roman" w:eastAsia="Times New Roman" w:hAnsi="Times New Roman" w:cs="Times New Roman"/>
          <w:color w:val="000000"/>
          <w:sz w:val="24"/>
          <w:szCs w:val="24"/>
          <w:lang w:eastAsia="ru-RU" w:bidi="ru-RU"/>
        </w:rPr>
        <w:t>о</w:t>
      </w:r>
      <w:r w:rsidR="004C4C7D">
        <w:rPr>
          <w:rFonts w:ascii="Times New Roman" w:eastAsia="Times New Roman" w:hAnsi="Times New Roman" w:cs="Times New Roman"/>
          <w:color w:val="000000"/>
          <w:sz w:val="24"/>
          <w:szCs w:val="24"/>
          <w:lang w:eastAsia="ru-RU" w:bidi="ru-RU"/>
        </w:rPr>
        <w:t>ром технико-</w:t>
      </w:r>
      <w:r w:rsidRPr="00BB0FD1">
        <w:rPr>
          <w:rFonts w:ascii="Times New Roman" w:eastAsia="Times New Roman" w:hAnsi="Times New Roman" w:cs="Times New Roman"/>
          <w:color w:val="000000"/>
          <w:sz w:val="24"/>
          <w:szCs w:val="24"/>
          <w:lang w:eastAsia="ru-RU" w:bidi="ru-RU"/>
        </w:rPr>
        <w:t>экономическим показателям;</w:t>
      </w:r>
    </w:p>
    <w:p w:rsidR="00675756" w:rsidRPr="00BB0FD1" w:rsidRDefault="00675756" w:rsidP="00BB0FD1">
      <w:pPr>
        <w:widowControl w:val="0"/>
        <w:numPr>
          <w:ilvl w:val="0"/>
          <w:numId w:val="26"/>
        </w:numPr>
        <w:tabs>
          <w:tab w:val="left" w:pos="98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объем производства товаров (выполнения работ, оказания услуг) с использов</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нием имущества, права на которое передаются по договору;</w:t>
      </w:r>
    </w:p>
    <w:p w:rsidR="00675756" w:rsidRPr="00BB0FD1" w:rsidRDefault="00675756" w:rsidP="00BB0FD1">
      <w:pPr>
        <w:widowControl w:val="0"/>
        <w:numPr>
          <w:ilvl w:val="0"/>
          <w:numId w:val="26"/>
        </w:numPr>
        <w:tabs>
          <w:tab w:val="left" w:pos="99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lastRenderedPageBreak/>
        <w:t>цены на товары (работы, услуги), производимые (выполняемые, оказываемые) с использованием имущества, права на которое передаются по договору.</w:t>
      </w:r>
    </w:p>
    <w:p w:rsidR="00675756" w:rsidRPr="00BB0FD1"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ванной организацией по критериям, установленным в соответствии с частью 11 статьи 28.1 Закона о теплоснабжении и частью 12 статьи 41.1 Закона о водоснабжении и водоо</w:t>
      </w:r>
      <w:r w:rsidRPr="00BB0FD1">
        <w:rPr>
          <w:rFonts w:ascii="Times New Roman" w:eastAsia="Times New Roman" w:hAnsi="Times New Roman" w:cs="Times New Roman"/>
          <w:color w:val="000000"/>
          <w:sz w:val="24"/>
          <w:szCs w:val="24"/>
          <w:lang w:eastAsia="ru-RU" w:bidi="ru-RU"/>
        </w:rPr>
        <w:t>т</w:t>
      </w:r>
      <w:r w:rsidRPr="00BB0FD1">
        <w:rPr>
          <w:rFonts w:ascii="Times New Roman" w:eastAsia="Times New Roman" w:hAnsi="Times New Roman" w:cs="Times New Roman"/>
          <w:color w:val="000000"/>
          <w:sz w:val="24"/>
          <w:szCs w:val="24"/>
          <w:lang w:eastAsia="ru-RU" w:bidi="ru-RU"/>
        </w:rPr>
        <w:t>ведении. При этом критерии оценки заявок на участие в конкурсе, установленные пун</w:t>
      </w:r>
      <w:r w:rsidRPr="00BB0FD1">
        <w:rPr>
          <w:rFonts w:ascii="Times New Roman" w:eastAsia="Times New Roman" w:hAnsi="Times New Roman" w:cs="Times New Roman"/>
          <w:color w:val="000000"/>
          <w:sz w:val="24"/>
          <w:szCs w:val="24"/>
          <w:lang w:eastAsia="ru-RU" w:bidi="ru-RU"/>
        </w:rPr>
        <w:t>к</w:t>
      </w:r>
      <w:r w:rsidRPr="00BB0FD1">
        <w:rPr>
          <w:rFonts w:ascii="Times New Roman" w:eastAsia="Times New Roman" w:hAnsi="Times New Roman" w:cs="Times New Roman"/>
          <w:color w:val="000000"/>
          <w:sz w:val="24"/>
          <w:szCs w:val="24"/>
          <w:lang w:eastAsia="ru-RU" w:bidi="ru-RU"/>
        </w:rPr>
        <w:t>том 70 настоящего Порядка, а также параметры критериев конкурса, предусмотренные пунктом 72 настоящего Порядка, не устанавливаются.</w:t>
      </w:r>
    </w:p>
    <w:p w:rsidR="00675756" w:rsidRPr="00BB0FD1" w:rsidRDefault="00675756" w:rsidP="00BB0FD1">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675756" w:rsidRPr="00BB0FD1" w:rsidRDefault="00675756" w:rsidP="00BB0FD1">
      <w:pPr>
        <w:widowControl w:val="0"/>
        <w:numPr>
          <w:ilvl w:val="0"/>
          <w:numId w:val="27"/>
        </w:numPr>
        <w:tabs>
          <w:tab w:val="left" w:pos="9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минимальные значения критерия конкурса "цена договора" и критерия, пред</w:t>
      </w:r>
      <w:r w:rsidRPr="00BB0FD1">
        <w:rPr>
          <w:rFonts w:ascii="Times New Roman" w:eastAsia="Times New Roman" w:hAnsi="Times New Roman" w:cs="Times New Roman"/>
          <w:color w:val="000000"/>
          <w:sz w:val="24"/>
          <w:szCs w:val="24"/>
          <w:lang w:eastAsia="ru-RU" w:bidi="ru-RU"/>
        </w:rPr>
        <w:t>у</w:t>
      </w:r>
      <w:r w:rsidRPr="00BB0FD1">
        <w:rPr>
          <w:rFonts w:ascii="Times New Roman" w:eastAsia="Times New Roman" w:hAnsi="Times New Roman" w:cs="Times New Roman"/>
          <w:color w:val="000000"/>
          <w:sz w:val="24"/>
          <w:szCs w:val="24"/>
          <w:lang w:eastAsia="ru-RU" w:bidi="ru-RU"/>
        </w:rPr>
        <w:t>смотренного подпунктом 2 пункта 70 настоящего Порядка;</w:t>
      </w:r>
    </w:p>
    <w:p w:rsidR="00675756" w:rsidRPr="00BB0FD1" w:rsidRDefault="00675756" w:rsidP="00BB0FD1">
      <w:pPr>
        <w:widowControl w:val="0"/>
        <w:numPr>
          <w:ilvl w:val="0"/>
          <w:numId w:val="27"/>
        </w:numPr>
        <w:tabs>
          <w:tab w:val="left" w:pos="99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максимальные значения критериев конкурса, предусмотренных подпунктами 1 и 3 пункта 70 настоящего Порядка;</w:t>
      </w:r>
    </w:p>
    <w:p w:rsidR="00675756" w:rsidRPr="00BB0FD1" w:rsidRDefault="00675756" w:rsidP="00BB0FD1">
      <w:pPr>
        <w:widowControl w:val="0"/>
        <w:numPr>
          <w:ilvl w:val="0"/>
          <w:numId w:val="27"/>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коэффициент, учитывающий значимость критерия конкурса.</w:t>
      </w:r>
    </w:p>
    <w:p w:rsidR="00675756" w:rsidRPr="00BB0FD1" w:rsidRDefault="00675756" w:rsidP="00BB0FD1">
      <w:pPr>
        <w:widowControl w:val="0"/>
        <w:numPr>
          <w:ilvl w:val="0"/>
          <w:numId w:val="37"/>
        </w:numPr>
        <w:tabs>
          <w:tab w:val="left" w:pos="124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Значения коэффициентов, учитывающих значимость критерия конкурса, м</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на договора", должен составлять не менее чем ноль целых пять десятых.</w:t>
      </w:r>
    </w:p>
    <w:p w:rsidR="00675756" w:rsidRPr="00BB0FD1" w:rsidRDefault="00675756" w:rsidP="00BB0FD1">
      <w:pPr>
        <w:widowControl w:val="0"/>
        <w:numPr>
          <w:ilvl w:val="0"/>
          <w:numId w:val="37"/>
        </w:numPr>
        <w:tabs>
          <w:tab w:val="left" w:pos="124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Не допускается использование иных, за исключением предусмотренных пун</w:t>
      </w:r>
      <w:r w:rsidRPr="00BB0FD1">
        <w:rPr>
          <w:rFonts w:ascii="Times New Roman" w:eastAsia="Times New Roman" w:hAnsi="Times New Roman" w:cs="Times New Roman"/>
          <w:color w:val="000000"/>
          <w:sz w:val="24"/>
          <w:szCs w:val="24"/>
          <w:lang w:eastAsia="ru-RU" w:bidi="ru-RU"/>
        </w:rPr>
        <w:t>к</w:t>
      </w:r>
      <w:r w:rsidRPr="00BB0FD1">
        <w:rPr>
          <w:rFonts w:ascii="Times New Roman" w:eastAsia="Times New Roman" w:hAnsi="Times New Roman" w:cs="Times New Roman"/>
          <w:color w:val="000000"/>
          <w:sz w:val="24"/>
          <w:szCs w:val="24"/>
          <w:lang w:eastAsia="ru-RU" w:bidi="ru-RU"/>
        </w:rPr>
        <w:t>тами 70 и 71 настоящего Порядка, критериев оценки заявок на участие в конкурсе.</w:t>
      </w:r>
    </w:p>
    <w:p w:rsidR="00675756" w:rsidRPr="00BB0FD1" w:rsidRDefault="00675756" w:rsidP="00BB0FD1">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Оценка заявок на участие в конкурсе по критериям, предусмотренным пунктом 70 настоящего Порядка, осуществляется в следующем порядке:</w:t>
      </w:r>
    </w:p>
    <w:p w:rsidR="00675756" w:rsidRPr="00BB0FD1" w:rsidRDefault="00675756" w:rsidP="00BB0FD1">
      <w:pPr>
        <w:widowControl w:val="0"/>
        <w:numPr>
          <w:ilvl w:val="0"/>
          <w:numId w:val="28"/>
        </w:numPr>
        <w:tabs>
          <w:tab w:val="left" w:pos="99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в отношении критерия конкурса "цена договора" и критерия, предусмотренного подпунктом 2 пункта 70 настоящего Порядка, значение величины по критерию (Вк1) определяется по формуле: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где: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val="en-US" w:bidi="en-US"/>
        </w:rPr>
        <w:t>K</w:t>
      </w:r>
      <w:r w:rsidRPr="00BB0FD1">
        <w:rPr>
          <w:rFonts w:ascii="Times New Roman" w:eastAsia="Times New Roman" w:hAnsi="Times New Roman" w:cs="Times New Roman"/>
          <w:color w:val="000000"/>
          <w:sz w:val="24"/>
          <w:szCs w:val="24"/>
          <w:lang w:bidi="en-US"/>
        </w:rPr>
        <w:t xml:space="preserve"> </w:t>
      </w:r>
      <w:r w:rsidRPr="00BB0FD1">
        <w:rPr>
          <w:rFonts w:ascii="Times New Roman" w:eastAsia="Times New Roman" w:hAnsi="Times New Roman" w:cs="Times New Roman"/>
          <w:color w:val="000000"/>
          <w:sz w:val="24"/>
          <w:szCs w:val="24"/>
          <w:lang w:eastAsia="ru-RU" w:bidi="ru-RU"/>
        </w:rPr>
        <w:t xml:space="preserve">- </w:t>
      </w:r>
      <w:proofErr w:type="gramStart"/>
      <w:r w:rsidRPr="00BB0FD1">
        <w:rPr>
          <w:rFonts w:ascii="Times New Roman" w:eastAsia="Times New Roman" w:hAnsi="Times New Roman" w:cs="Times New Roman"/>
          <w:color w:val="000000"/>
          <w:sz w:val="24"/>
          <w:szCs w:val="24"/>
          <w:lang w:eastAsia="ru-RU" w:bidi="ru-RU"/>
        </w:rPr>
        <w:t>коэффициент</w:t>
      </w:r>
      <w:proofErr w:type="gramEnd"/>
      <w:r w:rsidRPr="00BB0FD1">
        <w:rPr>
          <w:rFonts w:ascii="Times New Roman" w:eastAsia="Times New Roman" w:hAnsi="Times New Roman" w:cs="Times New Roman"/>
          <w:color w:val="000000"/>
          <w:sz w:val="24"/>
          <w:szCs w:val="24"/>
          <w:lang w:eastAsia="ru-RU" w:bidi="ru-RU"/>
        </w:rPr>
        <w:t>, учитывающий значимость критерия конкурса;</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val="en-US" w:bidi="en-US"/>
        </w:rPr>
        <w:t>Xi</w:t>
      </w:r>
      <w:r w:rsidRPr="00BB0FD1">
        <w:rPr>
          <w:rFonts w:ascii="Times New Roman" w:eastAsia="Times New Roman" w:hAnsi="Times New Roman" w:cs="Times New Roman"/>
          <w:color w:val="000000"/>
          <w:sz w:val="24"/>
          <w:szCs w:val="24"/>
          <w:lang w:bidi="en-US"/>
        </w:rPr>
        <w:t xml:space="preserve"> </w:t>
      </w:r>
      <w:r w:rsidRPr="00BB0FD1">
        <w:rPr>
          <w:rFonts w:ascii="Times New Roman" w:eastAsia="Times New Roman" w:hAnsi="Times New Roman" w:cs="Times New Roman"/>
          <w:color w:val="000000"/>
          <w:sz w:val="24"/>
          <w:szCs w:val="24"/>
          <w:lang w:eastAsia="ru-RU" w:bidi="ru-RU"/>
        </w:rPr>
        <w:t>- значение, предложенное участником конкурса в заявке на участие в конкурсе;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proofErr w:type="spellStart"/>
      <w:r w:rsidRPr="00BB0FD1">
        <w:rPr>
          <w:rFonts w:ascii="Times New Roman" w:eastAsia="Times New Roman" w:hAnsi="Times New Roman" w:cs="Times New Roman"/>
          <w:color w:val="000000"/>
          <w:sz w:val="24"/>
          <w:szCs w:val="24"/>
          <w:lang w:val="en-US" w:bidi="en-US"/>
        </w:rPr>
        <w:t>Xmin</w:t>
      </w:r>
      <w:proofErr w:type="spellEnd"/>
      <w:r w:rsidRPr="00BB0FD1">
        <w:rPr>
          <w:rFonts w:ascii="Times New Roman" w:eastAsia="Times New Roman" w:hAnsi="Times New Roman" w:cs="Times New Roman"/>
          <w:color w:val="000000"/>
          <w:sz w:val="24"/>
          <w:szCs w:val="24"/>
          <w:lang w:bidi="en-US"/>
        </w:rPr>
        <w:t xml:space="preserve"> </w:t>
      </w:r>
      <w:r w:rsidRPr="00BB0FD1">
        <w:rPr>
          <w:rFonts w:ascii="Times New Roman" w:eastAsia="Times New Roman" w:hAnsi="Times New Roman" w:cs="Times New Roman"/>
          <w:color w:val="000000"/>
          <w:sz w:val="24"/>
          <w:szCs w:val="24"/>
          <w:lang w:eastAsia="ru-RU" w:bidi="ru-RU"/>
        </w:rPr>
        <w:t>- минимальное значение из всех значений, содержащихся в заявках на уч</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стие в конкурсе;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proofErr w:type="spellStart"/>
      <w:r w:rsidRPr="00BB0FD1">
        <w:rPr>
          <w:rFonts w:ascii="Times New Roman" w:eastAsia="Times New Roman" w:hAnsi="Times New Roman" w:cs="Times New Roman"/>
          <w:color w:val="000000"/>
          <w:sz w:val="24"/>
          <w:szCs w:val="24"/>
          <w:lang w:val="en-US" w:bidi="en-US"/>
        </w:rPr>
        <w:t>Xmax</w:t>
      </w:r>
      <w:proofErr w:type="spellEnd"/>
      <w:r w:rsidRPr="00BB0FD1">
        <w:rPr>
          <w:rFonts w:ascii="Times New Roman" w:eastAsia="Times New Roman" w:hAnsi="Times New Roman" w:cs="Times New Roman"/>
          <w:color w:val="000000"/>
          <w:sz w:val="24"/>
          <w:szCs w:val="24"/>
          <w:lang w:bidi="en-US"/>
        </w:rPr>
        <w:t xml:space="preserve"> </w:t>
      </w:r>
      <w:r w:rsidRPr="00BB0FD1">
        <w:rPr>
          <w:rFonts w:ascii="Times New Roman" w:eastAsia="Times New Roman" w:hAnsi="Times New Roman" w:cs="Times New Roman"/>
          <w:color w:val="000000"/>
          <w:sz w:val="24"/>
          <w:szCs w:val="24"/>
          <w:lang w:eastAsia="ru-RU" w:bidi="ru-RU"/>
        </w:rPr>
        <w:t>- максимальное значение из всех значений, содержащихся в заявках на уч</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стие в конкурсе;</w:t>
      </w:r>
    </w:p>
    <w:p w:rsidR="00675756" w:rsidRPr="00BB0FD1" w:rsidRDefault="00675756" w:rsidP="00BB0FD1">
      <w:pPr>
        <w:widowControl w:val="0"/>
        <w:numPr>
          <w:ilvl w:val="0"/>
          <w:numId w:val="28"/>
        </w:numPr>
        <w:tabs>
          <w:tab w:val="left" w:pos="94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в отношении критериев конкурса, предусмотренных подпунктами 1 и 3 пункта 70 настоящего Порядка, величины по критерию (Вк2) определяется по формуле: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где: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val="en-US" w:bidi="en-US"/>
        </w:rPr>
        <w:t>K</w:t>
      </w:r>
      <w:r w:rsidRPr="00BB0FD1">
        <w:rPr>
          <w:rFonts w:ascii="Times New Roman" w:eastAsia="Times New Roman" w:hAnsi="Times New Roman" w:cs="Times New Roman"/>
          <w:color w:val="000000"/>
          <w:sz w:val="24"/>
          <w:szCs w:val="24"/>
          <w:lang w:bidi="en-US"/>
        </w:rPr>
        <w:t xml:space="preserve"> </w:t>
      </w:r>
      <w:r w:rsidRPr="00BB0FD1">
        <w:rPr>
          <w:rFonts w:ascii="Times New Roman" w:eastAsia="Times New Roman" w:hAnsi="Times New Roman" w:cs="Times New Roman"/>
          <w:color w:val="000000"/>
          <w:sz w:val="24"/>
          <w:szCs w:val="24"/>
          <w:lang w:eastAsia="ru-RU" w:bidi="ru-RU"/>
        </w:rPr>
        <w:t xml:space="preserve">- </w:t>
      </w:r>
      <w:proofErr w:type="gramStart"/>
      <w:r w:rsidRPr="00BB0FD1">
        <w:rPr>
          <w:rFonts w:ascii="Times New Roman" w:eastAsia="Times New Roman" w:hAnsi="Times New Roman" w:cs="Times New Roman"/>
          <w:color w:val="000000"/>
          <w:sz w:val="24"/>
          <w:szCs w:val="24"/>
          <w:lang w:eastAsia="ru-RU" w:bidi="ru-RU"/>
        </w:rPr>
        <w:t>коэффициент</w:t>
      </w:r>
      <w:proofErr w:type="gramEnd"/>
      <w:r w:rsidRPr="00BB0FD1">
        <w:rPr>
          <w:rFonts w:ascii="Times New Roman" w:eastAsia="Times New Roman" w:hAnsi="Times New Roman" w:cs="Times New Roman"/>
          <w:color w:val="000000"/>
          <w:sz w:val="24"/>
          <w:szCs w:val="24"/>
          <w:lang w:eastAsia="ru-RU" w:bidi="ru-RU"/>
        </w:rPr>
        <w:t>, учитывающий значимость критерия конкурса;</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proofErr w:type="spellStart"/>
      <w:r w:rsidRPr="00BB0FD1">
        <w:rPr>
          <w:rFonts w:ascii="Times New Roman" w:eastAsia="Times New Roman" w:hAnsi="Times New Roman" w:cs="Times New Roman"/>
          <w:color w:val="000000"/>
          <w:sz w:val="24"/>
          <w:szCs w:val="24"/>
          <w:lang w:val="en-US" w:bidi="en-US"/>
        </w:rPr>
        <w:t>Xmax</w:t>
      </w:r>
      <w:proofErr w:type="spellEnd"/>
      <w:r w:rsidRPr="00BB0FD1">
        <w:rPr>
          <w:rFonts w:ascii="Times New Roman" w:eastAsia="Times New Roman" w:hAnsi="Times New Roman" w:cs="Times New Roman"/>
          <w:color w:val="000000"/>
          <w:sz w:val="24"/>
          <w:szCs w:val="24"/>
          <w:lang w:bidi="en-US"/>
        </w:rPr>
        <w:t xml:space="preserve"> </w:t>
      </w:r>
      <w:r w:rsidRPr="00BB0FD1">
        <w:rPr>
          <w:rFonts w:ascii="Times New Roman" w:eastAsia="Times New Roman" w:hAnsi="Times New Roman" w:cs="Times New Roman"/>
          <w:color w:val="000000"/>
          <w:sz w:val="24"/>
          <w:szCs w:val="24"/>
          <w:lang w:eastAsia="ru-RU" w:bidi="ru-RU"/>
        </w:rPr>
        <w:t>- максимальное значение из всех значений, содержащихся в заявках на уч</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стие в конкурсе;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val="en-US" w:bidi="en-US"/>
        </w:rPr>
        <w:t>Xi</w:t>
      </w:r>
      <w:r w:rsidRPr="00BB0FD1">
        <w:rPr>
          <w:rFonts w:ascii="Times New Roman" w:eastAsia="Times New Roman" w:hAnsi="Times New Roman" w:cs="Times New Roman"/>
          <w:color w:val="000000"/>
          <w:sz w:val="24"/>
          <w:szCs w:val="24"/>
          <w:lang w:bidi="en-US"/>
        </w:rPr>
        <w:t xml:space="preserve"> </w:t>
      </w:r>
      <w:r w:rsidRPr="00BB0FD1">
        <w:rPr>
          <w:rFonts w:ascii="Times New Roman" w:eastAsia="Times New Roman" w:hAnsi="Times New Roman" w:cs="Times New Roman"/>
          <w:color w:val="000000"/>
          <w:sz w:val="24"/>
          <w:szCs w:val="24"/>
          <w:lang w:eastAsia="ru-RU" w:bidi="ru-RU"/>
        </w:rPr>
        <w:t>- значение, предложенное участником конкурса в заявке на участие в конкурсе;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proofErr w:type="spellStart"/>
      <w:r w:rsidRPr="00BB0FD1">
        <w:rPr>
          <w:rFonts w:ascii="Times New Roman" w:eastAsia="Times New Roman" w:hAnsi="Times New Roman" w:cs="Times New Roman"/>
          <w:color w:val="000000"/>
          <w:sz w:val="24"/>
          <w:szCs w:val="24"/>
          <w:lang w:val="en-US" w:bidi="en-US"/>
        </w:rPr>
        <w:t>Xmin</w:t>
      </w:r>
      <w:proofErr w:type="spellEnd"/>
      <w:r w:rsidRPr="00BB0FD1">
        <w:rPr>
          <w:rFonts w:ascii="Times New Roman" w:eastAsia="Times New Roman" w:hAnsi="Times New Roman" w:cs="Times New Roman"/>
          <w:color w:val="000000"/>
          <w:sz w:val="24"/>
          <w:szCs w:val="24"/>
          <w:lang w:bidi="en-US"/>
        </w:rPr>
        <w:t xml:space="preserve"> </w:t>
      </w:r>
      <w:r w:rsidRPr="00BB0FD1">
        <w:rPr>
          <w:rFonts w:ascii="Times New Roman" w:eastAsia="Times New Roman" w:hAnsi="Times New Roman" w:cs="Times New Roman"/>
          <w:color w:val="000000"/>
          <w:sz w:val="24"/>
          <w:szCs w:val="24"/>
          <w:lang w:eastAsia="ru-RU" w:bidi="ru-RU"/>
        </w:rPr>
        <w:t>- минимальное значение из всех значений, содержащихся в заявках на уч</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стие в конкурсе;</w:t>
      </w:r>
    </w:p>
    <w:p w:rsidR="00675756" w:rsidRPr="00BB0FD1" w:rsidRDefault="00675756" w:rsidP="00BB0FD1">
      <w:pPr>
        <w:widowControl w:val="0"/>
        <w:numPr>
          <w:ilvl w:val="0"/>
          <w:numId w:val="28"/>
        </w:numPr>
        <w:tabs>
          <w:tab w:val="left" w:pos="94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для каждой заявки на участие в конкурсе величины, рассчитанные по всем кр</w:t>
      </w:r>
      <w:r w:rsidRPr="00BB0FD1">
        <w:rPr>
          <w:rFonts w:ascii="Times New Roman" w:eastAsia="Times New Roman" w:hAnsi="Times New Roman" w:cs="Times New Roman"/>
          <w:color w:val="000000"/>
          <w:sz w:val="24"/>
          <w:szCs w:val="24"/>
          <w:lang w:eastAsia="ru-RU" w:bidi="ru-RU"/>
        </w:rPr>
        <w:t>и</w:t>
      </w:r>
      <w:r w:rsidRPr="00BB0FD1">
        <w:rPr>
          <w:rFonts w:ascii="Times New Roman" w:eastAsia="Times New Roman" w:hAnsi="Times New Roman" w:cs="Times New Roman"/>
          <w:color w:val="000000"/>
          <w:sz w:val="24"/>
          <w:szCs w:val="24"/>
          <w:lang w:eastAsia="ru-RU" w:bidi="ru-RU"/>
        </w:rPr>
        <w:t>териям конкурса в соответствии с положениями подпунктов 1 и 2 настоящего пункта, суммируются и определяется итоговая величина.</w:t>
      </w:r>
    </w:p>
    <w:p w:rsidR="00675756" w:rsidRPr="00BB0FD1" w:rsidRDefault="00675756" w:rsidP="00BB0FD1">
      <w:pPr>
        <w:widowControl w:val="0"/>
        <w:numPr>
          <w:ilvl w:val="0"/>
          <w:numId w:val="37"/>
        </w:numPr>
        <w:tabs>
          <w:tab w:val="left" w:pos="1085"/>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w:t>
      </w:r>
      <w:r w:rsidRPr="00BB0FD1">
        <w:rPr>
          <w:rFonts w:ascii="Times New Roman" w:eastAsia="Times New Roman" w:hAnsi="Times New Roman" w:cs="Times New Roman"/>
          <w:color w:val="000000"/>
          <w:sz w:val="24"/>
          <w:szCs w:val="24"/>
          <w:lang w:eastAsia="ru-RU" w:bidi="ru-RU"/>
        </w:rPr>
        <w:t>я</w:t>
      </w:r>
      <w:r w:rsidRPr="00BB0FD1">
        <w:rPr>
          <w:rFonts w:ascii="Times New Roman" w:eastAsia="Times New Roman" w:hAnsi="Times New Roman" w:cs="Times New Roman"/>
          <w:color w:val="000000"/>
          <w:sz w:val="24"/>
          <w:szCs w:val="24"/>
          <w:lang w:eastAsia="ru-RU" w:bidi="ru-RU"/>
        </w:rPr>
        <w:t xml:space="preserve">ется посредством расчета дисконтированной выручки для каждого участника конкурса в соответствии со статьей 28.1 Закона о теплоснабжении и статьей 41.1 Закона о </w:t>
      </w:r>
      <w:r w:rsidRPr="00BB0FD1">
        <w:rPr>
          <w:rFonts w:ascii="Times New Roman" w:eastAsia="Times New Roman" w:hAnsi="Times New Roman" w:cs="Times New Roman"/>
          <w:color w:val="000000"/>
          <w:sz w:val="24"/>
          <w:szCs w:val="24"/>
          <w:lang w:eastAsia="ru-RU" w:bidi="ru-RU"/>
        </w:rPr>
        <w:lastRenderedPageBreak/>
        <w:t>водосна</w:t>
      </w:r>
      <w:r w:rsidRPr="00BB0FD1">
        <w:rPr>
          <w:rFonts w:ascii="Times New Roman" w:eastAsia="Times New Roman" w:hAnsi="Times New Roman" w:cs="Times New Roman"/>
          <w:color w:val="000000"/>
          <w:sz w:val="24"/>
          <w:szCs w:val="24"/>
          <w:lang w:eastAsia="ru-RU" w:bidi="ru-RU"/>
        </w:rPr>
        <w:t>б</w:t>
      </w:r>
      <w:r w:rsidRPr="00BB0FD1">
        <w:rPr>
          <w:rFonts w:ascii="Times New Roman" w:eastAsia="Times New Roman" w:hAnsi="Times New Roman" w:cs="Times New Roman"/>
          <w:color w:val="000000"/>
          <w:sz w:val="24"/>
          <w:szCs w:val="24"/>
          <w:lang w:eastAsia="ru-RU" w:bidi="ru-RU"/>
        </w:rPr>
        <w:t>жении и водоотведении.</w:t>
      </w:r>
    </w:p>
    <w:p w:rsidR="00675756" w:rsidRPr="00BB0FD1" w:rsidRDefault="00675756" w:rsidP="00BB0FD1">
      <w:pPr>
        <w:widowControl w:val="0"/>
        <w:numPr>
          <w:ilvl w:val="0"/>
          <w:numId w:val="37"/>
        </w:numPr>
        <w:tabs>
          <w:tab w:val="left" w:pos="1085"/>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При применении указанных в пункте 70 настоящего Порядка критериев ко</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75 настоящего Порядка.</w:t>
      </w:r>
    </w:p>
    <w:p w:rsidR="00675756" w:rsidRPr="00BB0FD1" w:rsidRDefault="00675756" w:rsidP="00BB0FD1">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статьей 28.1 Федерального закона о теплоснабжении и статьей 41.1 Федерального закона о водоснабжении и водоо</w:t>
      </w:r>
      <w:r w:rsidRPr="00BB0FD1">
        <w:rPr>
          <w:rFonts w:ascii="Times New Roman" w:eastAsia="Times New Roman" w:hAnsi="Times New Roman" w:cs="Times New Roman"/>
          <w:color w:val="000000"/>
          <w:sz w:val="24"/>
          <w:szCs w:val="24"/>
          <w:lang w:eastAsia="ru-RU" w:bidi="ru-RU"/>
        </w:rPr>
        <w:t>т</w:t>
      </w:r>
      <w:r w:rsidRPr="00BB0FD1">
        <w:rPr>
          <w:rFonts w:ascii="Times New Roman" w:eastAsia="Times New Roman" w:hAnsi="Times New Roman" w:cs="Times New Roman"/>
          <w:color w:val="000000"/>
          <w:sz w:val="24"/>
          <w:szCs w:val="24"/>
          <w:lang w:eastAsia="ru-RU" w:bidi="ru-RU"/>
        </w:rPr>
        <w:t>ведении путем сравнения дисконтированной выручки участников конкурса.</w:t>
      </w:r>
    </w:p>
    <w:p w:rsidR="00675756" w:rsidRPr="00BB0FD1" w:rsidRDefault="00675756" w:rsidP="00BB0FD1">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ния договора, присваивается первый номер. В случае, если в нескольких заявках соде</w:t>
      </w:r>
      <w:r w:rsidRPr="00BB0FD1">
        <w:rPr>
          <w:rFonts w:ascii="Times New Roman" w:eastAsia="Times New Roman" w:hAnsi="Times New Roman" w:cs="Times New Roman"/>
          <w:color w:val="000000"/>
          <w:sz w:val="24"/>
          <w:szCs w:val="24"/>
          <w:lang w:eastAsia="ru-RU" w:bidi="ru-RU"/>
        </w:rPr>
        <w:t>р</w:t>
      </w:r>
      <w:r w:rsidRPr="00BB0FD1">
        <w:rPr>
          <w:rFonts w:ascii="Times New Roman" w:eastAsia="Times New Roman" w:hAnsi="Times New Roman" w:cs="Times New Roman"/>
          <w:color w:val="000000"/>
          <w:sz w:val="24"/>
          <w:szCs w:val="24"/>
          <w:lang w:eastAsia="ru-RU" w:bidi="ru-RU"/>
        </w:rPr>
        <w:t>жатся одинаковые условия исполнения договора, меньший порядковый номер присваив</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ется заявке на участие в конкурсе, которая поступила ранее других заявок на участие в конкурсе, содержащих такие же условия.</w:t>
      </w:r>
    </w:p>
    <w:p w:rsidR="00675756" w:rsidRPr="00BB0FD1" w:rsidRDefault="00675756" w:rsidP="00BB0FD1">
      <w:pPr>
        <w:widowControl w:val="0"/>
        <w:numPr>
          <w:ilvl w:val="0"/>
          <w:numId w:val="37"/>
        </w:numPr>
        <w:tabs>
          <w:tab w:val="left" w:pos="1085"/>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675756" w:rsidRPr="00BB0FD1"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Конкурсная комиссия не позднее дня, следующего за днем окончания провед</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675756" w:rsidRPr="00BB0FD1" w:rsidRDefault="00675756" w:rsidP="00BB0FD1">
      <w:pPr>
        <w:widowControl w:val="0"/>
        <w:numPr>
          <w:ilvl w:val="0"/>
          <w:numId w:val="29"/>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дата и время проведения оценки и сопоставления заявок на участие в конкурсе;</w:t>
      </w:r>
    </w:p>
    <w:p w:rsidR="00675756" w:rsidRPr="00BB0FD1" w:rsidRDefault="00675756" w:rsidP="00BB0FD1">
      <w:pPr>
        <w:widowControl w:val="0"/>
        <w:numPr>
          <w:ilvl w:val="0"/>
          <w:numId w:val="29"/>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полные наименования (для юридических лиц), фамилии, имена, отчества (при наличии) (для физических лиц) участников конкурса, заявки на участие в конкурсе кот</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рых были рассмотрены;</w:t>
      </w:r>
    </w:p>
    <w:p w:rsidR="00675756" w:rsidRPr="00BB0FD1" w:rsidRDefault="00675756" w:rsidP="00BB0FD1">
      <w:pPr>
        <w:widowControl w:val="0"/>
        <w:numPr>
          <w:ilvl w:val="0"/>
          <w:numId w:val="29"/>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порядок оценки и сопоставления заявок на участие в конкурсе;</w:t>
      </w:r>
    </w:p>
    <w:p w:rsidR="00675756" w:rsidRPr="00BB0FD1" w:rsidRDefault="00675756" w:rsidP="00BB0FD1">
      <w:pPr>
        <w:widowControl w:val="0"/>
        <w:numPr>
          <w:ilvl w:val="0"/>
          <w:numId w:val="29"/>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675756" w:rsidRPr="00BB0FD1" w:rsidRDefault="00675756" w:rsidP="00BB0FD1">
      <w:pPr>
        <w:widowControl w:val="0"/>
        <w:numPr>
          <w:ilvl w:val="0"/>
          <w:numId w:val="29"/>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полные наименования (для юридических лиц), фамилии, имени, отчества (при наличии) (для физических лиц) участников конкурса, заявкам на участие в конкурсе кот</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рых присвоены первый и второй номера.</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Организатор конкурса или специализированная организация направляет победит</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лю конкурса уведомление о принятом конкурсной комиссией решении не позднее дня, следующего после дня подписания указанного протокола.</w:t>
      </w:r>
    </w:p>
    <w:p w:rsidR="00675756" w:rsidRPr="00BB0FD1" w:rsidRDefault="00675756" w:rsidP="00BB0FD1">
      <w:pPr>
        <w:widowControl w:val="0"/>
        <w:numPr>
          <w:ilvl w:val="0"/>
          <w:numId w:val="37"/>
        </w:numPr>
        <w:tabs>
          <w:tab w:val="left" w:pos="115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w:t>
      </w:r>
      <w:r w:rsidRPr="00BB0FD1">
        <w:rPr>
          <w:rFonts w:ascii="Times New Roman" w:eastAsia="Times New Roman" w:hAnsi="Times New Roman" w:cs="Times New Roman"/>
          <w:color w:val="000000"/>
          <w:sz w:val="24"/>
          <w:szCs w:val="24"/>
          <w:lang w:eastAsia="ru-RU" w:bidi="ru-RU"/>
        </w:rPr>
        <w:t>о</w:t>
      </w:r>
      <w:r w:rsidRPr="00BB0FD1">
        <w:rPr>
          <w:rFonts w:ascii="Times New Roman" w:eastAsia="Times New Roman" w:hAnsi="Times New Roman" w:cs="Times New Roman"/>
          <w:color w:val="000000"/>
          <w:sz w:val="24"/>
          <w:szCs w:val="24"/>
          <w:lang w:eastAsia="ru-RU" w:bidi="ru-RU"/>
        </w:rPr>
        <w:t>щадки на официальном сайте.</w:t>
      </w:r>
    </w:p>
    <w:p w:rsidR="00675756" w:rsidRPr="00BB0FD1" w:rsidRDefault="00675756" w:rsidP="00BB0FD1">
      <w:pPr>
        <w:widowControl w:val="0"/>
        <w:numPr>
          <w:ilvl w:val="0"/>
          <w:numId w:val="37"/>
        </w:numPr>
        <w:tabs>
          <w:tab w:val="left" w:pos="115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Организатор конкурса или специализированная организация направляет поб</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дителю конкурса уведомление о принятом конкурсной комиссией решении не позднее дня, следующего после дня подписания указанного протокола.</w:t>
      </w:r>
    </w:p>
    <w:p w:rsidR="00675756" w:rsidRPr="00BB0FD1" w:rsidRDefault="00675756" w:rsidP="00BB0FD1">
      <w:pPr>
        <w:widowControl w:val="0"/>
        <w:numPr>
          <w:ilvl w:val="0"/>
          <w:numId w:val="37"/>
        </w:numPr>
        <w:tabs>
          <w:tab w:val="left" w:pos="115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Участникам конкурса, за исключением победителя конкурса и участника ко</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 xml:space="preserve">курса, заявке на </w:t>
      </w:r>
      <w:proofErr w:type="gramStart"/>
      <w:r w:rsidRPr="00BB0FD1">
        <w:rPr>
          <w:rFonts w:ascii="Times New Roman" w:eastAsia="Times New Roman" w:hAnsi="Times New Roman" w:cs="Times New Roman"/>
          <w:color w:val="000000"/>
          <w:sz w:val="24"/>
          <w:szCs w:val="24"/>
          <w:lang w:eastAsia="ru-RU" w:bidi="ru-RU"/>
        </w:rPr>
        <w:t>участие</w:t>
      </w:r>
      <w:proofErr w:type="gramEnd"/>
      <w:r w:rsidRPr="00BB0FD1">
        <w:rPr>
          <w:rFonts w:ascii="Times New Roman" w:eastAsia="Times New Roman" w:hAnsi="Times New Roman" w:cs="Times New Roman"/>
          <w:color w:val="000000"/>
          <w:sz w:val="24"/>
          <w:szCs w:val="24"/>
          <w:lang w:eastAsia="ru-RU" w:bidi="ru-RU"/>
        </w:rPr>
        <w:t xml:space="preserve"> в конкурсе которого присвоен второй номер, задаток возвращае</w:t>
      </w:r>
      <w:r w:rsidRPr="00BB0FD1">
        <w:rPr>
          <w:rFonts w:ascii="Times New Roman" w:eastAsia="Times New Roman" w:hAnsi="Times New Roman" w:cs="Times New Roman"/>
          <w:color w:val="000000"/>
          <w:sz w:val="24"/>
          <w:szCs w:val="24"/>
          <w:lang w:eastAsia="ru-RU" w:bidi="ru-RU"/>
        </w:rPr>
        <w:t>т</w:t>
      </w:r>
      <w:r w:rsidRPr="00BB0FD1">
        <w:rPr>
          <w:rFonts w:ascii="Times New Roman" w:eastAsia="Times New Roman" w:hAnsi="Times New Roman" w:cs="Times New Roman"/>
          <w:color w:val="000000"/>
          <w:sz w:val="24"/>
          <w:szCs w:val="24"/>
          <w:lang w:eastAsia="ru-RU" w:bidi="ru-RU"/>
        </w:rPr>
        <w:t>ся в течение пяти рабочих дней с даты размещения протокола оценки и сопоставления з</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явок на участие в конкурсе на официальном сайте.</w:t>
      </w:r>
    </w:p>
    <w:p w:rsidR="00675756" w:rsidRPr="00BB0FD1" w:rsidRDefault="00675756" w:rsidP="00BB0FD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lastRenderedPageBreak/>
        <w:t xml:space="preserve">Задаток возвращается участнику конкурса, заявке на </w:t>
      </w:r>
      <w:proofErr w:type="gramStart"/>
      <w:r w:rsidRPr="00BB0FD1">
        <w:rPr>
          <w:rFonts w:ascii="Times New Roman" w:eastAsia="Times New Roman" w:hAnsi="Times New Roman" w:cs="Times New Roman"/>
          <w:color w:val="000000"/>
          <w:sz w:val="24"/>
          <w:szCs w:val="24"/>
          <w:lang w:eastAsia="ru-RU" w:bidi="ru-RU"/>
        </w:rPr>
        <w:t>участие</w:t>
      </w:r>
      <w:proofErr w:type="gramEnd"/>
      <w:r w:rsidRPr="00BB0FD1">
        <w:rPr>
          <w:rFonts w:ascii="Times New Roman" w:eastAsia="Times New Roman" w:hAnsi="Times New Roman" w:cs="Times New Roman"/>
          <w:color w:val="000000"/>
          <w:sz w:val="24"/>
          <w:szCs w:val="24"/>
          <w:lang w:eastAsia="ru-RU" w:bidi="ru-RU"/>
        </w:rPr>
        <w:t xml:space="preserve"> в конкурсе которого присвоен второй номер, в течение пяти рабочих дней с даты подписания договора с поб</w:t>
      </w:r>
      <w:r w:rsidRPr="00BB0FD1">
        <w:rPr>
          <w:rFonts w:ascii="Times New Roman" w:eastAsia="Times New Roman" w:hAnsi="Times New Roman" w:cs="Times New Roman"/>
          <w:color w:val="000000"/>
          <w:sz w:val="24"/>
          <w:szCs w:val="24"/>
          <w:lang w:eastAsia="ru-RU" w:bidi="ru-RU"/>
        </w:rPr>
        <w:t>е</w:t>
      </w:r>
      <w:r w:rsidRPr="00BB0FD1">
        <w:rPr>
          <w:rFonts w:ascii="Times New Roman" w:eastAsia="Times New Roman" w:hAnsi="Times New Roman" w:cs="Times New Roman"/>
          <w:color w:val="000000"/>
          <w:sz w:val="24"/>
          <w:szCs w:val="24"/>
          <w:lang w:eastAsia="ru-RU" w:bidi="ru-RU"/>
        </w:rPr>
        <w:t>дителем конкурса.</w:t>
      </w:r>
    </w:p>
    <w:p w:rsidR="00675756" w:rsidRPr="00BB0FD1" w:rsidRDefault="00675756" w:rsidP="00BB0FD1">
      <w:pPr>
        <w:widowControl w:val="0"/>
        <w:numPr>
          <w:ilvl w:val="0"/>
          <w:numId w:val="37"/>
        </w:numPr>
        <w:tabs>
          <w:tab w:val="left" w:pos="115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В случае</w:t>
      </w:r>
      <w:proofErr w:type="gramStart"/>
      <w:r w:rsidRPr="00BB0FD1">
        <w:rPr>
          <w:rFonts w:ascii="Times New Roman" w:eastAsia="Times New Roman" w:hAnsi="Times New Roman" w:cs="Times New Roman"/>
          <w:color w:val="000000"/>
          <w:sz w:val="24"/>
          <w:szCs w:val="24"/>
          <w:lang w:eastAsia="ru-RU" w:bidi="ru-RU"/>
        </w:rPr>
        <w:t>,</w:t>
      </w:r>
      <w:proofErr w:type="gramEnd"/>
      <w:r w:rsidRPr="00BB0FD1">
        <w:rPr>
          <w:rFonts w:ascii="Times New Roman" w:eastAsia="Times New Roman" w:hAnsi="Times New Roman" w:cs="Times New Roman"/>
          <w:color w:val="000000"/>
          <w:sz w:val="24"/>
          <w:szCs w:val="24"/>
          <w:lang w:eastAsia="ru-RU" w:bidi="ru-RU"/>
        </w:rPr>
        <w:t xml:space="preserve"> если победитель конкурса уклонился от заключения договора, з</w:t>
      </w:r>
      <w:r w:rsidRPr="00BB0FD1">
        <w:rPr>
          <w:rFonts w:ascii="Times New Roman" w:eastAsia="Times New Roman" w:hAnsi="Times New Roman" w:cs="Times New Roman"/>
          <w:color w:val="000000"/>
          <w:sz w:val="24"/>
          <w:szCs w:val="24"/>
          <w:lang w:eastAsia="ru-RU" w:bidi="ru-RU"/>
        </w:rPr>
        <w:t>а</w:t>
      </w:r>
      <w:r w:rsidRPr="00BB0FD1">
        <w:rPr>
          <w:rFonts w:ascii="Times New Roman" w:eastAsia="Times New Roman" w:hAnsi="Times New Roman" w:cs="Times New Roman"/>
          <w:color w:val="000000"/>
          <w:sz w:val="24"/>
          <w:szCs w:val="24"/>
          <w:lang w:eastAsia="ru-RU" w:bidi="ru-RU"/>
        </w:rPr>
        <w:t>ключение договора осуществляется с участником конкурса, заявке на участие в конкурсе которого присвоен второй номер.</w:t>
      </w:r>
    </w:p>
    <w:p w:rsidR="00675756" w:rsidRDefault="00675756" w:rsidP="00BB0FD1">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0FD1">
        <w:rPr>
          <w:rFonts w:ascii="Times New Roman" w:eastAsia="Times New Roman" w:hAnsi="Times New Roman" w:cs="Times New Roman"/>
          <w:color w:val="000000"/>
          <w:sz w:val="24"/>
          <w:szCs w:val="24"/>
          <w:lang w:eastAsia="ru-RU" w:bidi="ru-RU"/>
        </w:rPr>
        <w:t>Протоколы, составленные в ходе проведения конкурса, заявки на участие в ко</w:t>
      </w:r>
      <w:r w:rsidRPr="00BB0FD1">
        <w:rPr>
          <w:rFonts w:ascii="Times New Roman" w:eastAsia="Times New Roman" w:hAnsi="Times New Roman" w:cs="Times New Roman"/>
          <w:color w:val="000000"/>
          <w:sz w:val="24"/>
          <w:szCs w:val="24"/>
          <w:lang w:eastAsia="ru-RU" w:bidi="ru-RU"/>
        </w:rPr>
        <w:t>н</w:t>
      </w:r>
      <w:r w:rsidRPr="00BB0FD1">
        <w:rPr>
          <w:rFonts w:ascii="Times New Roman" w:eastAsia="Times New Roman" w:hAnsi="Times New Roman" w:cs="Times New Roman"/>
          <w:color w:val="000000"/>
          <w:sz w:val="24"/>
          <w:szCs w:val="24"/>
          <w:lang w:eastAsia="ru-RU" w:bidi="ru-RU"/>
        </w:rPr>
        <w:t>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w:t>
      </w:r>
      <w:r w:rsidRPr="00BB0FD1">
        <w:rPr>
          <w:rFonts w:ascii="Times New Roman" w:eastAsia="Times New Roman" w:hAnsi="Times New Roman" w:cs="Times New Roman"/>
          <w:color w:val="000000"/>
          <w:sz w:val="24"/>
          <w:szCs w:val="24"/>
          <w:lang w:eastAsia="ru-RU" w:bidi="ru-RU"/>
        </w:rPr>
        <w:t>с</w:t>
      </w:r>
      <w:r w:rsidRPr="00BB0FD1">
        <w:rPr>
          <w:rFonts w:ascii="Times New Roman" w:eastAsia="Times New Roman" w:hAnsi="Times New Roman" w:cs="Times New Roman"/>
          <w:color w:val="000000"/>
          <w:sz w:val="24"/>
          <w:szCs w:val="24"/>
          <w:lang w:eastAsia="ru-RU" w:bidi="ru-RU"/>
        </w:rPr>
        <w:t>сийской Федерации.</w:t>
      </w:r>
    </w:p>
    <w:p w:rsidR="00B650BE" w:rsidRPr="00BB0FD1" w:rsidRDefault="00B650BE" w:rsidP="00B650BE">
      <w:pPr>
        <w:widowControl w:val="0"/>
        <w:tabs>
          <w:tab w:val="left" w:pos="1038"/>
        </w:tabs>
        <w:spacing w:after="0" w:line="240" w:lineRule="auto"/>
        <w:ind w:left="709"/>
        <w:contextualSpacing/>
        <w:jc w:val="both"/>
        <w:rPr>
          <w:rFonts w:ascii="Times New Roman" w:eastAsia="Times New Roman" w:hAnsi="Times New Roman" w:cs="Times New Roman"/>
          <w:color w:val="000000"/>
          <w:sz w:val="24"/>
          <w:szCs w:val="24"/>
          <w:lang w:eastAsia="ru-RU" w:bidi="ru-RU"/>
        </w:rPr>
      </w:pPr>
    </w:p>
    <w:p w:rsidR="00675756" w:rsidRPr="00B650BE" w:rsidRDefault="00675756" w:rsidP="00B650BE">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Извещение о проведении аукциона</w:t>
      </w:r>
    </w:p>
    <w:p w:rsidR="00B650BE" w:rsidRPr="00B650BE" w:rsidRDefault="00B650BE" w:rsidP="00B650BE">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B650BE" w:rsidRDefault="00675756" w:rsidP="00B650BE">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Извещение о проведении аукциона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675756" w:rsidRPr="00B650BE" w:rsidRDefault="00675756" w:rsidP="00B650BE">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Сформированное с использованием официального сайта извещение о провед</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нии аукциона должно содержать следующие сведения:</w:t>
      </w:r>
    </w:p>
    <w:p w:rsidR="00675756" w:rsidRPr="00B650BE" w:rsidRDefault="00675756" w:rsidP="00B650BE">
      <w:pPr>
        <w:widowControl w:val="0"/>
        <w:numPr>
          <w:ilvl w:val="0"/>
          <w:numId w:val="30"/>
        </w:numPr>
        <w:tabs>
          <w:tab w:val="left" w:pos="100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w:t>
      </w:r>
      <w:r w:rsidR="00B650BE">
        <w:rPr>
          <w:rFonts w:ascii="Times New Roman" w:eastAsia="Times New Roman" w:hAnsi="Times New Roman" w:cs="Times New Roman"/>
          <w:color w:val="000000"/>
          <w:sz w:val="24"/>
          <w:szCs w:val="24"/>
          <w:lang w:eastAsia="ru-RU" w:bidi="ru-RU"/>
        </w:rPr>
        <w:t>ронной площа</w:t>
      </w:r>
      <w:r w:rsidR="00B650BE">
        <w:rPr>
          <w:rFonts w:ascii="Times New Roman" w:eastAsia="Times New Roman" w:hAnsi="Times New Roman" w:cs="Times New Roman"/>
          <w:color w:val="000000"/>
          <w:sz w:val="24"/>
          <w:szCs w:val="24"/>
          <w:lang w:eastAsia="ru-RU" w:bidi="ru-RU"/>
        </w:rPr>
        <w:t>д</w:t>
      </w:r>
      <w:r w:rsidR="00B650BE">
        <w:rPr>
          <w:rFonts w:ascii="Times New Roman" w:eastAsia="Times New Roman" w:hAnsi="Times New Roman" w:cs="Times New Roman"/>
          <w:color w:val="000000"/>
          <w:sz w:val="24"/>
          <w:szCs w:val="24"/>
          <w:lang w:eastAsia="ru-RU" w:bidi="ru-RU"/>
        </w:rPr>
        <w:t>ки в информационно-</w:t>
      </w:r>
      <w:r w:rsidRPr="00B650BE">
        <w:rPr>
          <w:rFonts w:ascii="Times New Roman" w:eastAsia="Times New Roman" w:hAnsi="Times New Roman" w:cs="Times New Roman"/>
          <w:color w:val="000000"/>
          <w:sz w:val="24"/>
          <w:szCs w:val="24"/>
          <w:lang w:eastAsia="ru-RU" w:bidi="ru-RU"/>
        </w:rPr>
        <w:t>телекоммуникационной сети "Интернет", на которой проводится аукцион;</w:t>
      </w:r>
    </w:p>
    <w:p w:rsidR="00675756" w:rsidRPr="00B650BE" w:rsidRDefault="00675756" w:rsidP="00B650BE">
      <w:pPr>
        <w:widowControl w:val="0"/>
        <w:numPr>
          <w:ilvl w:val="0"/>
          <w:numId w:val="30"/>
        </w:numPr>
        <w:tabs>
          <w:tab w:val="left" w:pos="100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w:t>
      </w:r>
      <w:r w:rsidRPr="00B650BE">
        <w:rPr>
          <w:rFonts w:ascii="Times New Roman" w:eastAsia="Times New Roman" w:hAnsi="Times New Roman" w:cs="Times New Roman"/>
          <w:color w:val="000000"/>
          <w:sz w:val="24"/>
          <w:szCs w:val="24"/>
          <w:lang w:eastAsia="ru-RU" w:bidi="ru-RU"/>
        </w:rPr>
        <w:t>у</w:t>
      </w:r>
      <w:r w:rsidRPr="00B650BE">
        <w:rPr>
          <w:rFonts w:ascii="Times New Roman" w:eastAsia="Times New Roman" w:hAnsi="Times New Roman" w:cs="Times New Roman"/>
          <w:color w:val="000000"/>
          <w:sz w:val="24"/>
          <w:szCs w:val="24"/>
          <w:lang w:eastAsia="ru-RU" w:bidi="ru-RU"/>
        </w:rPr>
        <w:t>щество;</w:t>
      </w:r>
    </w:p>
    <w:p w:rsidR="00675756" w:rsidRPr="00B650BE" w:rsidRDefault="00675756" w:rsidP="00B650BE">
      <w:pPr>
        <w:widowControl w:val="0"/>
        <w:numPr>
          <w:ilvl w:val="0"/>
          <w:numId w:val="30"/>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целевое назначение государственного или муниципального имущества, права на которое передаются по договору;</w:t>
      </w:r>
    </w:p>
    <w:p w:rsidR="00675756" w:rsidRPr="00B650BE" w:rsidRDefault="00675756" w:rsidP="00B650BE">
      <w:pPr>
        <w:widowControl w:val="0"/>
        <w:numPr>
          <w:ilvl w:val="0"/>
          <w:numId w:val="30"/>
        </w:numPr>
        <w:tabs>
          <w:tab w:val="left" w:pos="9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начальную (минимальную) цену договора (цену лота) с указанием при необх</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димости начальной (минимальной) цены договора (цены лота) за единицу площади гос</w:t>
      </w:r>
      <w:r w:rsidRPr="00B650BE">
        <w:rPr>
          <w:rFonts w:ascii="Times New Roman" w:eastAsia="Times New Roman" w:hAnsi="Times New Roman" w:cs="Times New Roman"/>
          <w:color w:val="000000"/>
          <w:sz w:val="24"/>
          <w:szCs w:val="24"/>
          <w:lang w:eastAsia="ru-RU" w:bidi="ru-RU"/>
        </w:rPr>
        <w:t>у</w:t>
      </w:r>
      <w:r w:rsidRPr="00B650BE">
        <w:rPr>
          <w:rFonts w:ascii="Times New Roman" w:eastAsia="Times New Roman" w:hAnsi="Times New Roman" w:cs="Times New Roman"/>
          <w:color w:val="000000"/>
          <w:sz w:val="24"/>
          <w:szCs w:val="24"/>
          <w:lang w:eastAsia="ru-RU" w:bidi="ru-RU"/>
        </w:rPr>
        <w:t>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занным имуществом, в размере платежа за право заключить договор безвозмездного пол</w:t>
      </w:r>
      <w:r w:rsidRPr="00B650BE">
        <w:rPr>
          <w:rFonts w:ascii="Times New Roman" w:eastAsia="Times New Roman" w:hAnsi="Times New Roman" w:cs="Times New Roman"/>
          <w:color w:val="000000"/>
          <w:sz w:val="24"/>
          <w:szCs w:val="24"/>
          <w:lang w:eastAsia="ru-RU" w:bidi="ru-RU"/>
        </w:rPr>
        <w:t>ь</w:t>
      </w:r>
      <w:r w:rsidRPr="00B650BE">
        <w:rPr>
          <w:rFonts w:ascii="Times New Roman" w:eastAsia="Times New Roman" w:hAnsi="Times New Roman" w:cs="Times New Roman"/>
          <w:color w:val="000000"/>
          <w:sz w:val="24"/>
          <w:szCs w:val="24"/>
          <w:lang w:eastAsia="ru-RU" w:bidi="ru-RU"/>
        </w:rPr>
        <w:t>зования указанным имуществом;</w:t>
      </w:r>
    </w:p>
    <w:p w:rsidR="00675756" w:rsidRPr="00B650BE" w:rsidRDefault="00675756" w:rsidP="00B650BE">
      <w:pPr>
        <w:widowControl w:val="0"/>
        <w:numPr>
          <w:ilvl w:val="0"/>
          <w:numId w:val="30"/>
        </w:numPr>
        <w:tabs>
          <w:tab w:val="left" w:pos="961"/>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срок действия договора;</w:t>
      </w:r>
    </w:p>
    <w:p w:rsidR="00675756" w:rsidRPr="00B650BE" w:rsidRDefault="00675756" w:rsidP="00B650BE">
      <w:pPr>
        <w:widowControl w:val="0"/>
        <w:numPr>
          <w:ilvl w:val="0"/>
          <w:numId w:val="30"/>
        </w:numPr>
        <w:tabs>
          <w:tab w:val="left" w:pos="93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w:t>
      </w:r>
      <w:r w:rsidRPr="00B650BE">
        <w:rPr>
          <w:rFonts w:ascii="Times New Roman" w:eastAsia="Times New Roman" w:hAnsi="Times New Roman" w:cs="Times New Roman"/>
          <w:color w:val="000000"/>
          <w:sz w:val="24"/>
          <w:szCs w:val="24"/>
          <w:lang w:eastAsia="ru-RU" w:bidi="ru-RU"/>
        </w:rPr>
        <w:t>у</w:t>
      </w:r>
      <w:r w:rsidRPr="00B650BE">
        <w:rPr>
          <w:rFonts w:ascii="Times New Roman" w:eastAsia="Times New Roman" w:hAnsi="Times New Roman" w:cs="Times New Roman"/>
          <w:color w:val="000000"/>
          <w:sz w:val="24"/>
          <w:szCs w:val="24"/>
          <w:lang w:eastAsia="ru-RU" w:bidi="ru-RU"/>
        </w:rPr>
        <w:t>ющий за днем размещения на официальном сайте извещения о проведении аукциона. М</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стом подачи заявок на участие в аукционе является электронная площадка;</w:t>
      </w:r>
    </w:p>
    <w:p w:rsidR="00675756" w:rsidRPr="00B650BE" w:rsidRDefault="00675756" w:rsidP="00B650BE">
      <w:pPr>
        <w:widowControl w:val="0"/>
        <w:numPr>
          <w:ilvl w:val="0"/>
          <w:numId w:val="30"/>
        </w:numPr>
        <w:tabs>
          <w:tab w:val="left" w:pos="100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требование о внесении задатка, размер задатка, срок и порядок внесения задатка, реквизиты счета для перечисления задатка;</w:t>
      </w:r>
    </w:p>
    <w:p w:rsidR="00675756" w:rsidRPr="00B650BE" w:rsidRDefault="00675756" w:rsidP="00B650BE">
      <w:pPr>
        <w:widowControl w:val="0"/>
        <w:numPr>
          <w:ilvl w:val="0"/>
          <w:numId w:val="30"/>
        </w:numPr>
        <w:tabs>
          <w:tab w:val="left" w:pos="100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указание на то, что участниками аукциона могут являться только субъекты м</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 xml:space="preserve">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w:t>
      </w:r>
      <w:r w:rsidRPr="00B650BE">
        <w:rPr>
          <w:rFonts w:ascii="Times New Roman" w:eastAsia="Times New Roman" w:hAnsi="Times New Roman" w:cs="Times New Roman"/>
          <w:color w:val="000000"/>
          <w:sz w:val="24"/>
          <w:szCs w:val="24"/>
          <w:lang w:eastAsia="ru-RU" w:bidi="ru-RU"/>
        </w:rPr>
        <w:lastRenderedPageBreak/>
        <w:t xml:space="preserve">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Закона </w:t>
      </w:r>
      <w:r w:rsidRPr="00B650BE">
        <w:rPr>
          <w:rFonts w:ascii="Times New Roman" w:eastAsia="Times New Roman" w:hAnsi="Times New Roman" w:cs="Times New Roman"/>
          <w:color w:val="000000"/>
          <w:sz w:val="24"/>
          <w:szCs w:val="24"/>
          <w:lang w:val="en-US" w:bidi="en-US"/>
        </w:rPr>
        <w:t>N</w:t>
      </w:r>
      <w:r w:rsidRPr="00B650BE">
        <w:rPr>
          <w:rFonts w:ascii="Times New Roman" w:eastAsia="Times New Roman" w:hAnsi="Times New Roman" w:cs="Times New Roman"/>
          <w:color w:val="000000"/>
          <w:sz w:val="24"/>
          <w:szCs w:val="24"/>
          <w:lang w:bidi="en-US"/>
        </w:rPr>
        <w:t xml:space="preserve"> </w:t>
      </w:r>
      <w:r w:rsidRPr="00B650BE">
        <w:rPr>
          <w:rFonts w:ascii="Times New Roman" w:eastAsia="Times New Roman" w:hAnsi="Times New Roman" w:cs="Times New Roman"/>
          <w:color w:val="000000"/>
          <w:sz w:val="24"/>
          <w:szCs w:val="24"/>
          <w:lang w:eastAsia="ru-RU" w:bidi="ru-RU"/>
        </w:rPr>
        <w:t>209-ФЗ, в случае проведения аукциона, участниками которого могут являться только субъекты малого и среднего предприним</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тельства, физические лица, применяющие специальный налоговый режим "Налог на пр</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фессиональный доход", или организации, образующие инфраструктуру поддержки суб</w:t>
      </w:r>
      <w:r w:rsidRPr="00B650BE">
        <w:rPr>
          <w:rFonts w:ascii="Times New Roman" w:eastAsia="Times New Roman" w:hAnsi="Times New Roman" w:cs="Times New Roman"/>
          <w:color w:val="000000"/>
          <w:sz w:val="24"/>
          <w:szCs w:val="24"/>
          <w:lang w:eastAsia="ru-RU" w:bidi="ru-RU"/>
        </w:rPr>
        <w:t>ъ</w:t>
      </w:r>
      <w:r w:rsidRPr="00B650BE">
        <w:rPr>
          <w:rFonts w:ascii="Times New Roman" w:eastAsia="Times New Roman" w:hAnsi="Times New Roman" w:cs="Times New Roman"/>
          <w:color w:val="000000"/>
          <w:sz w:val="24"/>
          <w:szCs w:val="24"/>
          <w:lang w:eastAsia="ru-RU" w:bidi="ru-RU"/>
        </w:rPr>
        <w:t xml:space="preserve">ектов малого и среднего предпринимательства, в соответствии с Законом </w:t>
      </w:r>
      <w:r w:rsidRPr="00B650BE">
        <w:rPr>
          <w:rFonts w:ascii="Times New Roman" w:eastAsia="Times New Roman" w:hAnsi="Times New Roman" w:cs="Times New Roman"/>
          <w:color w:val="000000"/>
          <w:sz w:val="24"/>
          <w:szCs w:val="24"/>
          <w:lang w:val="en-US" w:bidi="en-US"/>
        </w:rPr>
        <w:t>N</w:t>
      </w:r>
      <w:r w:rsidRPr="00B650BE">
        <w:rPr>
          <w:rFonts w:ascii="Times New Roman" w:eastAsia="Times New Roman" w:hAnsi="Times New Roman" w:cs="Times New Roman"/>
          <w:color w:val="000000"/>
          <w:sz w:val="24"/>
          <w:szCs w:val="24"/>
          <w:lang w:bidi="en-US"/>
        </w:rPr>
        <w:t xml:space="preserve"> </w:t>
      </w:r>
      <w:r w:rsidRPr="00B650BE">
        <w:rPr>
          <w:rFonts w:ascii="Times New Roman" w:eastAsia="Times New Roman" w:hAnsi="Times New Roman" w:cs="Times New Roman"/>
          <w:color w:val="000000"/>
          <w:sz w:val="24"/>
          <w:szCs w:val="24"/>
          <w:lang w:eastAsia="ru-RU" w:bidi="ru-RU"/>
        </w:rPr>
        <w:t>209-ФЗ;</w:t>
      </w:r>
    </w:p>
    <w:p w:rsidR="00675756" w:rsidRPr="00B650BE" w:rsidRDefault="00675756" w:rsidP="00B650BE">
      <w:pPr>
        <w:widowControl w:val="0"/>
        <w:numPr>
          <w:ilvl w:val="0"/>
          <w:numId w:val="30"/>
        </w:numPr>
        <w:tabs>
          <w:tab w:val="left" w:pos="100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дату и время начала рассмотрения заявок на участие в аукционе;</w:t>
      </w:r>
    </w:p>
    <w:p w:rsidR="00675756" w:rsidRPr="00B650BE" w:rsidRDefault="00675756" w:rsidP="00B650BE">
      <w:pPr>
        <w:widowControl w:val="0"/>
        <w:numPr>
          <w:ilvl w:val="0"/>
          <w:numId w:val="30"/>
        </w:numPr>
        <w:tabs>
          <w:tab w:val="left" w:pos="109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величину повышения начальной цены договора ("шаг аукциона");</w:t>
      </w:r>
    </w:p>
    <w:p w:rsidR="00675756" w:rsidRPr="00B650BE" w:rsidRDefault="00675756" w:rsidP="00B650BE">
      <w:pPr>
        <w:widowControl w:val="0"/>
        <w:numPr>
          <w:ilvl w:val="0"/>
          <w:numId w:val="30"/>
        </w:numPr>
        <w:tabs>
          <w:tab w:val="left" w:pos="109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дату и время начала проведения аукциона;</w:t>
      </w:r>
    </w:p>
    <w:p w:rsidR="00675756" w:rsidRPr="00B650BE" w:rsidRDefault="00675756" w:rsidP="00B650BE">
      <w:pPr>
        <w:widowControl w:val="0"/>
        <w:numPr>
          <w:ilvl w:val="0"/>
          <w:numId w:val="30"/>
        </w:numPr>
        <w:tabs>
          <w:tab w:val="left" w:pos="109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сроки и порядок оплаты по договору;</w:t>
      </w:r>
    </w:p>
    <w:p w:rsidR="00675756" w:rsidRPr="00B650BE" w:rsidRDefault="00675756" w:rsidP="00B650BE">
      <w:pPr>
        <w:widowControl w:val="0"/>
        <w:numPr>
          <w:ilvl w:val="0"/>
          <w:numId w:val="30"/>
        </w:numPr>
        <w:tabs>
          <w:tab w:val="left" w:pos="106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срок, в течение которого организатор аукциона вправе отказаться от проведения аукциона;</w:t>
      </w:r>
    </w:p>
    <w:p w:rsidR="00675756" w:rsidRPr="00B650BE" w:rsidRDefault="00675756" w:rsidP="00B650BE">
      <w:pPr>
        <w:widowControl w:val="0"/>
        <w:numPr>
          <w:ilvl w:val="0"/>
          <w:numId w:val="30"/>
        </w:numPr>
        <w:tabs>
          <w:tab w:val="left" w:pos="109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срок, в течение которого должен быть подписан проект договора.</w:t>
      </w:r>
    </w:p>
    <w:p w:rsidR="00675756" w:rsidRPr="00B650BE" w:rsidRDefault="00675756" w:rsidP="00B650BE">
      <w:pPr>
        <w:widowControl w:val="0"/>
        <w:numPr>
          <w:ilvl w:val="0"/>
          <w:numId w:val="37"/>
        </w:numPr>
        <w:tabs>
          <w:tab w:val="left" w:pos="103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Извещение о проведении аукциона должно содержать проект договора в эле</w:t>
      </w:r>
      <w:r w:rsidRPr="00B650BE">
        <w:rPr>
          <w:rFonts w:ascii="Times New Roman" w:eastAsia="Times New Roman" w:hAnsi="Times New Roman" w:cs="Times New Roman"/>
          <w:color w:val="000000"/>
          <w:sz w:val="24"/>
          <w:szCs w:val="24"/>
          <w:lang w:eastAsia="ru-RU" w:bidi="ru-RU"/>
        </w:rPr>
        <w:t>к</w:t>
      </w:r>
      <w:r w:rsidRPr="00B650BE">
        <w:rPr>
          <w:rFonts w:ascii="Times New Roman" w:eastAsia="Times New Roman" w:hAnsi="Times New Roman" w:cs="Times New Roman"/>
          <w:color w:val="000000"/>
          <w:sz w:val="24"/>
          <w:szCs w:val="24"/>
          <w:lang w:eastAsia="ru-RU" w:bidi="ru-RU"/>
        </w:rPr>
        <w:t>тронной форме (в случае проведения аукциона по нескольким лотам - проект договора в отношении каждого лота).</w:t>
      </w:r>
    </w:p>
    <w:p w:rsidR="00675756" w:rsidRPr="00B650BE" w:rsidRDefault="00675756" w:rsidP="00B650BE">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Организатор аукциона вправе принять решение о внесении изменений в изв</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w:t>
      </w:r>
      <w:r w:rsidRPr="00B650BE">
        <w:rPr>
          <w:rFonts w:ascii="Times New Roman" w:eastAsia="Times New Roman" w:hAnsi="Times New Roman" w:cs="Times New Roman"/>
          <w:color w:val="000000"/>
          <w:sz w:val="24"/>
          <w:szCs w:val="24"/>
          <w:lang w:eastAsia="ru-RU" w:bidi="ru-RU"/>
        </w:rPr>
        <w:t>ы</w:t>
      </w:r>
      <w:r w:rsidRPr="00B650BE">
        <w:rPr>
          <w:rFonts w:ascii="Times New Roman" w:eastAsia="Times New Roman" w:hAnsi="Times New Roman" w:cs="Times New Roman"/>
          <w:color w:val="000000"/>
          <w:sz w:val="24"/>
          <w:szCs w:val="24"/>
          <w:lang w:eastAsia="ru-RU" w:bidi="ru-RU"/>
        </w:rPr>
        <w:t>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w:t>
      </w:r>
      <w:r w:rsidRPr="00B650BE">
        <w:rPr>
          <w:rFonts w:ascii="Times New Roman" w:eastAsia="Times New Roman" w:hAnsi="Times New Roman" w:cs="Times New Roman"/>
          <w:color w:val="000000"/>
          <w:sz w:val="24"/>
          <w:szCs w:val="24"/>
          <w:lang w:eastAsia="ru-RU" w:bidi="ru-RU"/>
        </w:rPr>
        <w:t>р</w:t>
      </w:r>
      <w:r w:rsidRPr="00B650BE">
        <w:rPr>
          <w:rFonts w:ascii="Times New Roman" w:eastAsia="Times New Roman" w:hAnsi="Times New Roman" w:cs="Times New Roman"/>
          <w:color w:val="000000"/>
          <w:sz w:val="24"/>
          <w:szCs w:val="24"/>
          <w:lang w:eastAsia="ru-RU" w:bidi="ru-RU"/>
        </w:rPr>
        <w:t>ганизатором аукциона, специализированной организацией на официальном сайте не поз</w:t>
      </w:r>
      <w:r w:rsidRPr="00B650BE">
        <w:rPr>
          <w:rFonts w:ascii="Times New Roman" w:eastAsia="Times New Roman" w:hAnsi="Times New Roman" w:cs="Times New Roman"/>
          <w:color w:val="000000"/>
          <w:sz w:val="24"/>
          <w:szCs w:val="24"/>
          <w:lang w:eastAsia="ru-RU" w:bidi="ru-RU"/>
        </w:rPr>
        <w:t>д</w:t>
      </w:r>
      <w:r w:rsidRPr="00B650BE">
        <w:rPr>
          <w:rFonts w:ascii="Times New Roman" w:eastAsia="Times New Roman" w:hAnsi="Times New Roman" w:cs="Times New Roman"/>
          <w:color w:val="000000"/>
          <w:sz w:val="24"/>
          <w:szCs w:val="24"/>
          <w:lang w:eastAsia="ru-RU" w:bidi="ru-RU"/>
        </w:rPr>
        <w:t>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ким образом, чтобы с даты размещения на официальном сайте внесенных изменений в и</w:t>
      </w:r>
      <w:r w:rsidRPr="00B650BE">
        <w:rPr>
          <w:rFonts w:ascii="Times New Roman" w:eastAsia="Times New Roman" w:hAnsi="Times New Roman" w:cs="Times New Roman"/>
          <w:color w:val="000000"/>
          <w:sz w:val="24"/>
          <w:szCs w:val="24"/>
          <w:lang w:eastAsia="ru-RU" w:bidi="ru-RU"/>
        </w:rPr>
        <w:t>з</w:t>
      </w:r>
      <w:r w:rsidRPr="00B650BE">
        <w:rPr>
          <w:rFonts w:ascii="Times New Roman" w:eastAsia="Times New Roman" w:hAnsi="Times New Roman" w:cs="Times New Roman"/>
          <w:color w:val="000000"/>
          <w:sz w:val="24"/>
          <w:szCs w:val="24"/>
          <w:lang w:eastAsia="ru-RU" w:bidi="ru-RU"/>
        </w:rPr>
        <w:t>вещение о проведении аукциона до даты окончания срока подачи заявок на участие в ау</w:t>
      </w:r>
      <w:r w:rsidRPr="00B650BE">
        <w:rPr>
          <w:rFonts w:ascii="Times New Roman" w:eastAsia="Times New Roman" w:hAnsi="Times New Roman" w:cs="Times New Roman"/>
          <w:color w:val="000000"/>
          <w:sz w:val="24"/>
          <w:szCs w:val="24"/>
          <w:lang w:eastAsia="ru-RU" w:bidi="ru-RU"/>
        </w:rPr>
        <w:t>к</w:t>
      </w:r>
      <w:r w:rsidRPr="00B650BE">
        <w:rPr>
          <w:rFonts w:ascii="Times New Roman" w:eastAsia="Times New Roman" w:hAnsi="Times New Roman" w:cs="Times New Roman"/>
          <w:color w:val="000000"/>
          <w:sz w:val="24"/>
          <w:szCs w:val="24"/>
          <w:lang w:eastAsia="ru-RU" w:bidi="ru-RU"/>
        </w:rPr>
        <w:t>ционе он составлял не менее двадцати дней.</w:t>
      </w:r>
    </w:p>
    <w:p w:rsidR="00675756" w:rsidRDefault="00675756" w:rsidP="00B650BE">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w:t>
      </w:r>
      <w:r w:rsidRPr="00B650BE">
        <w:rPr>
          <w:rFonts w:ascii="Times New Roman" w:eastAsia="Times New Roman" w:hAnsi="Times New Roman" w:cs="Times New Roman"/>
          <w:color w:val="000000"/>
          <w:sz w:val="24"/>
          <w:szCs w:val="24"/>
          <w:lang w:eastAsia="ru-RU" w:bidi="ru-RU"/>
        </w:rPr>
        <w:t>к</w:t>
      </w:r>
      <w:r w:rsidRPr="00B650BE">
        <w:rPr>
          <w:rFonts w:ascii="Times New Roman" w:eastAsia="Times New Roman" w:hAnsi="Times New Roman" w:cs="Times New Roman"/>
          <w:color w:val="000000"/>
          <w:sz w:val="24"/>
          <w:szCs w:val="24"/>
          <w:lang w:eastAsia="ru-RU" w:bidi="ru-RU"/>
        </w:rPr>
        <w:t>тронной площадке. Денежные средства, внесенные в качестве задатка, возвращаются з</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явителю в течение пяти рабочих дней с даты размещения извещения об отказе от пров</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дения аукциона на официальном сайте.</w:t>
      </w:r>
    </w:p>
    <w:p w:rsidR="00B650BE" w:rsidRPr="00B650BE" w:rsidRDefault="00B650BE" w:rsidP="00B650BE">
      <w:pPr>
        <w:widowControl w:val="0"/>
        <w:tabs>
          <w:tab w:val="left" w:pos="1038"/>
        </w:tabs>
        <w:spacing w:after="0" w:line="240" w:lineRule="auto"/>
        <w:ind w:left="709"/>
        <w:contextualSpacing/>
        <w:jc w:val="both"/>
        <w:rPr>
          <w:rFonts w:ascii="Times New Roman" w:eastAsia="Times New Roman" w:hAnsi="Times New Roman" w:cs="Times New Roman"/>
          <w:color w:val="000000"/>
          <w:sz w:val="24"/>
          <w:szCs w:val="24"/>
          <w:lang w:eastAsia="ru-RU" w:bidi="ru-RU"/>
        </w:rPr>
      </w:pPr>
    </w:p>
    <w:p w:rsidR="00675756" w:rsidRDefault="00675756" w:rsidP="00B650BE">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Документация об аукционе</w:t>
      </w:r>
    </w:p>
    <w:p w:rsidR="00B650BE" w:rsidRPr="00B650BE" w:rsidRDefault="00B650BE" w:rsidP="00B650BE">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B650BE" w:rsidRDefault="00675756" w:rsidP="00B650BE">
      <w:pPr>
        <w:widowControl w:val="0"/>
        <w:numPr>
          <w:ilvl w:val="0"/>
          <w:numId w:val="37"/>
        </w:numPr>
        <w:tabs>
          <w:tab w:val="left" w:pos="103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Документация об аукционе разрабатывается организатором аукциона, специал</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зированной организацией и утверждается организатором аукциона.</w:t>
      </w:r>
    </w:p>
    <w:p w:rsidR="00675756" w:rsidRPr="00B650BE" w:rsidRDefault="00675756" w:rsidP="00B650BE">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Документация об аукционе может содержать в том числе требования к объему, перечню, качеству и срокам выполнения работ, которые необходимо выполнить в отн</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 xml:space="preserve">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w:t>
      </w:r>
      <w:r w:rsidRPr="00B650BE">
        <w:rPr>
          <w:rFonts w:ascii="Times New Roman" w:eastAsia="Times New Roman" w:hAnsi="Times New Roman" w:cs="Times New Roman"/>
          <w:color w:val="000000"/>
          <w:sz w:val="24"/>
          <w:szCs w:val="24"/>
          <w:lang w:eastAsia="ru-RU" w:bidi="ru-RU"/>
        </w:rPr>
        <w:lastRenderedPageBreak/>
        <w:t>товаров (р</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бот, услуг), поставка (выполнение, оказание) которых происходит с использованием так</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мых работ, оказываемых услуг, их количественных и качественных характеристик.</w:t>
      </w:r>
    </w:p>
    <w:p w:rsidR="00675756" w:rsidRPr="00B650BE" w:rsidRDefault="00675756" w:rsidP="00B650BE">
      <w:pPr>
        <w:widowControl w:val="0"/>
        <w:numPr>
          <w:ilvl w:val="0"/>
          <w:numId w:val="37"/>
        </w:numPr>
        <w:tabs>
          <w:tab w:val="left" w:pos="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 xml:space="preserve">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w:t>
      </w:r>
      <w:r w:rsidR="00B650BE">
        <w:rPr>
          <w:rFonts w:ascii="Times New Roman" w:eastAsia="Times New Roman" w:hAnsi="Times New Roman" w:cs="Times New Roman"/>
          <w:color w:val="000000"/>
          <w:sz w:val="24"/>
          <w:szCs w:val="24"/>
          <w:lang w:eastAsia="ru-RU" w:bidi="ru-RU"/>
        </w:rPr>
        <w:t xml:space="preserve"> требований наличия у участника </w:t>
      </w:r>
      <w:r w:rsidRPr="00B650BE">
        <w:rPr>
          <w:rFonts w:ascii="Times New Roman" w:eastAsia="Times New Roman" w:hAnsi="Times New Roman" w:cs="Times New Roman"/>
          <w:color w:val="000000"/>
          <w:sz w:val="24"/>
          <w:szCs w:val="24"/>
          <w:lang w:eastAsia="ru-RU" w:bidi="ru-RU"/>
        </w:rPr>
        <w:t>аукциона произво</w:t>
      </w:r>
      <w:r w:rsidRPr="00B650BE">
        <w:rPr>
          <w:rFonts w:ascii="Times New Roman" w:eastAsia="Times New Roman" w:hAnsi="Times New Roman" w:cs="Times New Roman"/>
          <w:color w:val="000000"/>
          <w:sz w:val="24"/>
          <w:szCs w:val="24"/>
          <w:lang w:eastAsia="ru-RU" w:bidi="ru-RU"/>
        </w:rPr>
        <w:t>д</w:t>
      </w:r>
      <w:r w:rsidRPr="00B650BE">
        <w:rPr>
          <w:rFonts w:ascii="Times New Roman" w:eastAsia="Times New Roman" w:hAnsi="Times New Roman" w:cs="Times New Roman"/>
          <w:color w:val="000000"/>
          <w:sz w:val="24"/>
          <w:szCs w:val="24"/>
          <w:lang w:eastAsia="ru-RU" w:bidi="ru-RU"/>
        </w:rPr>
        <w:t>ственных мощностей, технологического оборудования, трудовых, финансовых и иных р</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сурсов.</w:t>
      </w:r>
    </w:p>
    <w:p w:rsidR="00675756" w:rsidRPr="00B650BE" w:rsidRDefault="00675756" w:rsidP="00B650BE">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675756" w:rsidRPr="00B650BE" w:rsidRDefault="00675756" w:rsidP="00B650BE">
      <w:pPr>
        <w:widowControl w:val="0"/>
        <w:numPr>
          <w:ilvl w:val="0"/>
          <w:numId w:val="37"/>
        </w:numPr>
        <w:tabs>
          <w:tab w:val="left" w:pos="103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Указываемый в документации об аукционе срок, на который заключаются дог</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 xml:space="preserve">воры в отношении имущества, предусмотренного Законом </w:t>
      </w:r>
      <w:r w:rsidRPr="00B650BE">
        <w:rPr>
          <w:rFonts w:ascii="Times New Roman" w:eastAsia="Times New Roman" w:hAnsi="Times New Roman" w:cs="Times New Roman"/>
          <w:color w:val="000000"/>
          <w:sz w:val="24"/>
          <w:szCs w:val="24"/>
          <w:lang w:val="en-US" w:bidi="en-US"/>
        </w:rPr>
        <w:t>N</w:t>
      </w:r>
      <w:r w:rsidRPr="00B650BE">
        <w:rPr>
          <w:rFonts w:ascii="Times New Roman" w:eastAsia="Times New Roman" w:hAnsi="Times New Roman" w:cs="Times New Roman"/>
          <w:color w:val="000000"/>
          <w:sz w:val="24"/>
          <w:szCs w:val="24"/>
          <w:lang w:bidi="en-US"/>
        </w:rPr>
        <w:t xml:space="preserve"> </w:t>
      </w:r>
      <w:r w:rsidRPr="00B650BE">
        <w:rPr>
          <w:rFonts w:ascii="Times New Roman" w:eastAsia="Times New Roman" w:hAnsi="Times New Roman" w:cs="Times New Roman"/>
          <w:color w:val="000000"/>
          <w:sz w:val="24"/>
          <w:szCs w:val="24"/>
          <w:lang w:eastAsia="ru-RU" w:bidi="ru-RU"/>
        </w:rPr>
        <w:t>209-ФЗ, в соответствии с ч</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 xml:space="preserve">стью 4.3 статьи 18 Закона </w:t>
      </w:r>
      <w:r w:rsidRPr="00B650BE">
        <w:rPr>
          <w:rFonts w:ascii="Times New Roman" w:eastAsia="Times New Roman" w:hAnsi="Times New Roman" w:cs="Times New Roman"/>
          <w:color w:val="000000"/>
          <w:sz w:val="24"/>
          <w:szCs w:val="24"/>
          <w:lang w:val="en-US" w:bidi="en-US"/>
        </w:rPr>
        <w:t>N</w:t>
      </w:r>
      <w:r w:rsidRPr="00B650BE">
        <w:rPr>
          <w:rFonts w:ascii="Times New Roman" w:eastAsia="Times New Roman" w:hAnsi="Times New Roman" w:cs="Times New Roman"/>
          <w:color w:val="000000"/>
          <w:sz w:val="24"/>
          <w:szCs w:val="24"/>
          <w:lang w:bidi="en-US"/>
        </w:rPr>
        <w:t xml:space="preserve"> </w:t>
      </w:r>
      <w:r w:rsidRPr="00B650BE">
        <w:rPr>
          <w:rFonts w:ascii="Times New Roman" w:eastAsia="Times New Roman" w:hAnsi="Times New Roman" w:cs="Times New Roman"/>
          <w:color w:val="000000"/>
          <w:sz w:val="24"/>
          <w:szCs w:val="24"/>
          <w:lang w:eastAsia="ru-RU" w:bidi="ru-RU"/>
        </w:rPr>
        <w:t>209-ФЗ должен составлять не менее пяти лет. Максимал</w:t>
      </w:r>
      <w:r w:rsidR="00B650BE">
        <w:rPr>
          <w:rFonts w:ascii="Times New Roman" w:eastAsia="Times New Roman" w:hAnsi="Times New Roman" w:cs="Times New Roman"/>
          <w:color w:val="000000"/>
          <w:sz w:val="24"/>
          <w:szCs w:val="24"/>
          <w:lang w:eastAsia="ru-RU" w:bidi="ru-RU"/>
        </w:rPr>
        <w:t>ьный срок предоставления бизнес-</w:t>
      </w:r>
      <w:r w:rsidRPr="00B650BE">
        <w:rPr>
          <w:rFonts w:ascii="Times New Roman" w:eastAsia="Times New Roman" w:hAnsi="Times New Roman" w:cs="Times New Roman"/>
          <w:color w:val="000000"/>
          <w:sz w:val="24"/>
          <w:szCs w:val="24"/>
          <w:lang w:eastAsia="ru-RU" w:bidi="ru-RU"/>
        </w:rPr>
        <w:t>инкубаторами государственного или муниципального им</w:t>
      </w:r>
      <w:r w:rsidRPr="00B650BE">
        <w:rPr>
          <w:rFonts w:ascii="Times New Roman" w:eastAsia="Times New Roman" w:hAnsi="Times New Roman" w:cs="Times New Roman"/>
          <w:color w:val="000000"/>
          <w:sz w:val="24"/>
          <w:szCs w:val="24"/>
          <w:lang w:eastAsia="ru-RU" w:bidi="ru-RU"/>
        </w:rPr>
        <w:t>у</w:t>
      </w:r>
      <w:r w:rsidRPr="00B650BE">
        <w:rPr>
          <w:rFonts w:ascii="Times New Roman" w:eastAsia="Times New Roman" w:hAnsi="Times New Roman" w:cs="Times New Roman"/>
          <w:color w:val="000000"/>
          <w:sz w:val="24"/>
          <w:szCs w:val="24"/>
          <w:lang w:eastAsia="ru-RU" w:bidi="ru-RU"/>
        </w:rPr>
        <w:t>щества в аренду (субаренду) субъектам малого и среднего предпринимательства в соо</w:t>
      </w:r>
      <w:r w:rsidRPr="00B650BE">
        <w:rPr>
          <w:rFonts w:ascii="Times New Roman" w:eastAsia="Times New Roman" w:hAnsi="Times New Roman" w:cs="Times New Roman"/>
          <w:color w:val="000000"/>
          <w:sz w:val="24"/>
          <w:szCs w:val="24"/>
          <w:lang w:eastAsia="ru-RU" w:bidi="ru-RU"/>
        </w:rPr>
        <w:t>т</w:t>
      </w:r>
      <w:r w:rsidRPr="00B650BE">
        <w:rPr>
          <w:rFonts w:ascii="Times New Roman" w:eastAsia="Times New Roman" w:hAnsi="Times New Roman" w:cs="Times New Roman"/>
          <w:color w:val="000000"/>
          <w:sz w:val="24"/>
          <w:szCs w:val="24"/>
          <w:lang w:eastAsia="ru-RU" w:bidi="ru-RU"/>
        </w:rPr>
        <w:t xml:space="preserve">ветствии с частью 4.3 статьи 18 Закона </w:t>
      </w:r>
      <w:r w:rsidRPr="00B650BE">
        <w:rPr>
          <w:rFonts w:ascii="Times New Roman" w:eastAsia="Times New Roman" w:hAnsi="Times New Roman" w:cs="Times New Roman"/>
          <w:color w:val="000000"/>
          <w:sz w:val="24"/>
          <w:szCs w:val="24"/>
          <w:lang w:val="en-US" w:bidi="en-US"/>
        </w:rPr>
        <w:t xml:space="preserve">N </w:t>
      </w:r>
      <w:r w:rsidRPr="00B650BE">
        <w:rPr>
          <w:rFonts w:ascii="Times New Roman" w:eastAsia="Times New Roman" w:hAnsi="Times New Roman" w:cs="Times New Roman"/>
          <w:color w:val="000000"/>
          <w:sz w:val="24"/>
          <w:szCs w:val="24"/>
          <w:lang w:eastAsia="ru-RU" w:bidi="ru-RU"/>
        </w:rPr>
        <w:t>209-ФЗ не должен превышать трех лет.</w:t>
      </w:r>
    </w:p>
    <w:p w:rsidR="00675756" w:rsidRPr="00B650BE" w:rsidRDefault="00675756" w:rsidP="00B650BE">
      <w:pPr>
        <w:widowControl w:val="0"/>
        <w:numPr>
          <w:ilvl w:val="0"/>
          <w:numId w:val="37"/>
        </w:numPr>
        <w:tabs>
          <w:tab w:val="left" w:pos="103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 xml:space="preserve">При проведении аукциона в отношении имущества, предусмотренного Законом </w:t>
      </w:r>
      <w:r w:rsidRPr="00B650BE">
        <w:rPr>
          <w:rFonts w:ascii="Times New Roman" w:eastAsia="Times New Roman" w:hAnsi="Times New Roman" w:cs="Times New Roman"/>
          <w:color w:val="000000"/>
          <w:sz w:val="24"/>
          <w:szCs w:val="24"/>
          <w:lang w:val="en-US" w:bidi="en-US"/>
        </w:rPr>
        <w:t>N</w:t>
      </w:r>
      <w:r w:rsidRPr="00B650BE">
        <w:rPr>
          <w:rFonts w:ascii="Times New Roman" w:eastAsia="Times New Roman" w:hAnsi="Times New Roman" w:cs="Times New Roman"/>
          <w:color w:val="000000"/>
          <w:sz w:val="24"/>
          <w:szCs w:val="24"/>
          <w:lang w:bidi="en-US"/>
        </w:rPr>
        <w:t xml:space="preserve"> </w:t>
      </w:r>
      <w:r w:rsidRPr="00B650BE">
        <w:rPr>
          <w:rFonts w:ascii="Times New Roman" w:eastAsia="Times New Roman" w:hAnsi="Times New Roman" w:cs="Times New Roman"/>
          <w:color w:val="000000"/>
          <w:sz w:val="24"/>
          <w:szCs w:val="24"/>
          <w:lang w:eastAsia="ru-RU" w:bidi="ru-RU"/>
        </w:rPr>
        <w:t>209-ФЗ, требование об обеспечении исполнения договора не устанавливается.</w:t>
      </w:r>
    </w:p>
    <w:p w:rsidR="00675756" w:rsidRPr="00B650BE" w:rsidRDefault="00675756" w:rsidP="00B650BE">
      <w:pPr>
        <w:widowControl w:val="0"/>
        <w:numPr>
          <w:ilvl w:val="0"/>
          <w:numId w:val="37"/>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Документация об аукционе помимо информации и сведений, содержащихся в извещении о проведении аукциона, должна содержать:</w:t>
      </w:r>
    </w:p>
    <w:p w:rsidR="00675756" w:rsidRPr="00B650BE" w:rsidRDefault="00675756" w:rsidP="00B650BE">
      <w:pPr>
        <w:widowControl w:val="0"/>
        <w:numPr>
          <w:ilvl w:val="0"/>
          <w:numId w:val="31"/>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требования к содержанию, составу и форме заявки на участие в аукционе, уст</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новленные в соответствии с пунктами 102 - 104 настоящего Порядка, и инструкцию по ее заполнению;</w:t>
      </w:r>
    </w:p>
    <w:p w:rsidR="00675756" w:rsidRPr="00B650BE" w:rsidRDefault="00675756" w:rsidP="00B650BE">
      <w:pPr>
        <w:widowControl w:val="0"/>
        <w:numPr>
          <w:ilvl w:val="0"/>
          <w:numId w:val="31"/>
        </w:numPr>
        <w:tabs>
          <w:tab w:val="left" w:pos="9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675756" w:rsidRPr="00B650BE" w:rsidRDefault="00675756" w:rsidP="00B650BE">
      <w:pPr>
        <w:widowControl w:val="0"/>
        <w:numPr>
          <w:ilvl w:val="0"/>
          <w:numId w:val="31"/>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ру, в случае, если создание и передача такого имущества предусмотрены договором;</w:t>
      </w:r>
    </w:p>
    <w:p w:rsidR="00675756" w:rsidRPr="00B650BE" w:rsidRDefault="00675756" w:rsidP="00B650BE">
      <w:pPr>
        <w:widowControl w:val="0"/>
        <w:numPr>
          <w:ilvl w:val="0"/>
          <w:numId w:val="31"/>
        </w:numPr>
        <w:tabs>
          <w:tab w:val="left" w:pos="9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требования к участникам аукциона, установленные пунктом 23 настоящего П</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рядка;</w:t>
      </w:r>
    </w:p>
    <w:p w:rsidR="00675756" w:rsidRPr="00B650BE" w:rsidRDefault="00675756" w:rsidP="00B650BE">
      <w:pPr>
        <w:widowControl w:val="0"/>
        <w:numPr>
          <w:ilvl w:val="0"/>
          <w:numId w:val="31"/>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порядок и срок отзыва заявок на участие в аукционе, установленный в соотве</w:t>
      </w:r>
      <w:r w:rsidRPr="00B650BE">
        <w:rPr>
          <w:rFonts w:ascii="Times New Roman" w:eastAsia="Times New Roman" w:hAnsi="Times New Roman" w:cs="Times New Roman"/>
          <w:color w:val="000000"/>
          <w:sz w:val="24"/>
          <w:szCs w:val="24"/>
          <w:lang w:eastAsia="ru-RU" w:bidi="ru-RU"/>
        </w:rPr>
        <w:t>т</w:t>
      </w:r>
      <w:r w:rsidRPr="00B650BE">
        <w:rPr>
          <w:rFonts w:ascii="Times New Roman" w:eastAsia="Times New Roman" w:hAnsi="Times New Roman" w:cs="Times New Roman"/>
          <w:color w:val="000000"/>
          <w:sz w:val="24"/>
          <w:szCs w:val="24"/>
          <w:lang w:eastAsia="ru-RU" w:bidi="ru-RU"/>
        </w:rPr>
        <w:t>ствии с пунктом 111 настоящего Порядка;</w:t>
      </w:r>
    </w:p>
    <w:p w:rsidR="00675756" w:rsidRPr="00B650BE" w:rsidRDefault="00675756" w:rsidP="00B650BE">
      <w:pPr>
        <w:widowControl w:val="0"/>
        <w:numPr>
          <w:ilvl w:val="0"/>
          <w:numId w:val="31"/>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пунктом 100 настоящего Порядка;</w:t>
      </w:r>
    </w:p>
    <w:p w:rsidR="00675756" w:rsidRPr="00B650BE" w:rsidRDefault="00675756" w:rsidP="00B650BE">
      <w:pPr>
        <w:widowControl w:val="0"/>
        <w:numPr>
          <w:ilvl w:val="0"/>
          <w:numId w:val="31"/>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rsidR="00675756" w:rsidRPr="00B650BE" w:rsidRDefault="00675756" w:rsidP="00B650BE">
      <w:pPr>
        <w:widowControl w:val="0"/>
        <w:numPr>
          <w:ilvl w:val="0"/>
          <w:numId w:val="31"/>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дату, время, график проведения осмотра имущества, права на которое передаю</w:t>
      </w:r>
      <w:r w:rsidRPr="00B650BE">
        <w:rPr>
          <w:rFonts w:ascii="Times New Roman" w:eastAsia="Times New Roman" w:hAnsi="Times New Roman" w:cs="Times New Roman"/>
          <w:color w:val="000000"/>
          <w:sz w:val="24"/>
          <w:szCs w:val="24"/>
          <w:lang w:eastAsia="ru-RU" w:bidi="ru-RU"/>
        </w:rPr>
        <w:t>т</w:t>
      </w:r>
      <w:r w:rsidRPr="00B650BE">
        <w:rPr>
          <w:rFonts w:ascii="Times New Roman" w:eastAsia="Times New Roman" w:hAnsi="Times New Roman" w:cs="Times New Roman"/>
          <w:color w:val="000000"/>
          <w:sz w:val="24"/>
          <w:szCs w:val="24"/>
          <w:lang w:eastAsia="ru-RU" w:bidi="ru-RU"/>
        </w:rPr>
        <w:t>ся по договору;</w:t>
      </w:r>
    </w:p>
    <w:p w:rsidR="00675756" w:rsidRPr="00B650BE" w:rsidRDefault="00675756" w:rsidP="00B650BE">
      <w:pPr>
        <w:widowControl w:val="0"/>
        <w:numPr>
          <w:ilvl w:val="0"/>
          <w:numId w:val="31"/>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lastRenderedPageBreak/>
        <w:t>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ключение которого является предметом торгов;</w:t>
      </w:r>
    </w:p>
    <w:p w:rsidR="00675756" w:rsidRPr="00B650BE" w:rsidRDefault="00675756" w:rsidP="00B650BE">
      <w:pPr>
        <w:widowControl w:val="0"/>
        <w:numPr>
          <w:ilvl w:val="0"/>
          <w:numId w:val="31"/>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копию документа, подтверждающего согласие собственника имущества (аре</w:t>
      </w:r>
      <w:r w:rsidRPr="00B650BE">
        <w:rPr>
          <w:rFonts w:ascii="Times New Roman" w:eastAsia="Times New Roman" w:hAnsi="Times New Roman" w:cs="Times New Roman"/>
          <w:color w:val="000000"/>
          <w:sz w:val="24"/>
          <w:szCs w:val="24"/>
          <w:lang w:eastAsia="ru-RU" w:bidi="ru-RU"/>
        </w:rPr>
        <w:t>н</w:t>
      </w:r>
      <w:r w:rsidRPr="00B650BE">
        <w:rPr>
          <w:rFonts w:ascii="Times New Roman" w:eastAsia="Times New Roman" w:hAnsi="Times New Roman" w:cs="Times New Roman"/>
          <w:color w:val="000000"/>
          <w:sz w:val="24"/>
          <w:szCs w:val="24"/>
          <w:lang w:eastAsia="ru-RU" w:bidi="ru-RU"/>
        </w:rPr>
        <w:t>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675756" w:rsidRPr="00B650BE" w:rsidRDefault="00675756" w:rsidP="00B650BE">
      <w:pPr>
        <w:widowControl w:val="0"/>
        <w:numPr>
          <w:ilvl w:val="0"/>
          <w:numId w:val="31"/>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675756" w:rsidRPr="00B650BE" w:rsidRDefault="00675756" w:rsidP="00B650BE">
      <w:pPr>
        <w:widowControl w:val="0"/>
        <w:numPr>
          <w:ilvl w:val="0"/>
          <w:numId w:val="37"/>
        </w:numPr>
        <w:tabs>
          <w:tab w:val="left" w:pos="115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Сведения, содержащиеся в документации об аукционе, должны соответств</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вать сведениям, указанным в извещении о проведении аукциона. При проведении аукци</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пунктом 87 настоящего Порядка, одновременно с размещением извещения о проведении аукциона.</w:t>
      </w:r>
    </w:p>
    <w:p w:rsidR="00675756" w:rsidRPr="00B650BE" w:rsidRDefault="00675756" w:rsidP="00B650BE">
      <w:pPr>
        <w:widowControl w:val="0"/>
        <w:numPr>
          <w:ilvl w:val="0"/>
          <w:numId w:val="37"/>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Разъяснение положений документации об аукционе осуществляется в соотве</w:t>
      </w:r>
      <w:r w:rsidRPr="00B650BE">
        <w:rPr>
          <w:rFonts w:ascii="Times New Roman" w:eastAsia="Times New Roman" w:hAnsi="Times New Roman" w:cs="Times New Roman"/>
          <w:color w:val="000000"/>
          <w:sz w:val="24"/>
          <w:szCs w:val="24"/>
          <w:lang w:eastAsia="ru-RU" w:bidi="ru-RU"/>
        </w:rPr>
        <w:t>т</w:t>
      </w:r>
      <w:r w:rsidRPr="00B650BE">
        <w:rPr>
          <w:rFonts w:ascii="Times New Roman" w:eastAsia="Times New Roman" w:hAnsi="Times New Roman" w:cs="Times New Roman"/>
          <w:color w:val="000000"/>
          <w:sz w:val="24"/>
          <w:szCs w:val="24"/>
          <w:lang w:eastAsia="ru-RU" w:bidi="ru-RU"/>
        </w:rPr>
        <w:t>ствии с пунктом 49 настоящего Порядка.</w:t>
      </w:r>
    </w:p>
    <w:p w:rsidR="00675756" w:rsidRDefault="00675756" w:rsidP="00B650BE">
      <w:pPr>
        <w:widowControl w:val="0"/>
        <w:numPr>
          <w:ilvl w:val="0"/>
          <w:numId w:val="37"/>
        </w:numPr>
        <w:tabs>
          <w:tab w:val="left" w:pos="134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Организатор аукциона по собственной инициативе или в соответствии с з</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нение предмета аукциона не допускается. В течение одного дня с даты принятия указа</w:t>
      </w:r>
      <w:r w:rsidRPr="00B650BE">
        <w:rPr>
          <w:rFonts w:ascii="Times New Roman" w:eastAsia="Times New Roman" w:hAnsi="Times New Roman" w:cs="Times New Roman"/>
          <w:color w:val="000000"/>
          <w:sz w:val="24"/>
          <w:szCs w:val="24"/>
          <w:lang w:eastAsia="ru-RU" w:bidi="ru-RU"/>
        </w:rPr>
        <w:t>н</w:t>
      </w:r>
      <w:r w:rsidRPr="00B650BE">
        <w:rPr>
          <w:rFonts w:ascii="Times New Roman" w:eastAsia="Times New Roman" w:hAnsi="Times New Roman" w:cs="Times New Roman"/>
          <w:color w:val="000000"/>
          <w:sz w:val="24"/>
          <w:szCs w:val="24"/>
          <w:lang w:eastAsia="ru-RU" w:bidi="ru-RU"/>
        </w:rPr>
        <w:t>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w:t>
      </w:r>
      <w:r w:rsidRPr="00B650BE">
        <w:rPr>
          <w:rFonts w:ascii="Times New Roman" w:eastAsia="Times New Roman" w:hAnsi="Times New Roman" w:cs="Times New Roman"/>
          <w:color w:val="000000"/>
          <w:sz w:val="24"/>
          <w:szCs w:val="24"/>
          <w:lang w:eastAsia="ru-RU" w:bidi="ru-RU"/>
        </w:rPr>
        <w:t>з</w:t>
      </w:r>
      <w:r w:rsidRPr="00B650BE">
        <w:rPr>
          <w:rFonts w:ascii="Times New Roman" w:eastAsia="Times New Roman" w:hAnsi="Times New Roman" w:cs="Times New Roman"/>
          <w:color w:val="000000"/>
          <w:sz w:val="24"/>
          <w:szCs w:val="24"/>
          <w:lang w:eastAsia="ru-RU" w:bidi="ru-RU"/>
        </w:rPr>
        <w:t>мещает соответствующие изменения в документацию об аукционе на электронной пл</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оне он составлял не менее пятнадцати дней.</w:t>
      </w:r>
    </w:p>
    <w:p w:rsidR="00B650BE" w:rsidRPr="00B650BE" w:rsidRDefault="00B650BE" w:rsidP="00B650BE">
      <w:pPr>
        <w:widowControl w:val="0"/>
        <w:tabs>
          <w:tab w:val="left" w:pos="1344"/>
        </w:tabs>
        <w:spacing w:after="0" w:line="240" w:lineRule="auto"/>
        <w:ind w:left="709"/>
        <w:contextualSpacing/>
        <w:jc w:val="both"/>
        <w:rPr>
          <w:rFonts w:ascii="Times New Roman" w:eastAsia="Times New Roman" w:hAnsi="Times New Roman" w:cs="Times New Roman"/>
          <w:color w:val="000000"/>
          <w:sz w:val="24"/>
          <w:szCs w:val="24"/>
          <w:lang w:eastAsia="ru-RU" w:bidi="ru-RU"/>
        </w:rPr>
      </w:pPr>
    </w:p>
    <w:p w:rsidR="00675756" w:rsidRPr="00B650BE" w:rsidRDefault="00675756" w:rsidP="00B650BE">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Порядок подачи заявок на участие в аукционе</w:t>
      </w:r>
    </w:p>
    <w:p w:rsidR="00B650BE" w:rsidRPr="00B650BE" w:rsidRDefault="00B650BE" w:rsidP="00B650BE">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B650BE" w:rsidRDefault="00675756" w:rsidP="00B650BE">
      <w:pPr>
        <w:widowControl w:val="0"/>
        <w:numPr>
          <w:ilvl w:val="0"/>
          <w:numId w:val="37"/>
        </w:numPr>
        <w:tabs>
          <w:tab w:val="left" w:pos="117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Заявка на участие в аукционе подается в срок и по форме, которые установл</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ны документацией об аукционе.</w:t>
      </w:r>
    </w:p>
    <w:p w:rsidR="00675756" w:rsidRPr="00B650BE" w:rsidRDefault="00675756" w:rsidP="00B650BE">
      <w:pPr>
        <w:widowControl w:val="0"/>
        <w:numPr>
          <w:ilvl w:val="0"/>
          <w:numId w:val="37"/>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w:t>
      </w:r>
      <w:r w:rsidRPr="00B650BE">
        <w:rPr>
          <w:rFonts w:ascii="Times New Roman" w:eastAsia="Times New Roman" w:hAnsi="Times New Roman" w:cs="Times New Roman"/>
          <w:color w:val="000000"/>
          <w:sz w:val="24"/>
          <w:szCs w:val="24"/>
          <w:lang w:eastAsia="ru-RU" w:bidi="ru-RU"/>
        </w:rPr>
        <w:t>н</w:t>
      </w:r>
      <w:r w:rsidRPr="00B650BE">
        <w:rPr>
          <w:rFonts w:ascii="Times New Roman" w:eastAsia="Times New Roman" w:hAnsi="Times New Roman" w:cs="Times New Roman"/>
          <w:color w:val="000000"/>
          <w:sz w:val="24"/>
          <w:szCs w:val="24"/>
          <w:lang w:eastAsia="ru-RU" w:bidi="ru-RU"/>
        </w:rPr>
        <w:t>та и подписывается усиленной квалифицированной подписью заявителя.</w:t>
      </w:r>
    </w:p>
    <w:p w:rsidR="00675756" w:rsidRPr="00B650BE" w:rsidRDefault="00675756" w:rsidP="00B650BE">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Заявка на участие в аукционе должна содержать следующие документы и сведения:</w:t>
      </w:r>
    </w:p>
    <w:p w:rsidR="00675756" w:rsidRPr="00B650BE" w:rsidRDefault="00675756" w:rsidP="00B650BE">
      <w:pPr>
        <w:widowControl w:val="0"/>
        <w:numPr>
          <w:ilvl w:val="0"/>
          <w:numId w:val="32"/>
        </w:numPr>
        <w:tabs>
          <w:tab w:val="left" w:pos="946"/>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полное и сокращенное (при наличии) наименования юридического лица или ин</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ского лица (для аккредитованного филиала или представительства иностранного юрид</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ческого лица - адрес (место нахождения) на территории Российской Федерации), фам</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лию, имя, отчество (при наличии), паспортные данные или данные иных документов, уд</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го телефона, адрес электронной почты;</w:t>
      </w:r>
    </w:p>
    <w:p w:rsidR="00675756" w:rsidRPr="00B650BE" w:rsidRDefault="00675756" w:rsidP="00B650BE">
      <w:pPr>
        <w:widowControl w:val="0"/>
        <w:numPr>
          <w:ilvl w:val="0"/>
          <w:numId w:val="32"/>
        </w:numPr>
        <w:tabs>
          <w:tab w:val="left" w:pos="94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lastRenderedPageBreak/>
        <w:t>идентификационный номер налогоплательщика юридического лица (если заяв</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w:t>
      </w:r>
      <w:r w:rsidRPr="00B650BE">
        <w:rPr>
          <w:rFonts w:ascii="Times New Roman" w:eastAsia="Times New Roman" w:hAnsi="Times New Roman" w:cs="Times New Roman"/>
          <w:color w:val="000000"/>
          <w:sz w:val="24"/>
          <w:szCs w:val="24"/>
          <w:lang w:eastAsia="ru-RU" w:bidi="ru-RU"/>
        </w:rPr>
        <w:t>ы</w:t>
      </w:r>
      <w:r w:rsidRPr="00B650BE">
        <w:rPr>
          <w:rFonts w:ascii="Times New Roman" w:eastAsia="Times New Roman" w:hAnsi="Times New Roman" w:cs="Times New Roman"/>
          <w:color w:val="000000"/>
          <w:sz w:val="24"/>
          <w:szCs w:val="24"/>
          <w:lang w:eastAsia="ru-RU" w:bidi="ru-RU"/>
        </w:rPr>
        <w:t>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w:t>
      </w:r>
      <w:r w:rsidRPr="00B650BE">
        <w:rPr>
          <w:rFonts w:ascii="Times New Roman" w:eastAsia="Times New Roman" w:hAnsi="Times New Roman" w:cs="Times New Roman"/>
          <w:color w:val="000000"/>
          <w:sz w:val="24"/>
          <w:szCs w:val="24"/>
          <w:lang w:eastAsia="ru-RU" w:bidi="ru-RU"/>
        </w:rPr>
        <w:t>в</w:t>
      </w:r>
      <w:r w:rsidRPr="00B650BE">
        <w:rPr>
          <w:rFonts w:ascii="Times New Roman" w:eastAsia="Times New Roman" w:hAnsi="Times New Roman" w:cs="Times New Roman"/>
          <w:color w:val="000000"/>
          <w:sz w:val="24"/>
          <w:szCs w:val="24"/>
          <w:lang w:eastAsia="ru-RU" w:bidi="ru-RU"/>
        </w:rPr>
        <w:t>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w:t>
      </w:r>
      <w:r w:rsidRPr="00B650BE">
        <w:rPr>
          <w:rFonts w:ascii="Times New Roman" w:eastAsia="Times New Roman" w:hAnsi="Times New Roman" w:cs="Times New Roman"/>
          <w:color w:val="000000"/>
          <w:sz w:val="24"/>
          <w:szCs w:val="24"/>
          <w:lang w:eastAsia="ru-RU" w:bidi="ru-RU"/>
        </w:rPr>
        <w:t>т</w:t>
      </w:r>
      <w:r w:rsidRPr="00B650BE">
        <w:rPr>
          <w:rFonts w:ascii="Times New Roman" w:eastAsia="Times New Roman" w:hAnsi="Times New Roman" w:cs="Times New Roman"/>
          <w:color w:val="000000"/>
          <w:sz w:val="24"/>
          <w:szCs w:val="24"/>
          <w:lang w:eastAsia="ru-RU" w:bidi="ru-RU"/>
        </w:rPr>
        <w:t>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w:t>
      </w:r>
      <w:r w:rsidRPr="00B650BE">
        <w:rPr>
          <w:rFonts w:ascii="Times New Roman" w:eastAsia="Times New Roman" w:hAnsi="Times New Roman" w:cs="Times New Roman"/>
          <w:color w:val="000000"/>
          <w:sz w:val="24"/>
          <w:szCs w:val="24"/>
          <w:lang w:eastAsia="ru-RU" w:bidi="ru-RU"/>
        </w:rPr>
        <w:t>ь</w:t>
      </w:r>
      <w:r w:rsidRPr="00B650BE">
        <w:rPr>
          <w:rFonts w:ascii="Times New Roman" w:eastAsia="Times New Roman" w:hAnsi="Times New Roman" w:cs="Times New Roman"/>
          <w:color w:val="000000"/>
          <w:sz w:val="24"/>
          <w:szCs w:val="24"/>
          <w:lang w:eastAsia="ru-RU" w:bidi="ru-RU"/>
        </w:rPr>
        <w:t>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ния юридического лица (если от имени заявителя выступает обособленное подразделение юридического лица);</w:t>
      </w:r>
    </w:p>
    <w:p w:rsidR="00675756" w:rsidRPr="00B650BE" w:rsidRDefault="00675756" w:rsidP="00B650BE">
      <w:pPr>
        <w:widowControl w:val="0"/>
        <w:numPr>
          <w:ilvl w:val="0"/>
          <w:numId w:val="32"/>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выписку из единого государственного реестра юридических лиц (если заявит</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лем является юридическое лицо), выписку из единого государственного реестра индив</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дуальных предпринимателей (если заявителем является индивидуальный предприним</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тель);</w:t>
      </w:r>
    </w:p>
    <w:p w:rsidR="00675756" w:rsidRPr="00B650BE" w:rsidRDefault="00675756" w:rsidP="00B650BE">
      <w:pPr>
        <w:widowControl w:val="0"/>
        <w:numPr>
          <w:ilvl w:val="0"/>
          <w:numId w:val="32"/>
        </w:numPr>
        <w:tabs>
          <w:tab w:val="left" w:pos="9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тельством соответствующего государства (если заявителем является иностранное юрид</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ческое лицо);</w:t>
      </w:r>
    </w:p>
    <w:p w:rsidR="00675756" w:rsidRPr="00B650BE" w:rsidRDefault="00675756" w:rsidP="00B650BE">
      <w:pPr>
        <w:widowControl w:val="0"/>
        <w:numPr>
          <w:ilvl w:val="0"/>
          <w:numId w:val="32"/>
        </w:numPr>
        <w:tabs>
          <w:tab w:val="left" w:pos="93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надлежащим образом заверенный перевод на русский язык документов о гос</w:t>
      </w:r>
      <w:r w:rsidRPr="00B650BE">
        <w:rPr>
          <w:rFonts w:ascii="Times New Roman" w:eastAsia="Times New Roman" w:hAnsi="Times New Roman" w:cs="Times New Roman"/>
          <w:color w:val="000000"/>
          <w:sz w:val="24"/>
          <w:szCs w:val="24"/>
          <w:lang w:eastAsia="ru-RU" w:bidi="ru-RU"/>
        </w:rPr>
        <w:t>у</w:t>
      </w:r>
      <w:r w:rsidRPr="00B650BE">
        <w:rPr>
          <w:rFonts w:ascii="Times New Roman" w:eastAsia="Times New Roman" w:hAnsi="Times New Roman" w:cs="Times New Roman"/>
          <w:color w:val="000000"/>
          <w:sz w:val="24"/>
          <w:szCs w:val="24"/>
          <w:lang w:eastAsia="ru-RU" w:bidi="ru-RU"/>
        </w:rPr>
        <w:t>дарственной регистрации физического лица в качестве индивидуального предпринимат</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ля в соответствии с законодательством соответствующего государства (если заявителем является иностранное физическое лицо);</w:t>
      </w:r>
    </w:p>
    <w:p w:rsidR="00675756" w:rsidRPr="00B650BE" w:rsidRDefault="00675756" w:rsidP="00B650BE">
      <w:pPr>
        <w:widowControl w:val="0"/>
        <w:numPr>
          <w:ilvl w:val="0"/>
          <w:numId w:val="32"/>
        </w:numPr>
        <w:tabs>
          <w:tab w:val="left" w:pos="93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w:t>
      </w:r>
      <w:r w:rsidRPr="00B650BE">
        <w:rPr>
          <w:rFonts w:ascii="Times New Roman" w:eastAsia="Times New Roman" w:hAnsi="Times New Roman" w:cs="Times New Roman"/>
          <w:color w:val="000000"/>
          <w:sz w:val="24"/>
          <w:szCs w:val="24"/>
          <w:lang w:eastAsia="ru-RU" w:bidi="ru-RU"/>
        </w:rPr>
        <w:t>ж</w:t>
      </w:r>
      <w:r w:rsidRPr="00B650BE">
        <w:rPr>
          <w:rFonts w:ascii="Times New Roman" w:eastAsia="Times New Roman" w:hAnsi="Times New Roman" w:cs="Times New Roman"/>
          <w:color w:val="000000"/>
          <w:sz w:val="24"/>
          <w:szCs w:val="24"/>
          <w:lang w:eastAsia="ru-RU" w:bidi="ru-RU"/>
        </w:rPr>
        <w:t>на содержать также доверенность на осуществление действий от имени заявителя, выда</w:t>
      </w:r>
      <w:r w:rsidRPr="00B650BE">
        <w:rPr>
          <w:rFonts w:ascii="Times New Roman" w:eastAsia="Times New Roman" w:hAnsi="Times New Roman" w:cs="Times New Roman"/>
          <w:color w:val="000000"/>
          <w:sz w:val="24"/>
          <w:szCs w:val="24"/>
          <w:lang w:eastAsia="ru-RU" w:bidi="ru-RU"/>
        </w:rPr>
        <w:t>н</w:t>
      </w:r>
      <w:r w:rsidRPr="00B650BE">
        <w:rPr>
          <w:rFonts w:ascii="Times New Roman" w:eastAsia="Times New Roman" w:hAnsi="Times New Roman" w:cs="Times New Roman"/>
          <w:color w:val="000000"/>
          <w:sz w:val="24"/>
          <w:szCs w:val="24"/>
          <w:lang w:eastAsia="ru-RU" w:bidi="ru-RU"/>
        </w:rPr>
        <w:t>ную и оформленную в соответствии с гражданским законодательством Российской Фед</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рации. В случае, если указанная доверенность подписана лицом, уполномоченным рук</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водителем заявителя, заявка на участие в конкурсе должна содержать также документ, подтверждающий полномочия такого лица;</w:t>
      </w:r>
    </w:p>
    <w:p w:rsidR="00675756" w:rsidRPr="00B650BE" w:rsidRDefault="00675756" w:rsidP="00B650BE">
      <w:pPr>
        <w:widowControl w:val="0"/>
        <w:numPr>
          <w:ilvl w:val="0"/>
          <w:numId w:val="32"/>
        </w:numPr>
        <w:tabs>
          <w:tab w:val="left" w:pos="94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w:t>
      </w:r>
      <w:r w:rsidRPr="00B650BE">
        <w:rPr>
          <w:rFonts w:ascii="Times New Roman" w:eastAsia="Times New Roman" w:hAnsi="Times New Roman" w:cs="Times New Roman"/>
          <w:color w:val="000000"/>
          <w:sz w:val="24"/>
          <w:szCs w:val="24"/>
          <w:lang w:eastAsia="ru-RU" w:bidi="ru-RU"/>
        </w:rPr>
        <w:t>р</w:t>
      </w:r>
      <w:r w:rsidRPr="00B650BE">
        <w:rPr>
          <w:rFonts w:ascii="Times New Roman" w:eastAsia="Times New Roman" w:hAnsi="Times New Roman" w:cs="Times New Roman"/>
          <w:color w:val="000000"/>
          <w:sz w:val="24"/>
          <w:szCs w:val="24"/>
          <w:lang w:eastAsia="ru-RU" w:bidi="ru-RU"/>
        </w:rPr>
        <w:t>шения крупной сделки установлено законодательством Российской Федерации, учред</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75756" w:rsidRPr="00B650BE" w:rsidRDefault="00675756" w:rsidP="00B650BE">
      <w:pPr>
        <w:widowControl w:val="0"/>
        <w:numPr>
          <w:ilvl w:val="0"/>
          <w:numId w:val="32"/>
        </w:numPr>
        <w:tabs>
          <w:tab w:val="left" w:pos="94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 xml:space="preserve">информацию о </w:t>
      </w:r>
      <w:proofErr w:type="spellStart"/>
      <w:r w:rsidRPr="00B650BE">
        <w:rPr>
          <w:rFonts w:ascii="Times New Roman" w:eastAsia="Times New Roman" w:hAnsi="Times New Roman" w:cs="Times New Roman"/>
          <w:color w:val="000000"/>
          <w:sz w:val="24"/>
          <w:szCs w:val="24"/>
          <w:lang w:eastAsia="ru-RU" w:bidi="ru-RU"/>
        </w:rPr>
        <w:t>непроведении</w:t>
      </w:r>
      <w:proofErr w:type="spellEnd"/>
      <w:r w:rsidRPr="00B650BE">
        <w:rPr>
          <w:rFonts w:ascii="Times New Roman" w:eastAsia="Times New Roman" w:hAnsi="Times New Roman" w:cs="Times New Roman"/>
          <w:color w:val="000000"/>
          <w:sz w:val="24"/>
          <w:szCs w:val="24"/>
          <w:lang w:eastAsia="ru-RU" w:bidi="ru-RU"/>
        </w:rPr>
        <w:t xml:space="preserve"> ликвидации юридического лица, об отсутствии решения арбитражного суда о признании заявителя - юридического лица или индивидуал</w:t>
      </w:r>
      <w:r w:rsidRPr="00B650BE">
        <w:rPr>
          <w:rFonts w:ascii="Times New Roman" w:eastAsia="Times New Roman" w:hAnsi="Times New Roman" w:cs="Times New Roman"/>
          <w:color w:val="000000"/>
          <w:sz w:val="24"/>
          <w:szCs w:val="24"/>
          <w:lang w:eastAsia="ru-RU" w:bidi="ru-RU"/>
        </w:rPr>
        <w:t>ь</w:t>
      </w:r>
      <w:r w:rsidRPr="00B650BE">
        <w:rPr>
          <w:rFonts w:ascii="Times New Roman" w:eastAsia="Times New Roman" w:hAnsi="Times New Roman" w:cs="Times New Roman"/>
          <w:color w:val="000000"/>
          <w:sz w:val="24"/>
          <w:szCs w:val="24"/>
          <w:lang w:eastAsia="ru-RU" w:bidi="ru-RU"/>
        </w:rPr>
        <w:t>ного предпринимателя несостоятельным (банкротом) и об открытии конкурсного прои</w:t>
      </w:r>
      <w:r w:rsidRPr="00B650BE">
        <w:rPr>
          <w:rFonts w:ascii="Times New Roman" w:eastAsia="Times New Roman" w:hAnsi="Times New Roman" w:cs="Times New Roman"/>
          <w:color w:val="000000"/>
          <w:sz w:val="24"/>
          <w:szCs w:val="24"/>
          <w:lang w:eastAsia="ru-RU" w:bidi="ru-RU"/>
        </w:rPr>
        <w:t>з</w:t>
      </w:r>
      <w:r w:rsidRPr="00B650BE">
        <w:rPr>
          <w:rFonts w:ascii="Times New Roman" w:eastAsia="Times New Roman" w:hAnsi="Times New Roman" w:cs="Times New Roman"/>
          <w:color w:val="000000"/>
          <w:sz w:val="24"/>
          <w:szCs w:val="24"/>
          <w:lang w:eastAsia="ru-RU" w:bidi="ru-RU"/>
        </w:rPr>
        <w:t>водства;</w:t>
      </w:r>
    </w:p>
    <w:p w:rsidR="00675756" w:rsidRPr="00B650BE" w:rsidRDefault="00675756" w:rsidP="00B650BE">
      <w:pPr>
        <w:widowControl w:val="0"/>
        <w:numPr>
          <w:ilvl w:val="0"/>
          <w:numId w:val="32"/>
        </w:numPr>
        <w:tabs>
          <w:tab w:val="left" w:pos="94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документ, содержащий сведения о доле Российской Федерации, субъекта Ро</w:t>
      </w:r>
      <w:r w:rsidRPr="00B650BE">
        <w:rPr>
          <w:rFonts w:ascii="Times New Roman" w:eastAsia="Times New Roman" w:hAnsi="Times New Roman" w:cs="Times New Roman"/>
          <w:color w:val="000000"/>
          <w:sz w:val="24"/>
          <w:szCs w:val="24"/>
          <w:lang w:eastAsia="ru-RU" w:bidi="ru-RU"/>
        </w:rPr>
        <w:t>с</w:t>
      </w:r>
      <w:r w:rsidRPr="00B650BE">
        <w:rPr>
          <w:rFonts w:ascii="Times New Roman" w:eastAsia="Times New Roman" w:hAnsi="Times New Roman" w:cs="Times New Roman"/>
          <w:color w:val="000000"/>
          <w:sz w:val="24"/>
          <w:szCs w:val="24"/>
          <w:lang w:eastAsia="ru-RU" w:bidi="ru-RU"/>
        </w:rPr>
        <w:t>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ского лица (при наличии печати) и подписанное его руководителем письмо) - при пров</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 xml:space="preserve">дении аукциона в соответствии с Постановлением </w:t>
      </w:r>
      <w:r w:rsidRPr="00B650BE">
        <w:rPr>
          <w:rFonts w:ascii="Times New Roman" w:eastAsia="Times New Roman" w:hAnsi="Times New Roman" w:cs="Times New Roman"/>
          <w:color w:val="000000"/>
          <w:sz w:val="24"/>
          <w:szCs w:val="24"/>
          <w:lang w:val="en-US" w:bidi="en-US"/>
        </w:rPr>
        <w:t>N</w:t>
      </w:r>
      <w:r w:rsidRPr="00B650BE">
        <w:rPr>
          <w:rFonts w:ascii="Times New Roman" w:eastAsia="Times New Roman" w:hAnsi="Times New Roman" w:cs="Times New Roman"/>
          <w:color w:val="000000"/>
          <w:sz w:val="24"/>
          <w:szCs w:val="24"/>
          <w:lang w:bidi="en-US"/>
        </w:rPr>
        <w:t xml:space="preserve"> </w:t>
      </w:r>
      <w:r w:rsidRPr="00B650BE">
        <w:rPr>
          <w:rFonts w:ascii="Times New Roman" w:eastAsia="Times New Roman" w:hAnsi="Times New Roman" w:cs="Times New Roman"/>
          <w:color w:val="000000"/>
          <w:sz w:val="24"/>
          <w:szCs w:val="24"/>
          <w:lang w:eastAsia="ru-RU" w:bidi="ru-RU"/>
        </w:rPr>
        <w:t>739;</w:t>
      </w:r>
    </w:p>
    <w:p w:rsidR="00675756" w:rsidRPr="00B650BE" w:rsidRDefault="00675756" w:rsidP="00B650BE">
      <w:pPr>
        <w:widowControl w:val="0"/>
        <w:numPr>
          <w:ilvl w:val="0"/>
          <w:numId w:val="32"/>
        </w:numPr>
        <w:tabs>
          <w:tab w:val="left" w:pos="1139"/>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lastRenderedPageBreak/>
        <w:t>документы или копии документов, подтверждающие внесение задатка.</w:t>
      </w:r>
    </w:p>
    <w:p w:rsidR="00675756" w:rsidRPr="00B650BE" w:rsidRDefault="00675756" w:rsidP="00B650BE">
      <w:pPr>
        <w:widowControl w:val="0"/>
        <w:numPr>
          <w:ilvl w:val="0"/>
          <w:numId w:val="37"/>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Информация и документы, предусмотренные подпунктами 1 - 4 и 8 пункта 103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ционного взаимодействия с официальным сайтом.</w:t>
      </w:r>
    </w:p>
    <w:p w:rsidR="00675756" w:rsidRPr="00B650BE" w:rsidRDefault="00675756" w:rsidP="00B650BE">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w:t>
      </w:r>
      <w:r w:rsidRPr="00B650BE">
        <w:rPr>
          <w:rFonts w:ascii="Times New Roman" w:eastAsia="Times New Roman" w:hAnsi="Times New Roman" w:cs="Times New Roman"/>
          <w:color w:val="000000"/>
          <w:sz w:val="24"/>
          <w:szCs w:val="24"/>
          <w:lang w:eastAsia="ru-RU" w:bidi="ru-RU"/>
        </w:rPr>
        <w:t>т</w:t>
      </w:r>
      <w:r w:rsidRPr="00B650BE">
        <w:rPr>
          <w:rFonts w:ascii="Times New Roman" w:eastAsia="Times New Roman" w:hAnsi="Times New Roman" w:cs="Times New Roman"/>
          <w:color w:val="000000"/>
          <w:sz w:val="24"/>
          <w:szCs w:val="24"/>
          <w:lang w:eastAsia="ru-RU" w:bidi="ru-RU"/>
        </w:rPr>
        <w:t>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стие в котором подана заявителем после размещения внесенных изменений, новой и</w:t>
      </w:r>
      <w:r w:rsidRPr="00B650BE">
        <w:rPr>
          <w:rFonts w:ascii="Times New Roman" w:eastAsia="Times New Roman" w:hAnsi="Times New Roman" w:cs="Times New Roman"/>
          <w:color w:val="000000"/>
          <w:sz w:val="24"/>
          <w:szCs w:val="24"/>
          <w:lang w:eastAsia="ru-RU" w:bidi="ru-RU"/>
        </w:rPr>
        <w:t>н</w:t>
      </w:r>
      <w:r w:rsidRPr="00B650BE">
        <w:rPr>
          <w:rFonts w:ascii="Times New Roman" w:eastAsia="Times New Roman" w:hAnsi="Times New Roman" w:cs="Times New Roman"/>
          <w:color w:val="000000"/>
          <w:sz w:val="24"/>
          <w:szCs w:val="24"/>
          <w:lang w:eastAsia="ru-RU" w:bidi="ru-RU"/>
        </w:rPr>
        <w:t>формации и (или) документов на официальном сайте.</w:t>
      </w:r>
    </w:p>
    <w:p w:rsidR="00675756" w:rsidRPr="00B650BE" w:rsidRDefault="00675756" w:rsidP="00B650BE">
      <w:pPr>
        <w:widowControl w:val="0"/>
        <w:numPr>
          <w:ilvl w:val="0"/>
          <w:numId w:val="37"/>
        </w:numPr>
        <w:tabs>
          <w:tab w:val="left" w:pos="117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Перечень документов и сведений, предъявляемых к составу заявки на участие в аукционе в соответствии с пунктом 103 настоящего Порядка, является исчерпывающим.</w:t>
      </w:r>
    </w:p>
    <w:p w:rsidR="00675756" w:rsidRPr="00B650BE" w:rsidRDefault="00675756" w:rsidP="00B650BE">
      <w:pPr>
        <w:widowControl w:val="0"/>
        <w:numPr>
          <w:ilvl w:val="0"/>
          <w:numId w:val="37"/>
        </w:numPr>
        <w:tabs>
          <w:tab w:val="left" w:pos="133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w:t>
      </w:r>
      <w:r w:rsidRPr="00B650BE">
        <w:rPr>
          <w:rFonts w:ascii="Times New Roman" w:eastAsia="Times New Roman" w:hAnsi="Times New Roman" w:cs="Times New Roman"/>
          <w:color w:val="000000"/>
          <w:sz w:val="24"/>
          <w:szCs w:val="24"/>
          <w:lang w:eastAsia="ru-RU" w:bidi="ru-RU"/>
        </w:rPr>
        <w:t>я</w:t>
      </w:r>
      <w:r w:rsidRPr="00B650BE">
        <w:rPr>
          <w:rFonts w:ascii="Times New Roman" w:eastAsia="Times New Roman" w:hAnsi="Times New Roman" w:cs="Times New Roman"/>
          <w:color w:val="000000"/>
          <w:sz w:val="24"/>
          <w:szCs w:val="24"/>
          <w:lang w:eastAsia="ru-RU" w:bidi="ru-RU"/>
        </w:rPr>
        <w:t>ется не реже чем через каждые пять рабочих дней с даты размещения извещения о пров</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дении аукциона на официальном сайте, но не позднее чем за два рабочих дня до даты окончания срока подачи заявок.</w:t>
      </w:r>
    </w:p>
    <w:p w:rsidR="00675756" w:rsidRPr="00B650BE" w:rsidRDefault="00675756" w:rsidP="00B650BE">
      <w:pPr>
        <w:widowControl w:val="0"/>
        <w:numPr>
          <w:ilvl w:val="0"/>
          <w:numId w:val="37"/>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го предмета аукциона (лота).</w:t>
      </w:r>
    </w:p>
    <w:p w:rsidR="00675756" w:rsidRPr="00B650BE" w:rsidRDefault="00675756" w:rsidP="00B650BE">
      <w:pPr>
        <w:widowControl w:val="0"/>
        <w:numPr>
          <w:ilvl w:val="0"/>
          <w:numId w:val="37"/>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Прием заявок на участие в аукционе осуществляется до даты и времени око</w:t>
      </w:r>
      <w:r w:rsidRPr="00B650BE">
        <w:rPr>
          <w:rFonts w:ascii="Times New Roman" w:eastAsia="Times New Roman" w:hAnsi="Times New Roman" w:cs="Times New Roman"/>
          <w:color w:val="000000"/>
          <w:sz w:val="24"/>
          <w:szCs w:val="24"/>
          <w:lang w:eastAsia="ru-RU" w:bidi="ru-RU"/>
        </w:rPr>
        <w:t>н</w:t>
      </w:r>
      <w:r w:rsidRPr="00B650BE">
        <w:rPr>
          <w:rFonts w:ascii="Times New Roman" w:eastAsia="Times New Roman" w:hAnsi="Times New Roman" w:cs="Times New Roman"/>
          <w:color w:val="000000"/>
          <w:sz w:val="24"/>
          <w:szCs w:val="24"/>
          <w:lang w:eastAsia="ru-RU" w:bidi="ru-RU"/>
        </w:rPr>
        <w:t>чания срока подачи таких заявок.</w:t>
      </w:r>
    </w:p>
    <w:p w:rsidR="00675756" w:rsidRPr="00B650BE" w:rsidRDefault="00675756" w:rsidP="00B650BE">
      <w:pPr>
        <w:widowControl w:val="0"/>
        <w:numPr>
          <w:ilvl w:val="0"/>
          <w:numId w:val="37"/>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Каждая заявка на участие в аукционе, поступившая в срок, указанный в изв</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щении о проведении аукциона, регистрируется оператором электронной площадки с ук</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w:t>
      </w:r>
      <w:r w:rsidRPr="00B650BE">
        <w:rPr>
          <w:rFonts w:ascii="Times New Roman" w:eastAsia="Times New Roman" w:hAnsi="Times New Roman" w:cs="Times New Roman"/>
          <w:color w:val="000000"/>
          <w:sz w:val="24"/>
          <w:szCs w:val="24"/>
          <w:lang w:eastAsia="ru-RU" w:bidi="ru-RU"/>
        </w:rPr>
        <w:t>в</w:t>
      </w:r>
      <w:r w:rsidRPr="00B650BE">
        <w:rPr>
          <w:rFonts w:ascii="Times New Roman" w:eastAsia="Times New Roman" w:hAnsi="Times New Roman" w:cs="Times New Roman"/>
          <w:color w:val="000000"/>
          <w:sz w:val="24"/>
          <w:szCs w:val="24"/>
          <w:lang w:eastAsia="ru-RU" w:bidi="ru-RU"/>
        </w:rPr>
        <w:t>ляет организатору аукциона или специализированной организации заявки на участие в аукционе.</w:t>
      </w:r>
    </w:p>
    <w:p w:rsidR="00675756" w:rsidRPr="00B650BE" w:rsidRDefault="00675756" w:rsidP="00B650BE">
      <w:pPr>
        <w:widowControl w:val="0"/>
        <w:numPr>
          <w:ilvl w:val="0"/>
          <w:numId w:val="37"/>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w:t>
      </w:r>
      <w:r w:rsidRPr="00B650BE">
        <w:rPr>
          <w:rFonts w:ascii="Times New Roman" w:eastAsia="Times New Roman" w:hAnsi="Times New Roman" w:cs="Times New Roman"/>
          <w:color w:val="000000"/>
          <w:sz w:val="24"/>
          <w:szCs w:val="24"/>
          <w:lang w:eastAsia="ru-RU" w:bidi="ru-RU"/>
        </w:rPr>
        <w:t>к</w:t>
      </w:r>
      <w:r w:rsidRPr="00B650BE">
        <w:rPr>
          <w:rFonts w:ascii="Times New Roman" w:eastAsia="Times New Roman" w:hAnsi="Times New Roman" w:cs="Times New Roman"/>
          <w:color w:val="000000"/>
          <w:sz w:val="24"/>
          <w:szCs w:val="24"/>
          <w:lang w:eastAsia="ru-RU" w:bidi="ru-RU"/>
        </w:rPr>
        <w:t>тронной площадки заявителям. Задаток возвращается указанным заявителям в течение п</w:t>
      </w:r>
      <w:r w:rsidRPr="00B650BE">
        <w:rPr>
          <w:rFonts w:ascii="Times New Roman" w:eastAsia="Times New Roman" w:hAnsi="Times New Roman" w:cs="Times New Roman"/>
          <w:color w:val="000000"/>
          <w:sz w:val="24"/>
          <w:szCs w:val="24"/>
          <w:lang w:eastAsia="ru-RU" w:bidi="ru-RU"/>
        </w:rPr>
        <w:t>я</w:t>
      </w:r>
      <w:r w:rsidRPr="00B650BE">
        <w:rPr>
          <w:rFonts w:ascii="Times New Roman" w:eastAsia="Times New Roman" w:hAnsi="Times New Roman" w:cs="Times New Roman"/>
          <w:color w:val="000000"/>
          <w:sz w:val="24"/>
          <w:szCs w:val="24"/>
          <w:lang w:eastAsia="ru-RU" w:bidi="ru-RU"/>
        </w:rPr>
        <w:t>ти рабочих дней с даты окончания срока приема заявок.</w:t>
      </w:r>
    </w:p>
    <w:p w:rsidR="00675756" w:rsidRDefault="00675756" w:rsidP="00B650BE">
      <w:pPr>
        <w:widowControl w:val="0"/>
        <w:numPr>
          <w:ilvl w:val="0"/>
          <w:numId w:val="37"/>
        </w:numPr>
        <w:tabs>
          <w:tab w:val="left" w:pos="117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занному заявителю в течение пяти рабочих дней с даты поступления организатору аукц</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она уведомления об отзыве заявки на участие в аукционе.</w:t>
      </w:r>
    </w:p>
    <w:p w:rsidR="00B650BE" w:rsidRPr="00B650BE" w:rsidRDefault="00B650BE" w:rsidP="00B650BE">
      <w:pPr>
        <w:widowControl w:val="0"/>
        <w:tabs>
          <w:tab w:val="left" w:pos="1172"/>
        </w:tabs>
        <w:spacing w:after="0" w:line="240" w:lineRule="auto"/>
        <w:ind w:left="709"/>
        <w:contextualSpacing/>
        <w:jc w:val="both"/>
        <w:rPr>
          <w:rFonts w:ascii="Times New Roman" w:eastAsia="Times New Roman" w:hAnsi="Times New Roman" w:cs="Times New Roman"/>
          <w:color w:val="000000"/>
          <w:sz w:val="24"/>
          <w:szCs w:val="24"/>
          <w:lang w:eastAsia="ru-RU" w:bidi="ru-RU"/>
        </w:rPr>
      </w:pPr>
    </w:p>
    <w:p w:rsidR="00675756" w:rsidRDefault="00675756" w:rsidP="00B650BE">
      <w:pPr>
        <w:widowControl w:val="0"/>
        <w:numPr>
          <w:ilvl w:val="0"/>
          <w:numId w:val="21"/>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Порядок рассмотрения заявок на участие в аукционе</w:t>
      </w:r>
    </w:p>
    <w:p w:rsidR="00B650BE" w:rsidRPr="00B650BE" w:rsidRDefault="00B650BE" w:rsidP="00B650BE">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B650BE" w:rsidRDefault="00675756" w:rsidP="00B650BE">
      <w:pPr>
        <w:widowControl w:val="0"/>
        <w:numPr>
          <w:ilvl w:val="0"/>
          <w:numId w:val="37"/>
        </w:numPr>
        <w:tabs>
          <w:tab w:val="left" w:pos="116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23 настоящего Порядка.</w:t>
      </w:r>
    </w:p>
    <w:p w:rsidR="00675756" w:rsidRPr="00B650BE" w:rsidRDefault="00675756" w:rsidP="00B650BE">
      <w:pPr>
        <w:widowControl w:val="0"/>
        <w:numPr>
          <w:ilvl w:val="0"/>
          <w:numId w:val="37"/>
        </w:numPr>
        <w:tabs>
          <w:tab w:val="left" w:pos="116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Срок рассмотрения заявок на участие в аукционе не может превышать двух дней с даты окончания срока подачи заявок.</w:t>
      </w:r>
    </w:p>
    <w:p w:rsidR="00675756" w:rsidRPr="00B650BE" w:rsidRDefault="00675756" w:rsidP="00B650BE">
      <w:pPr>
        <w:widowControl w:val="0"/>
        <w:numPr>
          <w:ilvl w:val="0"/>
          <w:numId w:val="37"/>
        </w:numPr>
        <w:tabs>
          <w:tab w:val="left" w:pos="116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w:t>
      </w:r>
      <w:r w:rsidRPr="00B650BE">
        <w:rPr>
          <w:rFonts w:ascii="Times New Roman" w:eastAsia="Times New Roman" w:hAnsi="Times New Roman" w:cs="Times New Roman"/>
          <w:color w:val="000000"/>
          <w:sz w:val="24"/>
          <w:szCs w:val="24"/>
          <w:lang w:eastAsia="ru-RU" w:bidi="ru-RU"/>
        </w:rPr>
        <w:lastRenderedPageBreak/>
        <w:t>заяв</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телю.</w:t>
      </w:r>
    </w:p>
    <w:p w:rsidR="00675756" w:rsidRPr="00B650BE" w:rsidRDefault="00675756" w:rsidP="00B650BE">
      <w:pPr>
        <w:widowControl w:val="0"/>
        <w:numPr>
          <w:ilvl w:val="0"/>
          <w:numId w:val="37"/>
        </w:numPr>
        <w:tabs>
          <w:tab w:val="left" w:pos="116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На основании результатов рассмотрения заявок на участие в аукционе аукц</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настоящего Порядка, которое оформляется протоколом рассмотрения заявок на участие в аукционе.</w:t>
      </w:r>
    </w:p>
    <w:p w:rsidR="00675756" w:rsidRPr="00B650BE" w:rsidRDefault="00675756" w:rsidP="00B650BE">
      <w:pPr>
        <w:widowControl w:val="0"/>
        <w:numPr>
          <w:ilvl w:val="0"/>
          <w:numId w:val="37"/>
        </w:numPr>
        <w:tabs>
          <w:tab w:val="left" w:pos="116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Протокол рассмотрения заявок на участие в аукционе должен содержать св</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го решения и с указанием положений</w:t>
      </w:r>
    </w:p>
    <w:p w:rsidR="00675756" w:rsidRPr="00B650BE" w:rsidRDefault="00675756" w:rsidP="00B650BE">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Порядка, которым не соответствует заявитель, положений документации об аукц</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675756" w:rsidRPr="00B650BE" w:rsidRDefault="00675756" w:rsidP="00B650BE">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w:t>
      </w:r>
      <w:r w:rsidRPr="00B650BE">
        <w:rPr>
          <w:rFonts w:ascii="Times New Roman" w:eastAsia="Times New Roman" w:hAnsi="Times New Roman" w:cs="Times New Roman"/>
          <w:color w:val="000000"/>
          <w:sz w:val="24"/>
          <w:szCs w:val="24"/>
          <w:lang w:eastAsia="ru-RU" w:bidi="ru-RU"/>
        </w:rPr>
        <w:t>н</w:t>
      </w:r>
      <w:r w:rsidRPr="00B650BE">
        <w:rPr>
          <w:rFonts w:ascii="Times New Roman" w:eastAsia="Times New Roman" w:hAnsi="Times New Roman" w:cs="Times New Roman"/>
          <w:color w:val="000000"/>
          <w:sz w:val="24"/>
          <w:szCs w:val="24"/>
          <w:lang w:eastAsia="ru-RU" w:bidi="ru-RU"/>
        </w:rPr>
        <w:t>формация о признании аукциона несостоявшимся.</w:t>
      </w:r>
    </w:p>
    <w:p w:rsidR="00675756" w:rsidRPr="00B650BE" w:rsidRDefault="00675756" w:rsidP="00B650BE">
      <w:pPr>
        <w:widowControl w:val="0"/>
        <w:numPr>
          <w:ilvl w:val="0"/>
          <w:numId w:val="37"/>
        </w:numPr>
        <w:tabs>
          <w:tab w:val="left" w:pos="119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щадке размещается оператором электронной площадки на официальном сайте.</w:t>
      </w:r>
    </w:p>
    <w:p w:rsidR="00675756" w:rsidRPr="00B650BE" w:rsidRDefault="00675756" w:rsidP="00B650BE">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Не позднее следующего рабочего дня после дня оформления протокола рассмотр</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675756" w:rsidRPr="00B650BE" w:rsidRDefault="00675756" w:rsidP="00B650BE">
      <w:pPr>
        <w:widowControl w:val="0"/>
        <w:numPr>
          <w:ilvl w:val="0"/>
          <w:numId w:val="37"/>
        </w:numPr>
        <w:tabs>
          <w:tab w:val="left" w:pos="119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Задаток возвращается заявителям, не допущенным к участию в аукционе, в т</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чение пяти рабочих дней с даты подписания протокола рассмотрения заявок на участие в аукционе.</w:t>
      </w:r>
    </w:p>
    <w:p w:rsidR="00675756" w:rsidRPr="00B650BE" w:rsidRDefault="00675756" w:rsidP="00B650BE">
      <w:pPr>
        <w:widowControl w:val="0"/>
        <w:numPr>
          <w:ilvl w:val="0"/>
          <w:numId w:val="37"/>
        </w:numPr>
        <w:tabs>
          <w:tab w:val="left" w:pos="1190"/>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В случае, если по окончании срока подачи заявок на участие в аукционе под</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на только одна заявка или не подано ни одной заявки, а также в случае, если принято р</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675756" w:rsidRPr="00B650BE" w:rsidRDefault="00675756" w:rsidP="00B650BE">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Организатором аукциона или специализированной организацией составляется пр</w:t>
      </w:r>
      <w:r w:rsidRPr="00B650BE">
        <w:rPr>
          <w:rFonts w:ascii="Times New Roman" w:eastAsia="Times New Roman" w:hAnsi="Times New Roman" w:cs="Times New Roman"/>
          <w:color w:val="000000"/>
          <w:sz w:val="24"/>
          <w:szCs w:val="24"/>
          <w:lang w:eastAsia="ru-RU" w:bidi="ru-RU"/>
        </w:rPr>
        <w:t>о</w:t>
      </w:r>
      <w:r w:rsidRPr="00B650BE">
        <w:rPr>
          <w:rFonts w:ascii="Times New Roman" w:eastAsia="Times New Roman" w:hAnsi="Times New Roman" w:cs="Times New Roman"/>
          <w:color w:val="000000"/>
          <w:sz w:val="24"/>
          <w:szCs w:val="24"/>
          <w:lang w:eastAsia="ru-RU" w:bidi="ru-RU"/>
        </w:rPr>
        <w:t>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w:t>
      </w:r>
      <w:r w:rsidRPr="00B650BE">
        <w:rPr>
          <w:rFonts w:ascii="Times New Roman" w:eastAsia="Times New Roman" w:hAnsi="Times New Roman" w:cs="Times New Roman"/>
          <w:color w:val="000000"/>
          <w:sz w:val="24"/>
          <w:szCs w:val="24"/>
          <w:lang w:eastAsia="ru-RU" w:bidi="ru-RU"/>
        </w:rPr>
        <w:t>с</w:t>
      </w:r>
      <w:r w:rsidRPr="00B650BE">
        <w:rPr>
          <w:rFonts w:ascii="Times New Roman" w:eastAsia="Times New Roman" w:hAnsi="Times New Roman" w:cs="Times New Roman"/>
          <w:color w:val="000000"/>
          <w:sz w:val="24"/>
          <w:szCs w:val="24"/>
          <w:lang w:eastAsia="ru-RU" w:bidi="ru-RU"/>
        </w:rPr>
        <w:t>ке к участию в аукционе всех заявителей.</w:t>
      </w:r>
    </w:p>
    <w:p w:rsidR="00675756" w:rsidRPr="00B650BE" w:rsidRDefault="00675756" w:rsidP="00B650BE">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w:t>
      </w:r>
      <w:r w:rsidRPr="00B650BE">
        <w:rPr>
          <w:rFonts w:ascii="Times New Roman" w:eastAsia="Times New Roman" w:hAnsi="Times New Roman" w:cs="Times New Roman"/>
          <w:color w:val="000000"/>
          <w:sz w:val="24"/>
          <w:szCs w:val="24"/>
          <w:lang w:eastAsia="ru-RU" w:bidi="ru-RU"/>
        </w:rPr>
        <w:t>н</w:t>
      </w:r>
      <w:r w:rsidRPr="00B650BE">
        <w:rPr>
          <w:rFonts w:ascii="Times New Roman" w:eastAsia="Times New Roman" w:hAnsi="Times New Roman" w:cs="Times New Roman"/>
          <w:color w:val="000000"/>
          <w:sz w:val="24"/>
          <w:szCs w:val="24"/>
          <w:lang w:eastAsia="ru-RU" w:bidi="ru-RU"/>
        </w:rPr>
        <w:t>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675756" w:rsidRPr="00B650BE" w:rsidRDefault="00675756" w:rsidP="00B650BE">
      <w:pPr>
        <w:widowControl w:val="0"/>
        <w:numPr>
          <w:ilvl w:val="0"/>
          <w:numId w:val="33"/>
        </w:numPr>
        <w:tabs>
          <w:tab w:val="left" w:pos="124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 xml:space="preserve">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w:t>
      </w:r>
      <w:r w:rsidRPr="00B650BE">
        <w:rPr>
          <w:rFonts w:ascii="Times New Roman" w:eastAsia="Times New Roman" w:hAnsi="Times New Roman" w:cs="Times New Roman"/>
          <w:color w:val="000000"/>
          <w:sz w:val="24"/>
          <w:szCs w:val="24"/>
          <w:lang w:eastAsia="ru-RU" w:bidi="ru-RU"/>
        </w:rPr>
        <w:lastRenderedPageBreak/>
        <w:t>уч</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стию в котором и признании участником аукциона принято относительно только одного заявителя.</w:t>
      </w:r>
    </w:p>
    <w:p w:rsidR="00675756" w:rsidRDefault="00675756" w:rsidP="00B650BE">
      <w:pPr>
        <w:widowControl w:val="0"/>
        <w:numPr>
          <w:ilvl w:val="0"/>
          <w:numId w:val="33"/>
        </w:numPr>
        <w:tabs>
          <w:tab w:val="left" w:pos="124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650BE">
        <w:rPr>
          <w:rFonts w:ascii="Times New Roman" w:eastAsia="Times New Roman" w:hAnsi="Times New Roman" w:cs="Times New Roman"/>
          <w:color w:val="000000"/>
          <w:sz w:val="24"/>
          <w:szCs w:val="24"/>
          <w:lang w:eastAsia="ru-RU" w:bidi="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w:t>
      </w:r>
      <w:r w:rsidRPr="00B650BE">
        <w:rPr>
          <w:rFonts w:ascii="Times New Roman" w:eastAsia="Times New Roman" w:hAnsi="Times New Roman" w:cs="Times New Roman"/>
          <w:color w:val="000000"/>
          <w:sz w:val="24"/>
          <w:szCs w:val="24"/>
          <w:lang w:eastAsia="ru-RU" w:bidi="ru-RU"/>
        </w:rPr>
        <w:t>н</w:t>
      </w:r>
      <w:r w:rsidRPr="00B650BE">
        <w:rPr>
          <w:rFonts w:ascii="Times New Roman" w:eastAsia="Times New Roman" w:hAnsi="Times New Roman" w:cs="Times New Roman"/>
          <w:color w:val="000000"/>
          <w:sz w:val="24"/>
          <w:szCs w:val="24"/>
          <w:lang w:eastAsia="ru-RU" w:bidi="ru-RU"/>
        </w:rPr>
        <w:t>ственный участник аукциона), с единственным заявителем на участие в аукционе, в сл</w:t>
      </w:r>
      <w:r w:rsidRPr="00B650BE">
        <w:rPr>
          <w:rFonts w:ascii="Times New Roman" w:eastAsia="Times New Roman" w:hAnsi="Times New Roman" w:cs="Times New Roman"/>
          <w:color w:val="000000"/>
          <w:sz w:val="24"/>
          <w:szCs w:val="24"/>
          <w:lang w:eastAsia="ru-RU" w:bidi="ru-RU"/>
        </w:rPr>
        <w:t>у</w:t>
      </w:r>
      <w:r w:rsidRPr="00B650BE">
        <w:rPr>
          <w:rFonts w:ascii="Times New Roman" w:eastAsia="Times New Roman" w:hAnsi="Times New Roman" w:cs="Times New Roman"/>
          <w:color w:val="000000"/>
          <w:sz w:val="24"/>
          <w:szCs w:val="24"/>
          <w:lang w:eastAsia="ru-RU" w:bidi="ru-RU"/>
        </w:rPr>
        <w:t>чае, если его заявка соответствует требованиям и условиям, предусмотренным документ</w:t>
      </w:r>
      <w:r w:rsidRPr="00B650BE">
        <w:rPr>
          <w:rFonts w:ascii="Times New Roman" w:eastAsia="Times New Roman" w:hAnsi="Times New Roman" w:cs="Times New Roman"/>
          <w:color w:val="000000"/>
          <w:sz w:val="24"/>
          <w:szCs w:val="24"/>
          <w:lang w:eastAsia="ru-RU" w:bidi="ru-RU"/>
        </w:rPr>
        <w:t>а</w:t>
      </w:r>
      <w:r w:rsidRPr="00B650BE">
        <w:rPr>
          <w:rFonts w:ascii="Times New Roman" w:eastAsia="Times New Roman" w:hAnsi="Times New Roman" w:cs="Times New Roman"/>
          <w:color w:val="000000"/>
          <w:sz w:val="24"/>
          <w:szCs w:val="24"/>
          <w:lang w:eastAsia="ru-RU" w:bidi="ru-RU"/>
        </w:rPr>
        <w:t>цией об аукционе, либо с единственным участником аукциона организатор аукциона об</w:t>
      </w:r>
      <w:r w:rsidRPr="00B650BE">
        <w:rPr>
          <w:rFonts w:ascii="Times New Roman" w:eastAsia="Times New Roman" w:hAnsi="Times New Roman" w:cs="Times New Roman"/>
          <w:color w:val="000000"/>
          <w:sz w:val="24"/>
          <w:szCs w:val="24"/>
          <w:lang w:eastAsia="ru-RU" w:bidi="ru-RU"/>
        </w:rPr>
        <w:t>я</w:t>
      </w:r>
      <w:r w:rsidRPr="00B650BE">
        <w:rPr>
          <w:rFonts w:ascii="Times New Roman" w:eastAsia="Times New Roman" w:hAnsi="Times New Roman" w:cs="Times New Roman"/>
          <w:color w:val="000000"/>
          <w:sz w:val="24"/>
          <w:szCs w:val="24"/>
          <w:lang w:eastAsia="ru-RU" w:bidi="ru-RU"/>
        </w:rPr>
        <w:t>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w:t>
      </w:r>
      <w:r w:rsidRPr="00B650BE">
        <w:rPr>
          <w:rFonts w:ascii="Times New Roman" w:eastAsia="Times New Roman" w:hAnsi="Times New Roman" w:cs="Times New Roman"/>
          <w:color w:val="000000"/>
          <w:sz w:val="24"/>
          <w:szCs w:val="24"/>
          <w:lang w:eastAsia="ru-RU" w:bidi="ru-RU"/>
        </w:rPr>
        <w:t>е</w:t>
      </w:r>
      <w:r w:rsidRPr="00B650BE">
        <w:rPr>
          <w:rFonts w:ascii="Times New Roman" w:eastAsia="Times New Roman" w:hAnsi="Times New Roman" w:cs="Times New Roman"/>
          <w:color w:val="000000"/>
          <w:sz w:val="24"/>
          <w:szCs w:val="24"/>
          <w:lang w:eastAsia="ru-RU" w:bidi="ru-RU"/>
        </w:rPr>
        <w:t>ние договора для единственного заявителя на участие в аукционе, единственного участн</w:t>
      </w:r>
      <w:r w:rsidRPr="00B650BE">
        <w:rPr>
          <w:rFonts w:ascii="Times New Roman" w:eastAsia="Times New Roman" w:hAnsi="Times New Roman" w:cs="Times New Roman"/>
          <w:color w:val="000000"/>
          <w:sz w:val="24"/>
          <w:szCs w:val="24"/>
          <w:lang w:eastAsia="ru-RU" w:bidi="ru-RU"/>
        </w:rPr>
        <w:t>и</w:t>
      </w:r>
      <w:r w:rsidRPr="00B650BE">
        <w:rPr>
          <w:rFonts w:ascii="Times New Roman" w:eastAsia="Times New Roman" w:hAnsi="Times New Roman" w:cs="Times New Roman"/>
          <w:color w:val="000000"/>
          <w:sz w:val="24"/>
          <w:szCs w:val="24"/>
          <w:lang w:eastAsia="ru-RU" w:bidi="ru-RU"/>
        </w:rPr>
        <w:t>ка аукциона, является обязательным.</w:t>
      </w:r>
    </w:p>
    <w:p w:rsidR="002634F9" w:rsidRPr="00B650BE" w:rsidRDefault="002634F9" w:rsidP="002634F9">
      <w:pPr>
        <w:widowControl w:val="0"/>
        <w:tabs>
          <w:tab w:val="left" w:pos="1247"/>
        </w:tabs>
        <w:spacing w:after="0" w:line="240" w:lineRule="auto"/>
        <w:ind w:left="709"/>
        <w:contextualSpacing/>
        <w:jc w:val="both"/>
        <w:rPr>
          <w:rFonts w:ascii="Times New Roman" w:eastAsia="Times New Roman" w:hAnsi="Times New Roman" w:cs="Times New Roman"/>
          <w:color w:val="000000"/>
          <w:sz w:val="24"/>
          <w:szCs w:val="24"/>
          <w:lang w:eastAsia="ru-RU" w:bidi="ru-RU"/>
        </w:rPr>
      </w:pPr>
    </w:p>
    <w:p w:rsidR="00675756" w:rsidRDefault="00675756" w:rsidP="002634F9">
      <w:pPr>
        <w:widowControl w:val="0"/>
        <w:numPr>
          <w:ilvl w:val="0"/>
          <w:numId w:val="34"/>
        </w:numPr>
        <w:tabs>
          <w:tab w:val="left" w:pos="0"/>
        </w:tabs>
        <w:spacing w:after="0" w:line="240" w:lineRule="auto"/>
        <w:contextualSpacing/>
        <w:jc w:val="center"/>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Порядок проведения аукциона</w:t>
      </w:r>
    </w:p>
    <w:p w:rsidR="002634F9" w:rsidRPr="002634F9" w:rsidRDefault="002634F9" w:rsidP="002634F9">
      <w:pPr>
        <w:widowControl w:val="0"/>
        <w:tabs>
          <w:tab w:val="left" w:pos="0"/>
        </w:tabs>
        <w:spacing w:after="0" w:line="240" w:lineRule="auto"/>
        <w:contextualSpacing/>
        <w:rPr>
          <w:rFonts w:ascii="Times New Roman" w:eastAsia="Times New Roman" w:hAnsi="Times New Roman" w:cs="Times New Roman"/>
          <w:color w:val="000000"/>
          <w:sz w:val="24"/>
          <w:szCs w:val="24"/>
          <w:lang w:eastAsia="ru-RU" w:bidi="ru-RU"/>
        </w:rPr>
      </w:pPr>
    </w:p>
    <w:p w:rsidR="00675756" w:rsidRPr="002634F9" w:rsidRDefault="00675756" w:rsidP="002634F9">
      <w:pPr>
        <w:widowControl w:val="0"/>
        <w:numPr>
          <w:ilvl w:val="0"/>
          <w:numId w:val="33"/>
        </w:numPr>
        <w:tabs>
          <w:tab w:val="left" w:pos="124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В аукционе могут участвовать только заявители, признанные участниками аукциона.</w:t>
      </w:r>
    </w:p>
    <w:p w:rsidR="00675756" w:rsidRPr="002634F9" w:rsidRDefault="00675756" w:rsidP="002634F9">
      <w:pPr>
        <w:widowControl w:val="0"/>
        <w:numPr>
          <w:ilvl w:val="0"/>
          <w:numId w:val="33"/>
        </w:numPr>
        <w:tabs>
          <w:tab w:val="left" w:pos="124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Аукцион проводится не позднее одного рабочего дня со дня размещения на официальном сайте информации, предусмотренной пунктом 117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675756" w:rsidRPr="002634F9" w:rsidRDefault="00675756" w:rsidP="002634F9">
      <w:pPr>
        <w:widowControl w:val="0"/>
        <w:numPr>
          <w:ilvl w:val="0"/>
          <w:numId w:val="33"/>
        </w:numPr>
        <w:tabs>
          <w:tab w:val="left" w:pos="124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"Шаг аукциона" устанавливается в размере пяти процентов начальной (мин</w:t>
      </w:r>
      <w:r w:rsidRPr="002634F9">
        <w:rPr>
          <w:rFonts w:ascii="Times New Roman" w:eastAsia="Times New Roman" w:hAnsi="Times New Roman" w:cs="Times New Roman"/>
          <w:color w:val="000000"/>
          <w:sz w:val="24"/>
          <w:szCs w:val="24"/>
          <w:lang w:eastAsia="ru-RU" w:bidi="ru-RU"/>
        </w:rPr>
        <w:t>и</w:t>
      </w:r>
      <w:r w:rsidRPr="002634F9">
        <w:rPr>
          <w:rFonts w:ascii="Times New Roman" w:eastAsia="Times New Roman" w:hAnsi="Times New Roman" w:cs="Times New Roman"/>
          <w:color w:val="000000"/>
          <w:sz w:val="24"/>
          <w:szCs w:val="24"/>
          <w:lang w:eastAsia="ru-RU" w:bidi="ru-RU"/>
        </w:rPr>
        <w:t>мальной) цены договора (цены лота), указанной в извещении о проведении аукциона.</w:t>
      </w:r>
    </w:p>
    <w:p w:rsidR="00675756" w:rsidRPr="002634F9" w:rsidRDefault="00675756" w:rsidP="002634F9">
      <w:pPr>
        <w:widowControl w:val="0"/>
        <w:numPr>
          <w:ilvl w:val="0"/>
          <w:numId w:val="33"/>
        </w:numPr>
        <w:tabs>
          <w:tab w:val="left" w:pos="124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При проведении аукциона устанавливается время приема предложений учас</w:t>
      </w:r>
      <w:r w:rsidRPr="002634F9">
        <w:rPr>
          <w:rFonts w:ascii="Times New Roman" w:eastAsia="Times New Roman" w:hAnsi="Times New Roman" w:cs="Times New Roman"/>
          <w:color w:val="000000"/>
          <w:sz w:val="24"/>
          <w:szCs w:val="24"/>
          <w:lang w:eastAsia="ru-RU" w:bidi="ru-RU"/>
        </w:rPr>
        <w:t>т</w:t>
      </w:r>
      <w:r w:rsidRPr="002634F9">
        <w:rPr>
          <w:rFonts w:ascii="Times New Roman" w:eastAsia="Times New Roman" w:hAnsi="Times New Roman" w:cs="Times New Roman"/>
          <w:color w:val="000000"/>
          <w:sz w:val="24"/>
          <w:szCs w:val="24"/>
          <w:lang w:eastAsia="ru-RU" w:bidi="ru-RU"/>
        </w:rPr>
        <w:t>ников аукциона о цене договора (цене лота), составляющее 60 минут от начала провед</w:t>
      </w:r>
      <w:r w:rsidRPr="002634F9">
        <w:rPr>
          <w:rFonts w:ascii="Times New Roman" w:eastAsia="Times New Roman" w:hAnsi="Times New Roman" w:cs="Times New Roman"/>
          <w:color w:val="000000"/>
          <w:sz w:val="24"/>
          <w:szCs w:val="24"/>
          <w:lang w:eastAsia="ru-RU" w:bidi="ru-RU"/>
        </w:rPr>
        <w:t>е</w:t>
      </w:r>
      <w:r w:rsidRPr="002634F9">
        <w:rPr>
          <w:rFonts w:ascii="Times New Roman" w:eastAsia="Times New Roman" w:hAnsi="Times New Roman" w:cs="Times New Roman"/>
          <w:color w:val="000000"/>
          <w:sz w:val="24"/>
          <w:szCs w:val="24"/>
          <w:lang w:eastAsia="ru-RU" w:bidi="ru-RU"/>
        </w:rPr>
        <w:t>ния такого аукциона, а также 20 минут после поступления последнего предложения о цене договора (цены лота).</w:t>
      </w:r>
    </w:p>
    <w:p w:rsidR="00675756" w:rsidRPr="002634F9" w:rsidRDefault="00675756" w:rsidP="002634F9">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Время, оставшееся до истечения срока подачи предложений о цене договора (цене лота), обновляется авт</w:t>
      </w:r>
      <w:r w:rsidR="002634F9">
        <w:rPr>
          <w:rFonts w:ascii="Times New Roman" w:eastAsia="Times New Roman" w:hAnsi="Times New Roman" w:cs="Times New Roman"/>
          <w:color w:val="000000"/>
          <w:sz w:val="24"/>
          <w:szCs w:val="24"/>
          <w:lang w:eastAsia="ru-RU" w:bidi="ru-RU"/>
        </w:rPr>
        <w:t>оматически с помощью программно-</w:t>
      </w:r>
      <w:r w:rsidRPr="002634F9">
        <w:rPr>
          <w:rFonts w:ascii="Times New Roman" w:eastAsia="Times New Roman" w:hAnsi="Times New Roman" w:cs="Times New Roman"/>
          <w:color w:val="000000"/>
          <w:sz w:val="24"/>
          <w:szCs w:val="24"/>
          <w:lang w:eastAsia="ru-RU" w:bidi="ru-RU"/>
        </w:rPr>
        <w:t>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w:t>
      </w:r>
      <w:r w:rsidRPr="002634F9">
        <w:rPr>
          <w:rFonts w:ascii="Times New Roman" w:eastAsia="Times New Roman" w:hAnsi="Times New Roman" w:cs="Times New Roman"/>
          <w:color w:val="000000"/>
          <w:sz w:val="24"/>
          <w:szCs w:val="24"/>
          <w:lang w:eastAsia="ru-RU" w:bidi="ru-RU"/>
        </w:rPr>
        <w:t>а</w:t>
      </w:r>
      <w:r w:rsidRPr="002634F9">
        <w:rPr>
          <w:rFonts w:ascii="Times New Roman" w:eastAsia="Times New Roman" w:hAnsi="Times New Roman" w:cs="Times New Roman"/>
          <w:color w:val="000000"/>
          <w:sz w:val="24"/>
          <w:szCs w:val="24"/>
          <w:lang w:eastAsia="ru-RU" w:bidi="ru-RU"/>
        </w:rPr>
        <w:t>тора электронной площадки.</w:t>
      </w:r>
    </w:p>
    <w:p w:rsidR="00675756" w:rsidRPr="002634F9" w:rsidRDefault="00675756" w:rsidP="002634F9">
      <w:pPr>
        <w:widowControl w:val="0"/>
        <w:numPr>
          <w:ilvl w:val="0"/>
          <w:numId w:val="33"/>
        </w:numPr>
        <w:tabs>
          <w:tab w:val="left" w:pos="12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675756" w:rsidRPr="002634F9" w:rsidRDefault="00675756" w:rsidP="002634F9">
      <w:pPr>
        <w:widowControl w:val="0"/>
        <w:numPr>
          <w:ilvl w:val="0"/>
          <w:numId w:val="33"/>
        </w:numPr>
        <w:tabs>
          <w:tab w:val="left" w:pos="12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Победителем аукциона признается лицо, предложившее наиболее высокую цену договора.</w:t>
      </w:r>
    </w:p>
    <w:p w:rsidR="00675756" w:rsidRPr="002634F9" w:rsidRDefault="00675756" w:rsidP="002634F9">
      <w:pPr>
        <w:widowControl w:val="0"/>
        <w:numPr>
          <w:ilvl w:val="0"/>
          <w:numId w:val="33"/>
        </w:numPr>
        <w:tabs>
          <w:tab w:val="left" w:pos="12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w:t>
      </w:r>
      <w:r w:rsidRPr="002634F9">
        <w:rPr>
          <w:rFonts w:ascii="Times New Roman" w:eastAsia="Times New Roman" w:hAnsi="Times New Roman" w:cs="Times New Roman"/>
          <w:color w:val="000000"/>
          <w:sz w:val="24"/>
          <w:szCs w:val="24"/>
          <w:lang w:eastAsia="ru-RU" w:bidi="ru-RU"/>
        </w:rPr>
        <w:t>а</w:t>
      </w:r>
      <w:r w:rsidRPr="002634F9">
        <w:rPr>
          <w:rFonts w:ascii="Times New Roman" w:eastAsia="Times New Roman" w:hAnsi="Times New Roman" w:cs="Times New Roman"/>
          <w:color w:val="000000"/>
          <w:sz w:val="24"/>
          <w:szCs w:val="24"/>
          <w:lang w:eastAsia="ru-RU" w:bidi="ru-RU"/>
        </w:rPr>
        <w:t>са с момента завершения приема предложений о цене договора для подведения итогов аукциона.</w:t>
      </w:r>
    </w:p>
    <w:p w:rsidR="00675756" w:rsidRPr="002634F9" w:rsidRDefault="00675756" w:rsidP="002634F9">
      <w:pPr>
        <w:widowControl w:val="0"/>
        <w:numPr>
          <w:ilvl w:val="0"/>
          <w:numId w:val="33"/>
        </w:numPr>
        <w:tabs>
          <w:tab w:val="left" w:pos="12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Не позднее следующего дня после направления оператором электронной пл</w:t>
      </w:r>
      <w:r w:rsidRPr="002634F9">
        <w:rPr>
          <w:rFonts w:ascii="Times New Roman" w:eastAsia="Times New Roman" w:hAnsi="Times New Roman" w:cs="Times New Roman"/>
          <w:color w:val="000000"/>
          <w:sz w:val="24"/>
          <w:szCs w:val="24"/>
          <w:lang w:eastAsia="ru-RU" w:bidi="ru-RU"/>
        </w:rPr>
        <w:t>о</w:t>
      </w:r>
      <w:r w:rsidRPr="002634F9">
        <w:rPr>
          <w:rFonts w:ascii="Times New Roman" w:eastAsia="Times New Roman" w:hAnsi="Times New Roman" w:cs="Times New Roman"/>
          <w:color w:val="000000"/>
          <w:sz w:val="24"/>
          <w:szCs w:val="24"/>
          <w:lang w:eastAsia="ru-RU" w:bidi="ru-RU"/>
        </w:rPr>
        <w:t>щадки электронного журнала организатор аукциона оформляет и подписывает протокол подведения итогов аукциона, в котором указываются:</w:t>
      </w:r>
    </w:p>
    <w:p w:rsidR="00675756" w:rsidRPr="002634F9" w:rsidRDefault="00675756" w:rsidP="002634F9">
      <w:pPr>
        <w:widowControl w:val="0"/>
        <w:numPr>
          <w:ilvl w:val="0"/>
          <w:numId w:val="35"/>
        </w:numPr>
        <w:tabs>
          <w:tab w:val="left" w:pos="95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дата и время проведения аукциона;</w:t>
      </w:r>
    </w:p>
    <w:p w:rsidR="00675756" w:rsidRPr="002634F9" w:rsidRDefault="00675756" w:rsidP="002634F9">
      <w:pPr>
        <w:widowControl w:val="0"/>
        <w:numPr>
          <w:ilvl w:val="0"/>
          <w:numId w:val="35"/>
        </w:numPr>
        <w:tabs>
          <w:tab w:val="left" w:pos="95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 xml:space="preserve">полные наименования (для юридических лиц), фамилии, имена, отчества (при </w:t>
      </w:r>
      <w:r w:rsidRPr="002634F9">
        <w:rPr>
          <w:rFonts w:ascii="Times New Roman" w:eastAsia="Times New Roman" w:hAnsi="Times New Roman" w:cs="Times New Roman"/>
          <w:color w:val="000000"/>
          <w:sz w:val="24"/>
          <w:szCs w:val="24"/>
          <w:lang w:eastAsia="ru-RU" w:bidi="ru-RU"/>
        </w:rPr>
        <w:lastRenderedPageBreak/>
        <w:t>наличии) (для физических лиц) участников аукциона;</w:t>
      </w:r>
    </w:p>
    <w:p w:rsidR="00675756" w:rsidRPr="002634F9" w:rsidRDefault="00675756" w:rsidP="002634F9">
      <w:pPr>
        <w:widowControl w:val="0"/>
        <w:numPr>
          <w:ilvl w:val="0"/>
          <w:numId w:val="35"/>
        </w:numPr>
        <w:tabs>
          <w:tab w:val="left" w:pos="95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начальная (минимальная) цена договора (цена лота), последнее и предпоследнее предложения о цене договора;</w:t>
      </w:r>
    </w:p>
    <w:p w:rsidR="00675756" w:rsidRPr="002634F9" w:rsidRDefault="00675756" w:rsidP="002634F9">
      <w:pPr>
        <w:widowControl w:val="0"/>
        <w:numPr>
          <w:ilvl w:val="0"/>
          <w:numId w:val="35"/>
        </w:numPr>
        <w:tabs>
          <w:tab w:val="left" w:pos="953"/>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полные наименования (для юридического лица), фамилии, имена, отчества (при наличии) (для физических лиц) победителя аукциона и участника аукциона, который сд</w:t>
      </w:r>
      <w:r w:rsidRPr="002634F9">
        <w:rPr>
          <w:rFonts w:ascii="Times New Roman" w:eastAsia="Times New Roman" w:hAnsi="Times New Roman" w:cs="Times New Roman"/>
          <w:color w:val="000000"/>
          <w:sz w:val="24"/>
          <w:szCs w:val="24"/>
          <w:lang w:eastAsia="ru-RU" w:bidi="ru-RU"/>
        </w:rPr>
        <w:t>е</w:t>
      </w:r>
      <w:r w:rsidRPr="002634F9">
        <w:rPr>
          <w:rFonts w:ascii="Times New Roman" w:eastAsia="Times New Roman" w:hAnsi="Times New Roman" w:cs="Times New Roman"/>
          <w:color w:val="000000"/>
          <w:sz w:val="24"/>
          <w:szCs w:val="24"/>
          <w:lang w:eastAsia="ru-RU" w:bidi="ru-RU"/>
        </w:rPr>
        <w:t>лал предпоследнее предложение о цене договора.</w:t>
      </w:r>
    </w:p>
    <w:p w:rsidR="00675756" w:rsidRPr="002634F9" w:rsidRDefault="00675756" w:rsidP="002634F9">
      <w:pPr>
        <w:widowControl w:val="0"/>
        <w:numPr>
          <w:ilvl w:val="0"/>
          <w:numId w:val="33"/>
        </w:numPr>
        <w:tabs>
          <w:tab w:val="left" w:pos="12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Протокол подведения итогов аукциона подписывается усиленной квалифиц</w:t>
      </w:r>
      <w:r w:rsidRPr="002634F9">
        <w:rPr>
          <w:rFonts w:ascii="Times New Roman" w:eastAsia="Times New Roman" w:hAnsi="Times New Roman" w:cs="Times New Roman"/>
          <w:color w:val="000000"/>
          <w:sz w:val="24"/>
          <w:szCs w:val="24"/>
          <w:lang w:eastAsia="ru-RU" w:bidi="ru-RU"/>
        </w:rPr>
        <w:t>и</w:t>
      </w:r>
      <w:r w:rsidRPr="002634F9">
        <w:rPr>
          <w:rFonts w:ascii="Times New Roman" w:eastAsia="Times New Roman" w:hAnsi="Times New Roman" w:cs="Times New Roman"/>
          <w:color w:val="000000"/>
          <w:sz w:val="24"/>
          <w:szCs w:val="24"/>
          <w:lang w:eastAsia="ru-RU" w:bidi="ru-RU"/>
        </w:rPr>
        <w:t>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w:t>
      </w:r>
      <w:r w:rsidRPr="002634F9">
        <w:rPr>
          <w:rFonts w:ascii="Times New Roman" w:eastAsia="Times New Roman" w:hAnsi="Times New Roman" w:cs="Times New Roman"/>
          <w:color w:val="000000"/>
          <w:sz w:val="24"/>
          <w:szCs w:val="24"/>
          <w:lang w:eastAsia="ru-RU" w:bidi="ru-RU"/>
        </w:rPr>
        <w:t>а</w:t>
      </w:r>
      <w:r w:rsidRPr="002634F9">
        <w:rPr>
          <w:rFonts w:ascii="Times New Roman" w:eastAsia="Times New Roman" w:hAnsi="Times New Roman" w:cs="Times New Roman"/>
          <w:color w:val="000000"/>
          <w:sz w:val="24"/>
          <w:szCs w:val="24"/>
          <w:lang w:eastAsia="ru-RU" w:bidi="ru-RU"/>
        </w:rPr>
        <w:t>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675756" w:rsidRPr="002634F9" w:rsidRDefault="00675756" w:rsidP="002634F9">
      <w:pPr>
        <w:widowControl w:val="0"/>
        <w:numPr>
          <w:ilvl w:val="0"/>
          <w:numId w:val="33"/>
        </w:numPr>
        <w:tabs>
          <w:tab w:val="left" w:pos="12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Участникам аукциона, за исключением победителя аукциона и участника ау</w:t>
      </w:r>
      <w:r w:rsidRPr="002634F9">
        <w:rPr>
          <w:rFonts w:ascii="Times New Roman" w:eastAsia="Times New Roman" w:hAnsi="Times New Roman" w:cs="Times New Roman"/>
          <w:color w:val="000000"/>
          <w:sz w:val="24"/>
          <w:szCs w:val="24"/>
          <w:lang w:eastAsia="ru-RU" w:bidi="ru-RU"/>
        </w:rPr>
        <w:t>к</w:t>
      </w:r>
      <w:r w:rsidRPr="002634F9">
        <w:rPr>
          <w:rFonts w:ascii="Times New Roman" w:eastAsia="Times New Roman" w:hAnsi="Times New Roman" w:cs="Times New Roman"/>
          <w:color w:val="000000"/>
          <w:sz w:val="24"/>
          <w:szCs w:val="24"/>
          <w:lang w:eastAsia="ru-RU" w:bidi="ru-RU"/>
        </w:rPr>
        <w:t>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675756" w:rsidRPr="002634F9" w:rsidRDefault="00675756" w:rsidP="002634F9">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Задаток, внесенный участником аукциона, который сделал предпоследнее предл</w:t>
      </w:r>
      <w:r w:rsidRPr="002634F9">
        <w:rPr>
          <w:rFonts w:ascii="Times New Roman" w:eastAsia="Times New Roman" w:hAnsi="Times New Roman" w:cs="Times New Roman"/>
          <w:color w:val="000000"/>
          <w:sz w:val="24"/>
          <w:szCs w:val="24"/>
          <w:lang w:eastAsia="ru-RU" w:bidi="ru-RU"/>
        </w:rPr>
        <w:t>о</w:t>
      </w:r>
      <w:r w:rsidRPr="002634F9">
        <w:rPr>
          <w:rFonts w:ascii="Times New Roman" w:eastAsia="Times New Roman" w:hAnsi="Times New Roman" w:cs="Times New Roman"/>
          <w:color w:val="000000"/>
          <w:sz w:val="24"/>
          <w:szCs w:val="24"/>
          <w:lang w:eastAsia="ru-RU" w:bidi="ru-RU"/>
        </w:rPr>
        <w:t>жение о цене договора, возвращается такому участнику аукциона в течение пяти рабочих дней с даты подписания договора с победителем аукциона.</w:t>
      </w:r>
    </w:p>
    <w:p w:rsidR="00675756" w:rsidRPr="002634F9" w:rsidRDefault="00675756" w:rsidP="002634F9">
      <w:pPr>
        <w:widowControl w:val="0"/>
        <w:numPr>
          <w:ilvl w:val="0"/>
          <w:numId w:val="33"/>
        </w:numPr>
        <w:tabs>
          <w:tab w:val="left" w:pos="1227"/>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Организатор аукциона или специализированная организация направляет поб</w:t>
      </w:r>
      <w:r w:rsidRPr="002634F9">
        <w:rPr>
          <w:rFonts w:ascii="Times New Roman" w:eastAsia="Times New Roman" w:hAnsi="Times New Roman" w:cs="Times New Roman"/>
          <w:color w:val="000000"/>
          <w:sz w:val="24"/>
          <w:szCs w:val="24"/>
          <w:lang w:eastAsia="ru-RU" w:bidi="ru-RU"/>
        </w:rPr>
        <w:t>е</w:t>
      </w:r>
      <w:r w:rsidRPr="002634F9">
        <w:rPr>
          <w:rFonts w:ascii="Times New Roman" w:eastAsia="Times New Roman" w:hAnsi="Times New Roman" w:cs="Times New Roman"/>
          <w:color w:val="000000"/>
          <w:sz w:val="24"/>
          <w:szCs w:val="24"/>
          <w:lang w:eastAsia="ru-RU" w:bidi="ru-RU"/>
        </w:rPr>
        <w:t>дителю аукциона уведомление о принятом аукционной комиссией решении не позднее дня, следующего после дня подписания указанного протокола.</w:t>
      </w:r>
    </w:p>
    <w:p w:rsidR="00675756" w:rsidRPr="002634F9" w:rsidRDefault="00675756" w:rsidP="002634F9">
      <w:pPr>
        <w:widowControl w:val="0"/>
        <w:numPr>
          <w:ilvl w:val="0"/>
          <w:numId w:val="33"/>
        </w:numPr>
        <w:tabs>
          <w:tab w:val="left" w:pos="118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w:t>
      </w:r>
      <w:r w:rsidRPr="002634F9">
        <w:rPr>
          <w:rFonts w:ascii="Times New Roman" w:eastAsia="Times New Roman" w:hAnsi="Times New Roman" w:cs="Times New Roman"/>
          <w:color w:val="000000"/>
          <w:sz w:val="24"/>
          <w:szCs w:val="24"/>
          <w:lang w:eastAsia="ru-RU" w:bidi="ru-RU"/>
        </w:rPr>
        <w:t>к</w:t>
      </w:r>
      <w:r w:rsidRPr="002634F9">
        <w:rPr>
          <w:rFonts w:ascii="Times New Roman" w:eastAsia="Times New Roman" w:hAnsi="Times New Roman" w:cs="Times New Roman"/>
          <w:color w:val="000000"/>
          <w:sz w:val="24"/>
          <w:szCs w:val="24"/>
          <w:lang w:eastAsia="ru-RU" w:bidi="ru-RU"/>
        </w:rPr>
        <w:t>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w:t>
      </w:r>
      <w:r w:rsidRPr="002634F9">
        <w:rPr>
          <w:rFonts w:ascii="Times New Roman" w:eastAsia="Times New Roman" w:hAnsi="Times New Roman" w:cs="Times New Roman"/>
          <w:color w:val="000000"/>
          <w:sz w:val="24"/>
          <w:szCs w:val="24"/>
          <w:lang w:eastAsia="ru-RU" w:bidi="ru-RU"/>
        </w:rPr>
        <w:t>а</w:t>
      </w:r>
      <w:r w:rsidRPr="002634F9">
        <w:rPr>
          <w:rFonts w:ascii="Times New Roman" w:eastAsia="Times New Roman" w:hAnsi="Times New Roman" w:cs="Times New Roman"/>
          <w:color w:val="000000"/>
          <w:sz w:val="24"/>
          <w:szCs w:val="24"/>
          <w:lang w:eastAsia="ru-RU" w:bidi="ru-RU"/>
        </w:rPr>
        <w:t>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w:t>
      </w:r>
      <w:r w:rsidRPr="002634F9">
        <w:rPr>
          <w:rFonts w:ascii="Times New Roman" w:eastAsia="Times New Roman" w:hAnsi="Times New Roman" w:cs="Times New Roman"/>
          <w:color w:val="000000"/>
          <w:sz w:val="24"/>
          <w:szCs w:val="24"/>
          <w:lang w:eastAsia="ru-RU" w:bidi="ru-RU"/>
        </w:rPr>
        <w:t>о</w:t>
      </w:r>
      <w:r w:rsidRPr="002634F9">
        <w:rPr>
          <w:rFonts w:ascii="Times New Roman" w:eastAsia="Times New Roman" w:hAnsi="Times New Roman" w:cs="Times New Roman"/>
          <w:color w:val="000000"/>
          <w:sz w:val="24"/>
          <w:szCs w:val="24"/>
          <w:lang w:eastAsia="ru-RU" w:bidi="ru-RU"/>
        </w:rPr>
        <w:t>явшимся.</w:t>
      </w:r>
    </w:p>
    <w:p w:rsidR="00675756" w:rsidRPr="002634F9" w:rsidRDefault="00675756" w:rsidP="002634F9">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w:t>
      </w:r>
      <w:r w:rsidRPr="002634F9">
        <w:rPr>
          <w:rFonts w:ascii="Times New Roman" w:eastAsia="Times New Roman" w:hAnsi="Times New Roman" w:cs="Times New Roman"/>
          <w:color w:val="000000"/>
          <w:sz w:val="24"/>
          <w:szCs w:val="24"/>
          <w:lang w:eastAsia="ru-RU" w:bidi="ru-RU"/>
        </w:rPr>
        <w:t>е</w:t>
      </w:r>
      <w:r w:rsidRPr="002634F9">
        <w:rPr>
          <w:rFonts w:ascii="Times New Roman" w:eastAsia="Times New Roman" w:hAnsi="Times New Roman" w:cs="Times New Roman"/>
          <w:color w:val="000000"/>
          <w:sz w:val="24"/>
          <w:szCs w:val="24"/>
          <w:lang w:eastAsia="ru-RU" w:bidi="ru-RU"/>
        </w:rPr>
        <w:t>щается оператором электронной площадки на официальном сайте. В случае, если док</w:t>
      </w:r>
      <w:r w:rsidRPr="002634F9">
        <w:rPr>
          <w:rFonts w:ascii="Times New Roman" w:eastAsia="Times New Roman" w:hAnsi="Times New Roman" w:cs="Times New Roman"/>
          <w:color w:val="000000"/>
          <w:sz w:val="24"/>
          <w:szCs w:val="24"/>
          <w:lang w:eastAsia="ru-RU" w:bidi="ru-RU"/>
        </w:rPr>
        <w:t>у</w:t>
      </w:r>
      <w:r w:rsidRPr="002634F9">
        <w:rPr>
          <w:rFonts w:ascii="Times New Roman" w:eastAsia="Times New Roman" w:hAnsi="Times New Roman" w:cs="Times New Roman"/>
          <w:color w:val="000000"/>
          <w:sz w:val="24"/>
          <w:szCs w:val="24"/>
          <w:lang w:eastAsia="ru-RU" w:bidi="ru-RU"/>
        </w:rPr>
        <w:t>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75756" w:rsidRPr="002634F9" w:rsidRDefault="00675756" w:rsidP="002634F9">
      <w:pPr>
        <w:widowControl w:val="0"/>
        <w:numPr>
          <w:ilvl w:val="0"/>
          <w:numId w:val="33"/>
        </w:numPr>
        <w:tabs>
          <w:tab w:val="left" w:pos="118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2634F9">
        <w:rPr>
          <w:rFonts w:ascii="Times New Roman" w:eastAsia="Times New Roman" w:hAnsi="Times New Roman" w:cs="Times New Roman"/>
          <w:color w:val="000000"/>
          <w:sz w:val="24"/>
          <w:szCs w:val="24"/>
          <w:lang w:eastAsia="ru-RU" w:bidi="ru-RU"/>
        </w:rPr>
        <w:t>В случае, если победитель аукциона уклонился от заключения договора, з</w:t>
      </w:r>
      <w:r w:rsidRPr="002634F9">
        <w:rPr>
          <w:rFonts w:ascii="Times New Roman" w:eastAsia="Times New Roman" w:hAnsi="Times New Roman" w:cs="Times New Roman"/>
          <w:color w:val="000000"/>
          <w:sz w:val="24"/>
          <w:szCs w:val="24"/>
          <w:lang w:eastAsia="ru-RU" w:bidi="ru-RU"/>
        </w:rPr>
        <w:t>а</w:t>
      </w:r>
      <w:r w:rsidRPr="002634F9">
        <w:rPr>
          <w:rFonts w:ascii="Times New Roman" w:eastAsia="Times New Roman" w:hAnsi="Times New Roman" w:cs="Times New Roman"/>
          <w:color w:val="000000"/>
          <w:sz w:val="24"/>
          <w:szCs w:val="24"/>
          <w:lang w:eastAsia="ru-RU" w:bidi="ru-RU"/>
        </w:rPr>
        <w:t>ключение договора осуществляется с участником аукциона, сделавшим предпоследнее предложение о цене договора.</w:t>
      </w:r>
    </w:p>
    <w:p w:rsidR="00675756" w:rsidRPr="002634F9" w:rsidRDefault="002634F9" w:rsidP="002634F9">
      <w:pPr>
        <w:spacing w:after="0" w:line="240" w:lineRule="auto"/>
        <w:ind w:firstLine="709"/>
        <w:contextualSpacing/>
        <w:jc w:val="both"/>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135. </w:t>
      </w:r>
      <w:r w:rsidR="00675756" w:rsidRPr="002634F9">
        <w:rPr>
          <w:rFonts w:ascii="Times New Roman" w:eastAsia="Tahoma" w:hAnsi="Times New Roman" w:cs="Times New Roman"/>
          <w:color w:val="000000"/>
          <w:sz w:val="24"/>
          <w:szCs w:val="24"/>
          <w:lang w:eastAsia="ru-RU" w:bidi="ru-RU"/>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sidR="00675756" w:rsidRPr="002634F9">
        <w:rPr>
          <w:rFonts w:ascii="Times New Roman" w:eastAsia="Tahoma" w:hAnsi="Times New Roman" w:cs="Times New Roman"/>
          <w:color w:val="000000"/>
          <w:sz w:val="24"/>
          <w:szCs w:val="24"/>
          <w:lang w:eastAsia="ru-RU" w:bidi="ru-RU"/>
        </w:rPr>
        <w:t>и</w:t>
      </w:r>
      <w:r w:rsidR="00675756" w:rsidRPr="002634F9">
        <w:rPr>
          <w:rFonts w:ascii="Times New Roman" w:eastAsia="Tahoma" w:hAnsi="Times New Roman" w:cs="Times New Roman"/>
          <w:color w:val="000000"/>
          <w:sz w:val="24"/>
          <w:szCs w:val="24"/>
          <w:lang w:eastAsia="ru-RU" w:bidi="ru-RU"/>
        </w:rPr>
        <w:t>оне, и разъяснения документации об аукционе хранятся оператором электронной площа</w:t>
      </w:r>
      <w:r w:rsidR="00675756" w:rsidRPr="002634F9">
        <w:rPr>
          <w:rFonts w:ascii="Times New Roman" w:eastAsia="Tahoma" w:hAnsi="Times New Roman" w:cs="Times New Roman"/>
          <w:color w:val="000000"/>
          <w:sz w:val="24"/>
          <w:szCs w:val="24"/>
          <w:lang w:eastAsia="ru-RU" w:bidi="ru-RU"/>
        </w:rPr>
        <w:t>д</w:t>
      </w:r>
      <w:r w:rsidR="00675756" w:rsidRPr="002634F9">
        <w:rPr>
          <w:rFonts w:ascii="Times New Roman" w:eastAsia="Tahoma" w:hAnsi="Times New Roman" w:cs="Times New Roman"/>
          <w:color w:val="000000"/>
          <w:sz w:val="24"/>
          <w:szCs w:val="24"/>
          <w:lang w:eastAsia="ru-RU" w:bidi="ru-RU"/>
        </w:rPr>
        <w:t>ки не менее десяти лет, если иное не установлено законодательством об архивном деле в Российской Федерации</w:t>
      </w:r>
      <w:r>
        <w:rPr>
          <w:rFonts w:ascii="Times New Roman" w:eastAsia="Tahoma" w:hAnsi="Times New Roman" w:cs="Times New Roman"/>
          <w:color w:val="000000"/>
          <w:sz w:val="24"/>
          <w:szCs w:val="24"/>
          <w:lang w:eastAsia="ru-RU" w:bidi="ru-RU"/>
        </w:rPr>
        <w:t>.</w:t>
      </w:r>
    </w:p>
    <w:p w:rsidR="002634F9" w:rsidRDefault="002634F9">
      <w:pPr>
        <w:rPr>
          <w:rFonts w:ascii="Tahoma" w:eastAsia="Tahoma" w:hAnsi="Tahoma" w:cs="Tahoma"/>
          <w:color w:val="000000"/>
          <w:sz w:val="24"/>
          <w:szCs w:val="24"/>
          <w:lang w:eastAsia="ru-RU" w:bidi="ru-RU"/>
        </w:rPr>
      </w:pPr>
      <w:r>
        <w:rPr>
          <w:rFonts w:ascii="Tahoma" w:eastAsia="Tahoma" w:hAnsi="Tahoma" w:cs="Tahoma"/>
          <w:color w:val="000000"/>
          <w:sz w:val="24"/>
          <w:szCs w:val="24"/>
          <w:lang w:eastAsia="ru-RU" w:bidi="ru-RU"/>
        </w:rPr>
        <w:br w:type="page"/>
      </w:r>
    </w:p>
    <w:p w:rsidR="002634F9" w:rsidRPr="00675756" w:rsidRDefault="002634F9" w:rsidP="002634F9">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Приложение № 2</w:t>
      </w:r>
    </w:p>
    <w:p w:rsidR="002634F9" w:rsidRPr="00675756" w:rsidRDefault="002634F9" w:rsidP="002634F9">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sidRPr="00675756">
        <w:rPr>
          <w:rFonts w:ascii="Times New Roman" w:eastAsia="Times New Roman" w:hAnsi="Times New Roman" w:cs="Times New Roman"/>
          <w:bCs/>
          <w:color w:val="000000"/>
          <w:sz w:val="24"/>
          <w:szCs w:val="24"/>
          <w:lang w:eastAsia="ru-RU" w:bidi="ru-RU"/>
        </w:rPr>
        <w:t>УТВЕРЖДЕНО</w:t>
      </w:r>
    </w:p>
    <w:p w:rsidR="002634F9" w:rsidRPr="00675756" w:rsidRDefault="002634F9" w:rsidP="002634F9">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sidRPr="00675756">
        <w:rPr>
          <w:rFonts w:ascii="Times New Roman" w:eastAsia="Times New Roman" w:hAnsi="Times New Roman" w:cs="Times New Roman"/>
          <w:bCs/>
          <w:color w:val="000000"/>
          <w:sz w:val="24"/>
          <w:szCs w:val="24"/>
          <w:lang w:eastAsia="ru-RU" w:bidi="ru-RU"/>
        </w:rPr>
        <w:t>постановлением администрации</w:t>
      </w:r>
    </w:p>
    <w:p w:rsidR="002634F9" w:rsidRPr="00675756" w:rsidRDefault="002634F9" w:rsidP="002634F9">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sidRPr="00675756">
        <w:rPr>
          <w:rFonts w:ascii="Times New Roman" w:eastAsia="Times New Roman" w:hAnsi="Times New Roman" w:cs="Times New Roman"/>
          <w:bCs/>
          <w:color w:val="000000"/>
          <w:sz w:val="24"/>
          <w:szCs w:val="24"/>
          <w:lang w:eastAsia="ru-RU" w:bidi="ru-RU"/>
        </w:rPr>
        <w:t>Пий-Хемского кожууна</w:t>
      </w:r>
    </w:p>
    <w:p w:rsidR="002634F9" w:rsidRPr="00675756" w:rsidRDefault="002634F9" w:rsidP="002634F9">
      <w:pPr>
        <w:widowControl w:val="0"/>
        <w:spacing w:after="0" w:line="322" w:lineRule="exact"/>
        <w:ind w:left="4300"/>
        <w:jc w:val="right"/>
        <w:rPr>
          <w:rFonts w:ascii="Times New Roman" w:eastAsia="Times New Roman" w:hAnsi="Times New Roman" w:cs="Times New Roman"/>
          <w:bCs/>
          <w:color w:val="000000"/>
          <w:sz w:val="24"/>
          <w:szCs w:val="24"/>
          <w:lang w:eastAsia="ru-RU" w:bidi="ru-RU"/>
        </w:rPr>
      </w:pPr>
      <w:r w:rsidRPr="00675756">
        <w:rPr>
          <w:rFonts w:ascii="Times New Roman" w:eastAsia="Times New Roman" w:hAnsi="Times New Roman" w:cs="Times New Roman"/>
          <w:bCs/>
          <w:color w:val="000000"/>
          <w:sz w:val="24"/>
          <w:szCs w:val="24"/>
          <w:lang w:eastAsia="ru-RU" w:bidi="ru-RU"/>
        </w:rPr>
        <w:t xml:space="preserve">от </w:t>
      </w:r>
      <w:r w:rsidR="006C574D">
        <w:rPr>
          <w:rFonts w:ascii="Times New Roman" w:eastAsia="Times New Roman" w:hAnsi="Times New Roman" w:cs="Times New Roman"/>
          <w:bCs/>
          <w:color w:val="000000"/>
          <w:sz w:val="24"/>
          <w:szCs w:val="24"/>
          <w:lang w:eastAsia="ru-RU" w:bidi="ru-RU"/>
        </w:rPr>
        <w:t>02</w:t>
      </w:r>
      <w:r w:rsidRPr="00675756">
        <w:rPr>
          <w:rFonts w:ascii="Times New Roman" w:eastAsia="Times New Roman" w:hAnsi="Times New Roman" w:cs="Times New Roman"/>
          <w:bCs/>
          <w:color w:val="000000"/>
          <w:sz w:val="24"/>
          <w:szCs w:val="24"/>
          <w:lang w:eastAsia="ru-RU" w:bidi="ru-RU"/>
        </w:rPr>
        <w:t xml:space="preserve"> октября 2023 г № </w:t>
      </w:r>
      <w:r w:rsidR="006C574D">
        <w:rPr>
          <w:rFonts w:ascii="Times New Roman" w:eastAsia="Times New Roman" w:hAnsi="Times New Roman" w:cs="Times New Roman"/>
          <w:bCs/>
          <w:color w:val="000000"/>
          <w:sz w:val="24"/>
          <w:szCs w:val="24"/>
          <w:lang w:eastAsia="ru-RU" w:bidi="ru-RU"/>
        </w:rPr>
        <w:t>551</w:t>
      </w:r>
    </w:p>
    <w:p w:rsidR="00675756" w:rsidRPr="00470FCF" w:rsidRDefault="00675756" w:rsidP="002634F9">
      <w:pPr>
        <w:spacing w:after="0" w:line="240" w:lineRule="auto"/>
        <w:jc w:val="center"/>
        <w:rPr>
          <w:rFonts w:ascii="Tahoma" w:eastAsia="Tahoma" w:hAnsi="Tahoma" w:cs="Tahoma"/>
          <w:b/>
          <w:color w:val="000000"/>
          <w:sz w:val="24"/>
          <w:szCs w:val="24"/>
          <w:lang w:eastAsia="ru-RU" w:bidi="ru-RU"/>
        </w:rPr>
      </w:pPr>
    </w:p>
    <w:p w:rsidR="00675756" w:rsidRPr="00470FCF" w:rsidRDefault="00675756" w:rsidP="002634F9">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470FCF">
        <w:rPr>
          <w:rFonts w:ascii="Times New Roman" w:eastAsia="Times New Roman" w:hAnsi="Times New Roman" w:cs="Times New Roman"/>
          <w:b/>
          <w:bCs/>
          <w:color w:val="000000"/>
          <w:sz w:val="24"/>
          <w:szCs w:val="24"/>
          <w:lang w:eastAsia="ru-RU" w:bidi="ru-RU"/>
        </w:rPr>
        <w:t>ПЕРЕЧЕНЬ</w:t>
      </w:r>
    </w:p>
    <w:p w:rsidR="00675756" w:rsidRPr="00470FCF" w:rsidRDefault="00675756" w:rsidP="002634F9">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470FCF">
        <w:rPr>
          <w:rFonts w:ascii="Times New Roman" w:eastAsia="Times New Roman" w:hAnsi="Times New Roman" w:cs="Times New Roman"/>
          <w:b/>
          <w:color w:val="000000"/>
          <w:sz w:val="24"/>
          <w:szCs w:val="24"/>
          <w:lang w:eastAsia="ru-RU" w:bidi="ru-RU"/>
        </w:rPr>
        <w:t xml:space="preserve">видов муниципального имущества, в отношении которого </w:t>
      </w:r>
      <w:r w:rsidR="002634F9" w:rsidRPr="00470FCF">
        <w:rPr>
          <w:rFonts w:ascii="Times New Roman" w:eastAsia="Times New Roman" w:hAnsi="Times New Roman" w:cs="Times New Roman"/>
          <w:b/>
          <w:color w:val="000000"/>
          <w:sz w:val="24"/>
          <w:szCs w:val="24"/>
          <w:lang w:eastAsia="ru-RU" w:bidi="ru-RU"/>
        </w:rPr>
        <w:br/>
      </w:r>
      <w:r w:rsidRPr="00470FCF">
        <w:rPr>
          <w:rFonts w:ascii="Times New Roman" w:eastAsia="Times New Roman" w:hAnsi="Times New Roman" w:cs="Times New Roman"/>
          <w:b/>
          <w:color w:val="000000"/>
          <w:sz w:val="24"/>
          <w:szCs w:val="24"/>
          <w:lang w:eastAsia="ru-RU" w:bidi="ru-RU"/>
        </w:rPr>
        <w:t>проводятся</w:t>
      </w:r>
      <w:r w:rsidR="002634F9" w:rsidRPr="00470FCF">
        <w:rPr>
          <w:rFonts w:ascii="Times New Roman" w:eastAsia="Times New Roman" w:hAnsi="Times New Roman" w:cs="Times New Roman"/>
          <w:b/>
          <w:color w:val="000000"/>
          <w:sz w:val="24"/>
          <w:szCs w:val="24"/>
          <w:lang w:eastAsia="ru-RU" w:bidi="ru-RU"/>
        </w:rPr>
        <w:t xml:space="preserve"> </w:t>
      </w:r>
      <w:r w:rsidRPr="00470FCF">
        <w:rPr>
          <w:rFonts w:ascii="Times New Roman" w:eastAsia="Times New Roman" w:hAnsi="Times New Roman" w:cs="Times New Roman"/>
          <w:b/>
          <w:color w:val="000000"/>
          <w:sz w:val="24"/>
          <w:szCs w:val="24"/>
          <w:lang w:eastAsia="ru-RU" w:bidi="ru-RU"/>
        </w:rPr>
        <w:t>торги в форме конкурса</w:t>
      </w:r>
    </w:p>
    <w:p w:rsidR="002634F9" w:rsidRPr="00470FCF" w:rsidRDefault="002634F9" w:rsidP="002634F9">
      <w:pPr>
        <w:widowControl w:val="0"/>
        <w:spacing w:after="0" w:line="240" w:lineRule="auto"/>
        <w:jc w:val="center"/>
        <w:rPr>
          <w:rFonts w:ascii="Times New Roman" w:eastAsia="Times New Roman" w:hAnsi="Times New Roman" w:cs="Times New Roman"/>
          <w:b/>
          <w:color w:val="000000"/>
          <w:sz w:val="24"/>
          <w:szCs w:val="24"/>
          <w:lang w:eastAsia="ru-RU" w:bidi="ru-RU"/>
        </w:rPr>
      </w:pPr>
    </w:p>
    <w:p w:rsidR="00675756" w:rsidRPr="00470FCF" w:rsidRDefault="00675756" w:rsidP="002634F9">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70FCF">
        <w:rPr>
          <w:rFonts w:ascii="Times New Roman" w:eastAsia="Times New Roman" w:hAnsi="Times New Roman" w:cs="Times New Roman"/>
          <w:color w:val="000000"/>
          <w:sz w:val="24"/>
          <w:szCs w:val="24"/>
          <w:lang w:eastAsia="ru-RU" w:bidi="ru-RU"/>
        </w:rPr>
        <w:t>По решению собственника или уполномоченного собственником обл</w:t>
      </w:r>
      <w:r w:rsidRPr="00470FCF">
        <w:rPr>
          <w:rFonts w:ascii="Times New Roman" w:eastAsia="Times New Roman" w:hAnsi="Times New Roman" w:cs="Times New Roman"/>
          <w:color w:val="000000"/>
          <w:sz w:val="24"/>
          <w:szCs w:val="24"/>
          <w:lang w:eastAsia="ru-RU" w:bidi="ru-RU"/>
        </w:rPr>
        <w:t>а</w:t>
      </w:r>
      <w:r w:rsidRPr="00470FCF">
        <w:rPr>
          <w:rFonts w:ascii="Times New Roman" w:eastAsia="Times New Roman" w:hAnsi="Times New Roman" w:cs="Times New Roman"/>
          <w:color w:val="000000"/>
          <w:sz w:val="24"/>
          <w:szCs w:val="24"/>
          <w:lang w:eastAsia="ru-RU" w:bidi="ru-RU"/>
        </w:rPr>
        <w:t>дателя имущественного права заключение договоров аренды, договоров безвозмездного пользования, договоров доверительного управления имущ</w:t>
      </w:r>
      <w:r w:rsidRPr="00470FCF">
        <w:rPr>
          <w:rFonts w:ascii="Times New Roman" w:eastAsia="Times New Roman" w:hAnsi="Times New Roman" w:cs="Times New Roman"/>
          <w:color w:val="000000"/>
          <w:sz w:val="24"/>
          <w:szCs w:val="24"/>
          <w:lang w:eastAsia="ru-RU" w:bidi="ru-RU"/>
        </w:rPr>
        <w:t>е</w:t>
      </w:r>
      <w:r w:rsidRPr="00470FCF">
        <w:rPr>
          <w:rFonts w:ascii="Times New Roman" w:eastAsia="Times New Roman" w:hAnsi="Times New Roman" w:cs="Times New Roman"/>
          <w:color w:val="000000"/>
          <w:sz w:val="24"/>
          <w:szCs w:val="24"/>
          <w:lang w:eastAsia="ru-RU" w:bidi="ru-RU"/>
        </w:rPr>
        <w:t>ством, иных договоров, предусматривающих переход прав в отношении м</w:t>
      </w:r>
      <w:r w:rsidRPr="00470FCF">
        <w:rPr>
          <w:rFonts w:ascii="Times New Roman" w:eastAsia="Times New Roman" w:hAnsi="Times New Roman" w:cs="Times New Roman"/>
          <w:color w:val="000000"/>
          <w:sz w:val="24"/>
          <w:szCs w:val="24"/>
          <w:lang w:eastAsia="ru-RU" w:bidi="ru-RU"/>
        </w:rPr>
        <w:t>у</w:t>
      </w:r>
      <w:r w:rsidRPr="00470FCF">
        <w:rPr>
          <w:rFonts w:ascii="Times New Roman" w:eastAsia="Times New Roman" w:hAnsi="Times New Roman" w:cs="Times New Roman"/>
          <w:color w:val="000000"/>
          <w:sz w:val="24"/>
          <w:szCs w:val="24"/>
          <w:lang w:eastAsia="ru-RU" w:bidi="ru-RU"/>
        </w:rPr>
        <w:t>ниципального имущества, может осуществляться путем проведения торгов в форме конкурса исключительно в отношении следующих видов имущества:</w:t>
      </w:r>
    </w:p>
    <w:p w:rsidR="00675756" w:rsidRPr="00470FCF" w:rsidRDefault="00675756" w:rsidP="002634F9">
      <w:pPr>
        <w:widowControl w:val="0"/>
        <w:numPr>
          <w:ilvl w:val="0"/>
          <w:numId w:val="36"/>
        </w:numPr>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470FCF">
        <w:rPr>
          <w:rFonts w:ascii="Times New Roman" w:eastAsia="Times New Roman" w:hAnsi="Times New Roman" w:cs="Times New Roman"/>
          <w:color w:val="000000"/>
          <w:sz w:val="24"/>
          <w:szCs w:val="24"/>
          <w:lang w:eastAsia="ru-RU" w:bidi="ru-RU"/>
        </w:rPr>
        <w:t>гидротехнические сооружения;</w:t>
      </w:r>
    </w:p>
    <w:p w:rsidR="00675756" w:rsidRPr="00470FCF" w:rsidRDefault="00675756" w:rsidP="002634F9">
      <w:pPr>
        <w:widowControl w:val="0"/>
        <w:numPr>
          <w:ilvl w:val="0"/>
          <w:numId w:val="36"/>
        </w:numPr>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470FCF">
        <w:rPr>
          <w:rFonts w:ascii="Times New Roman" w:eastAsia="Times New Roman" w:hAnsi="Times New Roman" w:cs="Times New Roman"/>
          <w:color w:val="000000"/>
          <w:sz w:val="24"/>
          <w:szCs w:val="24"/>
          <w:lang w:eastAsia="ru-RU" w:bidi="ru-RU"/>
        </w:rPr>
        <w:t>объекты по производству, передаче и распределению электрич</w:t>
      </w:r>
      <w:r w:rsidRPr="00470FCF">
        <w:rPr>
          <w:rFonts w:ascii="Times New Roman" w:eastAsia="Times New Roman" w:hAnsi="Times New Roman" w:cs="Times New Roman"/>
          <w:color w:val="000000"/>
          <w:sz w:val="24"/>
          <w:szCs w:val="24"/>
          <w:lang w:eastAsia="ru-RU" w:bidi="ru-RU"/>
        </w:rPr>
        <w:t>е</w:t>
      </w:r>
      <w:r w:rsidRPr="00470FCF">
        <w:rPr>
          <w:rFonts w:ascii="Times New Roman" w:eastAsia="Times New Roman" w:hAnsi="Times New Roman" w:cs="Times New Roman"/>
          <w:color w:val="000000"/>
          <w:sz w:val="24"/>
          <w:szCs w:val="24"/>
          <w:lang w:eastAsia="ru-RU" w:bidi="ru-RU"/>
        </w:rPr>
        <w:t>ской и тепловой энергии;</w:t>
      </w:r>
    </w:p>
    <w:p w:rsidR="00675756" w:rsidRPr="00470FCF" w:rsidRDefault="00675756" w:rsidP="002634F9">
      <w:pPr>
        <w:widowControl w:val="0"/>
        <w:numPr>
          <w:ilvl w:val="0"/>
          <w:numId w:val="36"/>
        </w:numPr>
        <w:tabs>
          <w:tab w:val="left" w:pos="1152"/>
        </w:tabs>
        <w:spacing w:after="0" w:line="240" w:lineRule="auto"/>
        <w:ind w:firstLine="709"/>
        <w:jc w:val="both"/>
        <w:rPr>
          <w:rFonts w:ascii="Times New Roman" w:eastAsia="Times New Roman" w:hAnsi="Times New Roman" w:cs="Times New Roman"/>
          <w:color w:val="000000"/>
          <w:sz w:val="24"/>
          <w:szCs w:val="24"/>
          <w:lang w:eastAsia="ru-RU" w:bidi="ru-RU"/>
        </w:rPr>
      </w:pPr>
      <w:r w:rsidRPr="00470FCF">
        <w:rPr>
          <w:rFonts w:ascii="Times New Roman" w:eastAsia="Times New Roman" w:hAnsi="Times New Roman" w:cs="Times New Roman"/>
          <w:color w:val="000000"/>
          <w:sz w:val="24"/>
          <w:szCs w:val="24"/>
          <w:lang w:eastAsia="ru-RU" w:bidi="ru-RU"/>
        </w:rPr>
        <w:t>системы коммунальной инфраструктуры и иные объекты комм</w:t>
      </w:r>
      <w:r w:rsidRPr="00470FCF">
        <w:rPr>
          <w:rFonts w:ascii="Times New Roman" w:eastAsia="Times New Roman" w:hAnsi="Times New Roman" w:cs="Times New Roman"/>
          <w:color w:val="000000"/>
          <w:sz w:val="24"/>
          <w:szCs w:val="24"/>
          <w:lang w:eastAsia="ru-RU" w:bidi="ru-RU"/>
        </w:rPr>
        <w:t>у</w:t>
      </w:r>
      <w:r w:rsidRPr="00470FCF">
        <w:rPr>
          <w:rFonts w:ascii="Times New Roman" w:eastAsia="Times New Roman" w:hAnsi="Times New Roman" w:cs="Times New Roman"/>
          <w:color w:val="000000"/>
          <w:sz w:val="24"/>
          <w:szCs w:val="24"/>
          <w:lang w:eastAsia="ru-RU" w:bidi="ru-RU"/>
        </w:rPr>
        <w:t>нального хозяйства, в том числе объекты водо-, тепл</w:t>
      </w:r>
      <w:proofErr w:type="gramStart"/>
      <w:r w:rsidRPr="00470FCF">
        <w:rPr>
          <w:rFonts w:ascii="Times New Roman" w:eastAsia="Times New Roman" w:hAnsi="Times New Roman" w:cs="Times New Roman"/>
          <w:color w:val="000000"/>
          <w:sz w:val="24"/>
          <w:szCs w:val="24"/>
          <w:lang w:eastAsia="ru-RU" w:bidi="ru-RU"/>
        </w:rPr>
        <w:t>о-</w:t>
      </w:r>
      <w:proofErr w:type="gramEnd"/>
      <w:r w:rsidRPr="00470FCF">
        <w:rPr>
          <w:rFonts w:ascii="Times New Roman" w:eastAsia="Times New Roman" w:hAnsi="Times New Roman" w:cs="Times New Roman"/>
          <w:color w:val="000000"/>
          <w:sz w:val="24"/>
          <w:szCs w:val="24"/>
          <w:lang w:eastAsia="ru-RU" w:bidi="ru-RU"/>
        </w:rPr>
        <w:t>, газо- и энергосна</w:t>
      </w:r>
      <w:r w:rsidRPr="00470FCF">
        <w:rPr>
          <w:rFonts w:ascii="Times New Roman" w:eastAsia="Times New Roman" w:hAnsi="Times New Roman" w:cs="Times New Roman"/>
          <w:color w:val="000000"/>
          <w:sz w:val="24"/>
          <w:szCs w:val="24"/>
          <w:lang w:eastAsia="ru-RU" w:bidi="ru-RU"/>
        </w:rPr>
        <w:t>б</w:t>
      </w:r>
      <w:r w:rsidRPr="00470FCF">
        <w:rPr>
          <w:rFonts w:ascii="Times New Roman" w:eastAsia="Times New Roman" w:hAnsi="Times New Roman" w:cs="Times New Roman"/>
          <w:color w:val="000000"/>
          <w:sz w:val="24"/>
          <w:szCs w:val="24"/>
          <w:lang w:eastAsia="ru-RU" w:bidi="ru-RU"/>
        </w:rPr>
        <w:t>жения, водоотведения, очистки сточных вод;</w:t>
      </w:r>
    </w:p>
    <w:p w:rsidR="00675756" w:rsidRPr="00470FCF" w:rsidRDefault="00675756" w:rsidP="002634F9">
      <w:pPr>
        <w:widowControl w:val="0"/>
        <w:numPr>
          <w:ilvl w:val="0"/>
          <w:numId w:val="36"/>
        </w:numPr>
        <w:tabs>
          <w:tab w:val="left" w:pos="927"/>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470FCF">
        <w:rPr>
          <w:rFonts w:ascii="Times New Roman" w:eastAsia="Times New Roman" w:hAnsi="Times New Roman" w:cs="Times New Roman"/>
          <w:color w:val="000000"/>
          <w:sz w:val="24"/>
          <w:szCs w:val="24"/>
          <w:lang w:eastAsia="ru-RU" w:bidi="ru-RU"/>
        </w:rPr>
        <w:t>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w:t>
      </w:r>
      <w:r w:rsidRPr="00470FCF">
        <w:rPr>
          <w:rFonts w:ascii="Times New Roman" w:eastAsia="Times New Roman" w:hAnsi="Times New Roman" w:cs="Times New Roman"/>
          <w:color w:val="000000"/>
          <w:sz w:val="24"/>
          <w:szCs w:val="24"/>
          <w:lang w:eastAsia="ru-RU" w:bidi="ru-RU"/>
        </w:rPr>
        <w:t>и</w:t>
      </w:r>
      <w:r w:rsidRPr="00470FCF">
        <w:rPr>
          <w:rFonts w:ascii="Times New Roman" w:eastAsia="Times New Roman" w:hAnsi="Times New Roman" w:cs="Times New Roman"/>
          <w:color w:val="000000"/>
          <w:sz w:val="24"/>
          <w:szCs w:val="24"/>
          <w:lang w:eastAsia="ru-RU" w:bidi="ru-RU"/>
        </w:rPr>
        <w:t>ем имущественных прав субъектов малого и среднего предпринимательства), которое может быть использовано только в целях предоставления его во вл</w:t>
      </w:r>
      <w:r w:rsidRPr="00470FCF">
        <w:rPr>
          <w:rFonts w:ascii="Times New Roman" w:eastAsia="Times New Roman" w:hAnsi="Times New Roman" w:cs="Times New Roman"/>
          <w:color w:val="000000"/>
          <w:sz w:val="24"/>
          <w:szCs w:val="24"/>
          <w:lang w:eastAsia="ru-RU" w:bidi="ru-RU"/>
        </w:rPr>
        <w:t>а</w:t>
      </w:r>
      <w:r w:rsidRPr="00470FCF">
        <w:rPr>
          <w:rFonts w:ascii="Times New Roman" w:eastAsia="Times New Roman" w:hAnsi="Times New Roman" w:cs="Times New Roman"/>
          <w:color w:val="000000"/>
          <w:sz w:val="24"/>
          <w:szCs w:val="24"/>
          <w:lang w:eastAsia="ru-RU" w:bidi="ru-RU"/>
        </w:rPr>
        <w:t>дение и (или) в пользование на долгосрочной основе субъектам малого и среднего предпринимательства и организациям, образующим инфраструкт</w:t>
      </w:r>
      <w:r w:rsidRPr="00470FCF">
        <w:rPr>
          <w:rFonts w:ascii="Times New Roman" w:eastAsia="Times New Roman" w:hAnsi="Times New Roman" w:cs="Times New Roman"/>
          <w:color w:val="000000"/>
          <w:sz w:val="24"/>
          <w:szCs w:val="24"/>
          <w:lang w:eastAsia="ru-RU" w:bidi="ru-RU"/>
        </w:rPr>
        <w:t>у</w:t>
      </w:r>
      <w:r w:rsidRPr="00470FCF">
        <w:rPr>
          <w:rFonts w:ascii="Times New Roman" w:eastAsia="Times New Roman" w:hAnsi="Times New Roman" w:cs="Times New Roman"/>
          <w:color w:val="000000"/>
          <w:sz w:val="24"/>
          <w:szCs w:val="24"/>
          <w:lang w:eastAsia="ru-RU" w:bidi="ru-RU"/>
        </w:rPr>
        <w:t>ру поддержки субъектов малого</w:t>
      </w:r>
      <w:proofErr w:type="gramEnd"/>
      <w:r w:rsidRPr="00470FCF">
        <w:rPr>
          <w:rFonts w:ascii="Times New Roman" w:eastAsia="Times New Roman" w:hAnsi="Times New Roman" w:cs="Times New Roman"/>
          <w:color w:val="000000"/>
          <w:sz w:val="24"/>
          <w:szCs w:val="24"/>
          <w:lang w:eastAsia="ru-RU" w:bidi="ru-RU"/>
        </w:rPr>
        <w:t xml:space="preserve"> </w:t>
      </w:r>
      <w:proofErr w:type="gramStart"/>
      <w:r w:rsidRPr="00470FCF">
        <w:rPr>
          <w:rFonts w:ascii="Times New Roman" w:eastAsia="Times New Roman" w:hAnsi="Times New Roman" w:cs="Times New Roman"/>
          <w:color w:val="000000"/>
          <w:sz w:val="24"/>
          <w:szCs w:val="24"/>
          <w:lang w:eastAsia="ru-RU" w:bidi="ru-RU"/>
        </w:rPr>
        <w:t>и среднего предпринимательства, утвержд</w:t>
      </w:r>
      <w:r w:rsidRPr="00470FCF">
        <w:rPr>
          <w:rFonts w:ascii="Times New Roman" w:eastAsia="Times New Roman" w:hAnsi="Times New Roman" w:cs="Times New Roman"/>
          <w:color w:val="000000"/>
          <w:sz w:val="24"/>
          <w:szCs w:val="24"/>
          <w:lang w:eastAsia="ru-RU" w:bidi="ru-RU"/>
        </w:rPr>
        <w:t>а</w:t>
      </w:r>
      <w:r w:rsidRPr="00470FCF">
        <w:rPr>
          <w:rFonts w:ascii="Times New Roman" w:eastAsia="Times New Roman" w:hAnsi="Times New Roman" w:cs="Times New Roman"/>
          <w:color w:val="000000"/>
          <w:sz w:val="24"/>
          <w:szCs w:val="24"/>
          <w:lang w:eastAsia="ru-RU" w:bidi="ru-RU"/>
        </w:rPr>
        <w:t>емые федеральными органами исполнительной власти, органами исполн</w:t>
      </w:r>
      <w:r w:rsidRPr="00470FCF">
        <w:rPr>
          <w:rFonts w:ascii="Times New Roman" w:eastAsia="Times New Roman" w:hAnsi="Times New Roman" w:cs="Times New Roman"/>
          <w:color w:val="000000"/>
          <w:sz w:val="24"/>
          <w:szCs w:val="24"/>
          <w:lang w:eastAsia="ru-RU" w:bidi="ru-RU"/>
        </w:rPr>
        <w:t>и</w:t>
      </w:r>
      <w:r w:rsidRPr="00470FCF">
        <w:rPr>
          <w:rFonts w:ascii="Times New Roman" w:eastAsia="Times New Roman" w:hAnsi="Times New Roman" w:cs="Times New Roman"/>
          <w:color w:val="000000"/>
          <w:sz w:val="24"/>
          <w:szCs w:val="24"/>
          <w:lang w:eastAsia="ru-RU" w:bidi="ru-RU"/>
        </w:rPr>
        <w:t>тельной власти субъектов Российской Федерации, органами местного сам</w:t>
      </w:r>
      <w:r w:rsidRPr="00470FCF">
        <w:rPr>
          <w:rFonts w:ascii="Times New Roman" w:eastAsia="Times New Roman" w:hAnsi="Times New Roman" w:cs="Times New Roman"/>
          <w:color w:val="000000"/>
          <w:sz w:val="24"/>
          <w:szCs w:val="24"/>
          <w:lang w:eastAsia="ru-RU" w:bidi="ru-RU"/>
        </w:rPr>
        <w:t>о</w:t>
      </w:r>
      <w:r w:rsidRPr="00470FCF">
        <w:rPr>
          <w:rFonts w:ascii="Times New Roman" w:eastAsia="Times New Roman" w:hAnsi="Times New Roman" w:cs="Times New Roman"/>
          <w:color w:val="000000"/>
          <w:sz w:val="24"/>
          <w:szCs w:val="24"/>
          <w:lang w:eastAsia="ru-RU" w:bidi="ru-RU"/>
        </w:rPr>
        <w:t xml:space="preserve">управления в соответствии с частью 4 статьи 18 Федерального закона от 24 июля 2007 г. </w:t>
      </w:r>
      <w:r w:rsidR="002634F9" w:rsidRPr="00470FCF">
        <w:rPr>
          <w:rFonts w:ascii="Times New Roman" w:eastAsia="Times New Roman" w:hAnsi="Times New Roman" w:cs="Times New Roman"/>
          <w:color w:val="000000"/>
          <w:sz w:val="24"/>
          <w:szCs w:val="24"/>
          <w:lang w:bidi="en-US"/>
        </w:rPr>
        <w:t>№</w:t>
      </w:r>
      <w:r w:rsidRPr="00470FCF">
        <w:rPr>
          <w:rFonts w:ascii="Times New Roman" w:eastAsia="Times New Roman" w:hAnsi="Times New Roman" w:cs="Times New Roman"/>
          <w:color w:val="000000"/>
          <w:sz w:val="24"/>
          <w:szCs w:val="24"/>
          <w:lang w:bidi="en-US"/>
        </w:rPr>
        <w:t xml:space="preserve"> </w:t>
      </w:r>
      <w:r w:rsidR="002634F9" w:rsidRPr="00470FCF">
        <w:rPr>
          <w:rFonts w:ascii="Times New Roman" w:eastAsia="Times New Roman" w:hAnsi="Times New Roman" w:cs="Times New Roman"/>
          <w:color w:val="000000"/>
          <w:sz w:val="24"/>
          <w:szCs w:val="24"/>
          <w:lang w:eastAsia="ru-RU" w:bidi="ru-RU"/>
        </w:rPr>
        <w:t>209-ФЗ «</w:t>
      </w:r>
      <w:r w:rsidRPr="00470FCF">
        <w:rPr>
          <w:rFonts w:ascii="Times New Roman" w:eastAsia="Times New Roman" w:hAnsi="Times New Roman" w:cs="Times New Roman"/>
          <w:color w:val="000000"/>
          <w:sz w:val="24"/>
          <w:szCs w:val="24"/>
          <w:lang w:eastAsia="ru-RU" w:bidi="ru-RU"/>
        </w:rPr>
        <w:t>О развитии малого и среднего предпринима</w:t>
      </w:r>
      <w:r w:rsidR="002634F9" w:rsidRPr="00470FCF">
        <w:rPr>
          <w:rFonts w:ascii="Times New Roman" w:eastAsia="Times New Roman" w:hAnsi="Times New Roman" w:cs="Times New Roman"/>
          <w:color w:val="000000"/>
          <w:sz w:val="24"/>
          <w:szCs w:val="24"/>
          <w:lang w:eastAsia="ru-RU" w:bidi="ru-RU"/>
        </w:rPr>
        <w:t>тельства в Российской Федерации»</w:t>
      </w:r>
      <w:r w:rsidRPr="00470FCF">
        <w:rPr>
          <w:rFonts w:ascii="Times New Roman" w:eastAsia="Times New Roman" w:hAnsi="Times New Roman" w:cs="Times New Roman"/>
          <w:color w:val="000000"/>
          <w:sz w:val="24"/>
          <w:szCs w:val="24"/>
          <w:lang w:eastAsia="ru-RU" w:bidi="ru-RU"/>
        </w:rPr>
        <w:t>, предоставляемые бизнес-инкубаторами в аренду (субаренду) субъектам малого и среднего предпринимательства.</w:t>
      </w:r>
      <w:proofErr w:type="gramEnd"/>
    </w:p>
    <w:p w:rsidR="00675756" w:rsidRPr="00470FCF" w:rsidRDefault="00675756" w:rsidP="002634F9">
      <w:pPr>
        <w:spacing w:after="0" w:line="240" w:lineRule="auto"/>
        <w:ind w:firstLine="709"/>
        <w:jc w:val="both"/>
        <w:rPr>
          <w:rFonts w:ascii="Times New Roman" w:eastAsia="Times New Roman" w:hAnsi="Times New Roman" w:cs="Times New Roman"/>
          <w:sz w:val="24"/>
          <w:szCs w:val="24"/>
          <w:lang w:eastAsia="ru-RU"/>
        </w:rPr>
      </w:pPr>
    </w:p>
    <w:sectPr w:rsidR="00675756" w:rsidRPr="00470FCF" w:rsidSect="00BC457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1C" w:rsidRDefault="00E70B1C" w:rsidP="00030DCC">
      <w:pPr>
        <w:spacing w:after="0" w:line="240" w:lineRule="auto"/>
      </w:pPr>
      <w:r>
        <w:separator/>
      </w:r>
    </w:p>
  </w:endnote>
  <w:endnote w:type="continuationSeparator" w:id="0">
    <w:p w:rsidR="00E70B1C" w:rsidRDefault="00E70B1C" w:rsidP="0003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1C" w:rsidRDefault="00E70B1C" w:rsidP="00030DCC">
      <w:pPr>
        <w:spacing w:after="0" w:line="240" w:lineRule="auto"/>
      </w:pPr>
      <w:r>
        <w:separator/>
      </w:r>
    </w:p>
  </w:footnote>
  <w:footnote w:type="continuationSeparator" w:id="0">
    <w:p w:rsidR="00E70B1C" w:rsidRDefault="00E70B1C" w:rsidP="00030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7D26"/>
    <w:multiLevelType w:val="multilevel"/>
    <w:tmpl w:val="E17E45FA"/>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A2F01"/>
    <w:multiLevelType w:val="multilevel"/>
    <w:tmpl w:val="FC1E92C4"/>
    <w:lvl w:ilvl="0">
      <w:start w:val="3"/>
      <w:numFmt w:val="decimal"/>
      <w:lvlText w:val="%1."/>
      <w:lvlJc w:val="left"/>
      <w:pPr>
        <w:ind w:left="525" w:hanging="525"/>
      </w:pPr>
      <w:rPr>
        <w:rFonts w:hint="default"/>
        <w:color w:val="2D2D2D"/>
      </w:rPr>
    </w:lvl>
    <w:lvl w:ilvl="1">
      <w:start w:val="14"/>
      <w:numFmt w:val="decimal"/>
      <w:lvlText w:val="%1.%2."/>
      <w:lvlJc w:val="left"/>
      <w:pPr>
        <w:ind w:left="1429" w:hanging="720"/>
      </w:pPr>
      <w:rPr>
        <w:rFonts w:hint="default"/>
        <w:color w:val="2D2D2D"/>
      </w:rPr>
    </w:lvl>
    <w:lvl w:ilvl="2">
      <w:start w:val="1"/>
      <w:numFmt w:val="decimal"/>
      <w:lvlText w:val="%1.%2.%3."/>
      <w:lvlJc w:val="left"/>
      <w:pPr>
        <w:ind w:left="2138" w:hanging="720"/>
      </w:pPr>
      <w:rPr>
        <w:rFonts w:hint="default"/>
        <w:color w:val="2D2D2D"/>
      </w:rPr>
    </w:lvl>
    <w:lvl w:ilvl="3">
      <w:start w:val="1"/>
      <w:numFmt w:val="decimal"/>
      <w:lvlText w:val="%1.%2.%3.%4."/>
      <w:lvlJc w:val="left"/>
      <w:pPr>
        <w:ind w:left="3207" w:hanging="1080"/>
      </w:pPr>
      <w:rPr>
        <w:rFonts w:hint="default"/>
        <w:color w:val="2D2D2D"/>
      </w:rPr>
    </w:lvl>
    <w:lvl w:ilvl="4">
      <w:start w:val="1"/>
      <w:numFmt w:val="decimal"/>
      <w:lvlText w:val="%1.%2.%3.%4.%5."/>
      <w:lvlJc w:val="left"/>
      <w:pPr>
        <w:ind w:left="3916" w:hanging="1080"/>
      </w:pPr>
      <w:rPr>
        <w:rFonts w:hint="default"/>
        <w:color w:val="2D2D2D"/>
      </w:rPr>
    </w:lvl>
    <w:lvl w:ilvl="5">
      <w:start w:val="1"/>
      <w:numFmt w:val="decimal"/>
      <w:lvlText w:val="%1.%2.%3.%4.%5.%6."/>
      <w:lvlJc w:val="left"/>
      <w:pPr>
        <w:ind w:left="4985" w:hanging="1440"/>
      </w:pPr>
      <w:rPr>
        <w:rFonts w:hint="default"/>
        <w:color w:val="2D2D2D"/>
      </w:rPr>
    </w:lvl>
    <w:lvl w:ilvl="6">
      <w:start w:val="1"/>
      <w:numFmt w:val="decimal"/>
      <w:lvlText w:val="%1.%2.%3.%4.%5.%6.%7."/>
      <w:lvlJc w:val="left"/>
      <w:pPr>
        <w:ind w:left="5694" w:hanging="1440"/>
      </w:pPr>
      <w:rPr>
        <w:rFonts w:hint="default"/>
        <w:color w:val="2D2D2D"/>
      </w:rPr>
    </w:lvl>
    <w:lvl w:ilvl="7">
      <w:start w:val="1"/>
      <w:numFmt w:val="decimal"/>
      <w:lvlText w:val="%1.%2.%3.%4.%5.%6.%7.%8."/>
      <w:lvlJc w:val="left"/>
      <w:pPr>
        <w:ind w:left="6763" w:hanging="1800"/>
      </w:pPr>
      <w:rPr>
        <w:rFonts w:hint="default"/>
        <w:color w:val="2D2D2D"/>
      </w:rPr>
    </w:lvl>
    <w:lvl w:ilvl="8">
      <w:start w:val="1"/>
      <w:numFmt w:val="decimal"/>
      <w:lvlText w:val="%1.%2.%3.%4.%5.%6.%7.%8.%9."/>
      <w:lvlJc w:val="left"/>
      <w:pPr>
        <w:ind w:left="7472" w:hanging="1800"/>
      </w:pPr>
      <w:rPr>
        <w:rFonts w:hint="default"/>
        <w:color w:val="2D2D2D"/>
      </w:rPr>
    </w:lvl>
  </w:abstractNum>
  <w:abstractNum w:abstractNumId="2">
    <w:nsid w:val="0E1A3071"/>
    <w:multiLevelType w:val="multilevel"/>
    <w:tmpl w:val="AA1CA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86B63"/>
    <w:multiLevelType w:val="multilevel"/>
    <w:tmpl w:val="0BF40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A1EB1"/>
    <w:multiLevelType w:val="multilevel"/>
    <w:tmpl w:val="D212BD14"/>
    <w:lvl w:ilvl="0">
      <w:start w:val="1"/>
      <w:numFmt w:val="decimal"/>
      <w:lvlText w:val="%1."/>
      <w:lvlJc w:val="left"/>
      <w:pPr>
        <w:ind w:left="72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nsid w:val="10E135EC"/>
    <w:multiLevelType w:val="multilevel"/>
    <w:tmpl w:val="9C7A7738"/>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3338F"/>
    <w:multiLevelType w:val="multilevel"/>
    <w:tmpl w:val="6F382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56C29"/>
    <w:multiLevelType w:val="multilevel"/>
    <w:tmpl w:val="65ECA498"/>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16CD7E42"/>
    <w:multiLevelType w:val="multilevel"/>
    <w:tmpl w:val="4A5657F8"/>
    <w:lvl w:ilvl="0">
      <w:start w:val="1"/>
      <w:numFmt w:val="decimal"/>
      <w:lvlText w:val="%1."/>
      <w:lvlJc w:val="left"/>
      <w:pPr>
        <w:ind w:left="720" w:hanging="360"/>
      </w:pPr>
      <w:rPr>
        <w:rFonts w:eastAsia="Times New Roman" w:hint="default"/>
        <w:b w:val="0"/>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18DD0329"/>
    <w:multiLevelType w:val="multilevel"/>
    <w:tmpl w:val="AE683BD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862048"/>
    <w:multiLevelType w:val="multilevel"/>
    <w:tmpl w:val="21308CF2"/>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1C867E3B"/>
    <w:multiLevelType w:val="hybridMultilevel"/>
    <w:tmpl w:val="BF86028E"/>
    <w:lvl w:ilvl="0" w:tplc="FEDAAE8C">
      <w:start w:val="1"/>
      <w:numFmt w:val="decimal"/>
      <w:lvlText w:val="%1."/>
      <w:lvlJc w:val="left"/>
      <w:pPr>
        <w:tabs>
          <w:tab w:val="num" w:pos="1815"/>
        </w:tabs>
        <w:ind w:left="1815" w:hanging="1035"/>
      </w:pPr>
      <w:rPr>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834EF"/>
    <w:multiLevelType w:val="multilevel"/>
    <w:tmpl w:val="1CDEF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675353"/>
    <w:multiLevelType w:val="hybridMultilevel"/>
    <w:tmpl w:val="949459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92035"/>
    <w:multiLevelType w:val="multilevel"/>
    <w:tmpl w:val="798C8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2B0FB9"/>
    <w:multiLevelType w:val="multilevel"/>
    <w:tmpl w:val="9F4235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DF756B"/>
    <w:multiLevelType w:val="multilevel"/>
    <w:tmpl w:val="683646DE"/>
    <w:lvl w:ilvl="0">
      <w:start w:val="1"/>
      <w:numFmt w:val="decimal"/>
      <w:lvlText w:val="%1."/>
      <w:lvlJc w:val="left"/>
      <w:pPr>
        <w:ind w:left="1069" w:hanging="360"/>
      </w:pPr>
      <w:rPr>
        <w:rFonts w:hint="default"/>
        <w:b w:val="0"/>
        <w:sz w:val="28"/>
      </w:rPr>
    </w:lvl>
    <w:lvl w:ilvl="1">
      <w:start w:val="1"/>
      <w:numFmt w:val="decimal"/>
      <w:isLgl/>
      <w:lvlText w:val="%1.%2."/>
      <w:lvlJc w:val="left"/>
      <w:pPr>
        <w:ind w:left="1429" w:hanging="720"/>
      </w:pPr>
      <w:rPr>
        <w:rFonts w:ascii="Times New Roman" w:hAnsi="Times New Roman" w:cs="Times New Roman" w:hint="default"/>
        <w:color w:val="2D2D2D"/>
        <w:sz w:val="20"/>
        <w:szCs w:val="20"/>
      </w:rPr>
    </w:lvl>
    <w:lvl w:ilvl="2">
      <w:start w:val="1"/>
      <w:numFmt w:val="decimal"/>
      <w:isLgl/>
      <w:lvlText w:val="%1.%2.%3."/>
      <w:lvlJc w:val="left"/>
      <w:pPr>
        <w:ind w:left="1429" w:hanging="720"/>
      </w:pPr>
      <w:rPr>
        <w:rFonts w:ascii="Arial" w:hAnsi="Arial" w:cs="Arial" w:hint="default"/>
        <w:color w:val="2D2D2D"/>
        <w:sz w:val="21"/>
      </w:rPr>
    </w:lvl>
    <w:lvl w:ilvl="3">
      <w:start w:val="1"/>
      <w:numFmt w:val="decimal"/>
      <w:isLgl/>
      <w:lvlText w:val="%1.%2.%3.%4."/>
      <w:lvlJc w:val="left"/>
      <w:pPr>
        <w:ind w:left="1789" w:hanging="1080"/>
      </w:pPr>
      <w:rPr>
        <w:rFonts w:ascii="Arial" w:hAnsi="Arial" w:cs="Arial" w:hint="default"/>
        <w:color w:val="2D2D2D"/>
        <w:sz w:val="21"/>
      </w:rPr>
    </w:lvl>
    <w:lvl w:ilvl="4">
      <w:start w:val="1"/>
      <w:numFmt w:val="decimal"/>
      <w:isLgl/>
      <w:lvlText w:val="%1.%2.%3.%4.%5."/>
      <w:lvlJc w:val="left"/>
      <w:pPr>
        <w:ind w:left="1789" w:hanging="1080"/>
      </w:pPr>
      <w:rPr>
        <w:rFonts w:ascii="Arial" w:hAnsi="Arial" w:cs="Arial" w:hint="default"/>
        <w:color w:val="2D2D2D"/>
        <w:sz w:val="21"/>
      </w:rPr>
    </w:lvl>
    <w:lvl w:ilvl="5">
      <w:start w:val="1"/>
      <w:numFmt w:val="decimal"/>
      <w:isLgl/>
      <w:lvlText w:val="%1.%2.%3.%4.%5.%6."/>
      <w:lvlJc w:val="left"/>
      <w:pPr>
        <w:ind w:left="2149" w:hanging="1440"/>
      </w:pPr>
      <w:rPr>
        <w:rFonts w:ascii="Arial" w:hAnsi="Arial" w:cs="Arial" w:hint="default"/>
        <w:color w:val="2D2D2D"/>
        <w:sz w:val="21"/>
      </w:rPr>
    </w:lvl>
    <w:lvl w:ilvl="6">
      <w:start w:val="1"/>
      <w:numFmt w:val="decimal"/>
      <w:isLgl/>
      <w:lvlText w:val="%1.%2.%3.%4.%5.%6.%7."/>
      <w:lvlJc w:val="left"/>
      <w:pPr>
        <w:ind w:left="2149" w:hanging="1440"/>
      </w:pPr>
      <w:rPr>
        <w:rFonts w:ascii="Arial" w:hAnsi="Arial" w:cs="Arial" w:hint="default"/>
        <w:color w:val="2D2D2D"/>
        <w:sz w:val="21"/>
      </w:rPr>
    </w:lvl>
    <w:lvl w:ilvl="7">
      <w:start w:val="1"/>
      <w:numFmt w:val="decimal"/>
      <w:isLgl/>
      <w:lvlText w:val="%1.%2.%3.%4.%5.%6.%7.%8."/>
      <w:lvlJc w:val="left"/>
      <w:pPr>
        <w:ind w:left="2509" w:hanging="1800"/>
      </w:pPr>
      <w:rPr>
        <w:rFonts w:ascii="Arial" w:hAnsi="Arial" w:cs="Arial" w:hint="default"/>
        <w:color w:val="2D2D2D"/>
        <w:sz w:val="21"/>
      </w:rPr>
    </w:lvl>
    <w:lvl w:ilvl="8">
      <w:start w:val="1"/>
      <w:numFmt w:val="decimal"/>
      <w:isLgl/>
      <w:lvlText w:val="%1.%2.%3.%4.%5.%6.%7.%8.%9."/>
      <w:lvlJc w:val="left"/>
      <w:pPr>
        <w:ind w:left="2509" w:hanging="1800"/>
      </w:pPr>
      <w:rPr>
        <w:rFonts w:ascii="Arial" w:hAnsi="Arial" w:cs="Arial" w:hint="default"/>
        <w:color w:val="2D2D2D"/>
        <w:sz w:val="21"/>
      </w:rPr>
    </w:lvl>
  </w:abstractNum>
  <w:abstractNum w:abstractNumId="17">
    <w:nsid w:val="34D63532"/>
    <w:multiLevelType w:val="hybridMultilevel"/>
    <w:tmpl w:val="FBD4B164"/>
    <w:lvl w:ilvl="0" w:tplc="81C620EE">
      <w:start w:val="1"/>
      <w:numFmt w:val="decimal"/>
      <w:lvlText w:val="%1."/>
      <w:lvlJc w:val="left"/>
      <w:pPr>
        <w:tabs>
          <w:tab w:val="num" w:pos="420"/>
        </w:tabs>
        <w:ind w:left="420" w:hanging="360"/>
      </w:pPr>
    </w:lvl>
    <w:lvl w:ilvl="1" w:tplc="FEDAAE8C">
      <w:start w:val="1"/>
      <w:numFmt w:val="decimal"/>
      <w:lvlText w:val="%2."/>
      <w:lvlJc w:val="left"/>
      <w:pPr>
        <w:tabs>
          <w:tab w:val="num" w:pos="1815"/>
        </w:tabs>
        <w:ind w:left="1815" w:hanging="1035"/>
      </w:pPr>
      <w:rPr>
        <w:color w:val="000000"/>
        <w:sz w:val="20"/>
        <w:szCs w:val="20"/>
      </w:rPr>
    </w:lvl>
    <w:lvl w:ilvl="2" w:tplc="AAA85F90">
      <w:start w:val="1"/>
      <w:numFmt w:val="decimal"/>
      <w:lvlText w:val="%3)"/>
      <w:lvlJc w:val="left"/>
      <w:pPr>
        <w:tabs>
          <w:tab w:val="num" w:pos="2040"/>
        </w:tabs>
        <w:ind w:left="20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040168"/>
    <w:multiLevelType w:val="multilevel"/>
    <w:tmpl w:val="1FE4C2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D35B3"/>
    <w:multiLevelType w:val="multilevel"/>
    <w:tmpl w:val="91026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FE0CBD"/>
    <w:multiLevelType w:val="multilevel"/>
    <w:tmpl w:val="D15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2D1D35"/>
    <w:multiLevelType w:val="multilevel"/>
    <w:tmpl w:val="683E8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49225B"/>
    <w:multiLevelType w:val="singleLevel"/>
    <w:tmpl w:val="0419000F"/>
    <w:lvl w:ilvl="0">
      <w:start w:val="1"/>
      <w:numFmt w:val="decimal"/>
      <w:lvlText w:val="%1."/>
      <w:lvlJc w:val="left"/>
      <w:pPr>
        <w:tabs>
          <w:tab w:val="num" w:pos="360"/>
        </w:tabs>
        <w:ind w:left="360" w:hanging="360"/>
      </w:pPr>
    </w:lvl>
  </w:abstractNum>
  <w:abstractNum w:abstractNumId="23">
    <w:nsid w:val="4374057A"/>
    <w:multiLevelType w:val="multilevel"/>
    <w:tmpl w:val="47DAE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4722D0"/>
    <w:multiLevelType w:val="multilevel"/>
    <w:tmpl w:val="6AF46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2F0D08"/>
    <w:multiLevelType w:val="multilevel"/>
    <w:tmpl w:val="16A86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C1C5E"/>
    <w:multiLevelType w:val="multilevel"/>
    <w:tmpl w:val="889E79F8"/>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4E513F68"/>
    <w:multiLevelType w:val="multilevel"/>
    <w:tmpl w:val="3264A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4871F5"/>
    <w:multiLevelType w:val="multilevel"/>
    <w:tmpl w:val="969AF96C"/>
    <w:lvl w:ilvl="0">
      <w:start w:val="1"/>
      <w:numFmt w:val="decimal"/>
      <w:lvlText w:val="%1."/>
      <w:lvlJc w:val="left"/>
      <w:pPr>
        <w:ind w:left="1069" w:hanging="360"/>
      </w:pPr>
      <w:rPr>
        <w:rFonts w:hint="default"/>
        <w:sz w:val="28"/>
      </w:rPr>
    </w:lvl>
    <w:lvl w:ilvl="1">
      <w:start w:val="1"/>
      <w:numFmt w:val="decimal"/>
      <w:isLgl/>
      <w:lvlText w:val="%1.%2."/>
      <w:lvlJc w:val="left"/>
      <w:pPr>
        <w:ind w:left="1429" w:hanging="720"/>
      </w:pPr>
      <w:rPr>
        <w:rFonts w:ascii="Arial" w:hAnsi="Arial" w:cs="Arial" w:hint="default"/>
        <w:color w:val="2D2D2D"/>
        <w:sz w:val="21"/>
      </w:rPr>
    </w:lvl>
    <w:lvl w:ilvl="2">
      <w:start w:val="1"/>
      <w:numFmt w:val="decimal"/>
      <w:isLgl/>
      <w:lvlText w:val="%1.%2.%3."/>
      <w:lvlJc w:val="left"/>
      <w:pPr>
        <w:ind w:left="1429" w:hanging="720"/>
      </w:pPr>
      <w:rPr>
        <w:rFonts w:ascii="Arial" w:hAnsi="Arial" w:cs="Arial" w:hint="default"/>
        <w:color w:val="2D2D2D"/>
        <w:sz w:val="21"/>
      </w:rPr>
    </w:lvl>
    <w:lvl w:ilvl="3">
      <w:start w:val="1"/>
      <w:numFmt w:val="decimal"/>
      <w:isLgl/>
      <w:lvlText w:val="%1.%2.%3.%4."/>
      <w:lvlJc w:val="left"/>
      <w:pPr>
        <w:ind w:left="1789" w:hanging="1080"/>
      </w:pPr>
      <w:rPr>
        <w:rFonts w:ascii="Arial" w:hAnsi="Arial" w:cs="Arial" w:hint="default"/>
        <w:color w:val="2D2D2D"/>
        <w:sz w:val="21"/>
      </w:rPr>
    </w:lvl>
    <w:lvl w:ilvl="4">
      <w:start w:val="1"/>
      <w:numFmt w:val="decimal"/>
      <w:isLgl/>
      <w:lvlText w:val="%1.%2.%3.%4.%5."/>
      <w:lvlJc w:val="left"/>
      <w:pPr>
        <w:ind w:left="1789" w:hanging="1080"/>
      </w:pPr>
      <w:rPr>
        <w:rFonts w:ascii="Arial" w:hAnsi="Arial" w:cs="Arial" w:hint="default"/>
        <w:color w:val="2D2D2D"/>
        <w:sz w:val="21"/>
      </w:rPr>
    </w:lvl>
    <w:lvl w:ilvl="5">
      <w:start w:val="1"/>
      <w:numFmt w:val="decimal"/>
      <w:isLgl/>
      <w:lvlText w:val="%1.%2.%3.%4.%5.%6."/>
      <w:lvlJc w:val="left"/>
      <w:pPr>
        <w:ind w:left="2149" w:hanging="1440"/>
      </w:pPr>
      <w:rPr>
        <w:rFonts w:ascii="Arial" w:hAnsi="Arial" w:cs="Arial" w:hint="default"/>
        <w:color w:val="2D2D2D"/>
        <w:sz w:val="21"/>
      </w:rPr>
    </w:lvl>
    <w:lvl w:ilvl="6">
      <w:start w:val="1"/>
      <w:numFmt w:val="decimal"/>
      <w:isLgl/>
      <w:lvlText w:val="%1.%2.%3.%4.%5.%6.%7."/>
      <w:lvlJc w:val="left"/>
      <w:pPr>
        <w:ind w:left="2149" w:hanging="1440"/>
      </w:pPr>
      <w:rPr>
        <w:rFonts w:ascii="Arial" w:hAnsi="Arial" w:cs="Arial" w:hint="default"/>
        <w:color w:val="2D2D2D"/>
        <w:sz w:val="21"/>
      </w:rPr>
    </w:lvl>
    <w:lvl w:ilvl="7">
      <w:start w:val="1"/>
      <w:numFmt w:val="decimal"/>
      <w:isLgl/>
      <w:lvlText w:val="%1.%2.%3.%4.%5.%6.%7.%8."/>
      <w:lvlJc w:val="left"/>
      <w:pPr>
        <w:ind w:left="2509" w:hanging="1800"/>
      </w:pPr>
      <w:rPr>
        <w:rFonts w:ascii="Arial" w:hAnsi="Arial" w:cs="Arial" w:hint="default"/>
        <w:color w:val="2D2D2D"/>
        <w:sz w:val="21"/>
      </w:rPr>
    </w:lvl>
    <w:lvl w:ilvl="8">
      <w:start w:val="1"/>
      <w:numFmt w:val="decimal"/>
      <w:isLgl/>
      <w:lvlText w:val="%1.%2.%3.%4.%5.%6.%7.%8.%9."/>
      <w:lvlJc w:val="left"/>
      <w:pPr>
        <w:ind w:left="2509" w:hanging="1800"/>
      </w:pPr>
      <w:rPr>
        <w:rFonts w:ascii="Arial" w:hAnsi="Arial" w:cs="Arial" w:hint="default"/>
        <w:color w:val="2D2D2D"/>
        <w:sz w:val="21"/>
      </w:rPr>
    </w:lvl>
  </w:abstractNum>
  <w:abstractNum w:abstractNumId="29">
    <w:nsid w:val="608C1F09"/>
    <w:multiLevelType w:val="multilevel"/>
    <w:tmpl w:val="E4E6F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044AB"/>
    <w:multiLevelType w:val="multilevel"/>
    <w:tmpl w:val="5590E61A"/>
    <w:lvl w:ilvl="0">
      <w:start w:val="1"/>
      <w:numFmt w:val="decimal"/>
      <w:lvlText w:val="%1."/>
      <w:lvlJc w:val="left"/>
      <w:pPr>
        <w:ind w:left="420" w:hanging="360"/>
      </w:pPr>
      <w:rPr>
        <w:rFonts w:ascii="Arial" w:hAnsi="Arial" w:cs="Arial" w:hint="default"/>
        <w:color w:val="2D2D2D"/>
        <w:sz w:val="21"/>
      </w:rPr>
    </w:lvl>
    <w:lvl w:ilvl="1">
      <w:start w:val="4"/>
      <w:numFmt w:val="decimal"/>
      <w:isLgl/>
      <w:lvlText w:val="%1.%2."/>
      <w:lvlJc w:val="left"/>
      <w:pPr>
        <w:ind w:left="1429" w:hanging="72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745" w:hanging="144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403" w:hanging="1800"/>
      </w:pPr>
      <w:rPr>
        <w:rFonts w:hint="default"/>
      </w:rPr>
    </w:lvl>
    <w:lvl w:ilvl="8">
      <w:start w:val="1"/>
      <w:numFmt w:val="decimal"/>
      <w:isLgl/>
      <w:lvlText w:val="%1.%2.%3.%4.%5.%6.%7.%8.%9."/>
      <w:lvlJc w:val="left"/>
      <w:pPr>
        <w:ind w:left="7052" w:hanging="1800"/>
      </w:pPr>
      <w:rPr>
        <w:rFonts w:hint="default"/>
      </w:rPr>
    </w:lvl>
  </w:abstractNum>
  <w:abstractNum w:abstractNumId="31">
    <w:nsid w:val="6F055D50"/>
    <w:multiLevelType w:val="multilevel"/>
    <w:tmpl w:val="EF7CE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6D5B8C"/>
    <w:multiLevelType w:val="hybridMultilevel"/>
    <w:tmpl w:val="C55008D0"/>
    <w:lvl w:ilvl="0" w:tplc="3558C278">
      <w:start w:val="1"/>
      <w:numFmt w:val="bullet"/>
      <w:lvlText w:val=""/>
      <w:lvlJc w:val="left"/>
      <w:pPr>
        <w:ind w:left="786"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5B0423B"/>
    <w:multiLevelType w:val="hybridMultilevel"/>
    <w:tmpl w:val="322E6D98"/>
    <w:lvl w:ilvl="0" w:tplc="BECC2E9E">
      <w:start w:val="1"/>
      <w:numFmt w:val="decimal"/>
      <w:lvlText w:val="%1)"/>
      <w:lvlJc w:val="left"/>
      <w:pPr>
        <w:ind w:left="2040" w:hanging="360"/>
      </w:pPr>
      <w:rPr>
        <w:rFonts w:ascii="Times New Roman" w:eastAsia="Times New Roman" w:hAnsi="Times New Roman" w:cs="Times New Roman"/>
      </w:rPr>
    </w:lvl>
    <w:lvl w:ilvl="1" w:tplc="04190019" w:tentative="1">
      <w:start w:val="1"/>
      <w:numFmt w:val="lowerLetter"/>
      <w:lvlText w:val="%2."/>
      <w:lvlJc w:val="left"/>
      <w:pPr>
        <w:ind w:left="2760" w:hanging="360"/>
      </w:pPr>
    </w:lvl>
    <w:lvl w:ilvl="2" w:tplc="0419001B">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4">
    <w:nsid w:val="76252A8B"/>
    <w:multiLevelType w:val="multilevel"/>
    <w:tmpl w:val="B2B09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697A35"/>
    <w:multiLevelType w:val="multilevel"/>
    <w:tmpl w:val="08841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7"/>
  </w:num>
  <w:num w:numId="6">
    <w:abstractNumId w:val="11"/>
  </w:num>
  <w:num w:numId="7">
    <w:abstractNumId w:val="22"/>
    <w:lvlOverride w:ilvl="0">
      <w:startOverride w:val="1"/>
    </w:lvlOverride>
  </w:num>
  <w:num w:numId="8">
    <w:abstractNumId w:val="4"/>
  </w:num>
  <w:num w:numId="9">
    <w:abstractNumId w:val="28"/>
  </w:num>
  <w:num w:numId="10">
    <w:abstractNumId w:val="10"/>
  </w:num>
  <w:num w:numId="11">
    <w:abstractNumId w:val="30"/>
  </w:num>
  <w:num w:numId="12">
    <w:abstractNumId w:val="1"/>
  </w:num>
  <w:num w:numId="13">
    <w:abstractNumId w:val="8"/>
  </w:num>
  <w:num w:numId="14">
    <w:abstractNumId w:val="7"/>
  </w:num>
  <w:num w:numId="15">
    <w:abstractNumId w:val="32"/>
  </w:num>
  <w:num w:numId="16">
    <w:abstractNumId w:val="2"/>
  </w:num>
  <w:num w:numId="17">
    <w:abstractNumId w:val="29"/>
  </w:num>
  <w:num w:numId="18">
    <w:abstractNumId w:val="15"/>
  </w:num>
  <w:num w:numId="19">
    <w:abstractNumId w:val="6"/>
  </w:num>
  <w:num w:numId="20">
    <w:abstractNumId w:val="34"/>
  </w:num>
  <w:num w:numId="21">
    <w:abstractNumId w:val="9"/>
  </w:num>
  <w:num w:numId="22">
    <w:abstractNumId w:val="35"/>
  </w:num>
  <w:num w:numId="23">
    <w:abstractNumId w:val="21"/>
  </w:num>
  <w:num w:numId="24">
    <w:abstractNumId w:val="3"/>
  </w:num>
  <w:num w:numId="25">
    <w:abstractNumId w:val="18"/>
  </w:num>
  <w:num w:numId="26">
    <w:abstractNumId w:val="27"/>
  </w:num>
  <w:num w:numId="27">
    <w:abstractNumId w:val="24"/>
  </w:num>
  <w:num w:numId="28">
    <w:abstractNumId w:val="25"/>
  </w:num>
  <w:num w:numId="29">
    <w:abstractNumId w:val="31"/>
  </w:num>
  <w:num w:numId="30">
    <w:abstractNumId w:val="14"/>
  </w:num>
  <w:num w:numId="31">
    <w:abstractNumId w:val="12"/>
  </w:num>
  <w:num w:numId="32">
    <w:abstractNumId w:val="23"/>
  </w:num>
  <w:num w:numId="33">
    <w:abstractNumId w:val="5"/>
  </w:num>
  <w:num w:numId="34">
    <w:abstractNumId w:val="0"/>
  </w:num>
  <w:num w:numId="35">
    <w:abstractNumId w:val="19"/>
  </w:num>
  <w:num w:numId="36">
    <w:abstractNumId w:val="2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EF"/>
    <w:rsid w:val="00014F3B"/>
    <w:rsid w:val="0001533C"/>
    <w:rsid w:val="00030DCC"/>
    <w:rsid w:val="00050AAD"/>
    <w:rsid w:val="00056A1D"/>
    <w:rsid w:val="00094382"/>
    <w:rsid w:val="000D6ACE"/>
    <w:rsid w:val="001170E3"/>
    <w:rsid w:val="00152410"/>
    <w:rsid w:val="00160DA1"/>
    <w:rsid w:val="00167915"/>
    <w:rsid w:val="001733F3"/>
    <w:rsid w:val="001A2D55"/>
    <w:rsid w:val="001E073B"/>
    <w:rsid w:val="002634F9"/>
    <w:rsid w:val="0028130B"/>
    <w:rsid w:val="00284536"/>
    <w:rsid w:val="002B22B2"/>
    <w:rsid w:val="002B280D"/>
    <w:rsid w:val="002D1786"/>
    <w:rsid w:val="002E7B89"/>
    <w:rsid w:val="002F58C9"/>
    <w:rsid w:val="00301FB9"/>
    <w:rsid w:val="00305E8B"/>
    <w:rsid w:val="0031170E"/>
    <w:rsid w:val="00333907"/>
    <w:rsid w:val="003374D9"/>
    <w:rsid w:val="00343A6E"/>
    <w:rsid w:val="003736BD"/>
    <w:rsid w:val="00377FC1"/>
    <w:rsid w:val="00380A0F"/>
    <w:rsid w:val="003869F6"/>
    <w:rsid w:val="003A03F6"/>
    <w:rsid w:val="003C23AD"/>
    <w:rsid w:val="003F60FB"/>
    <w:rsid w:val="00426A48"/>
    <w:rsid w:val="004607D6"/>
    <w:rsid w:val="00470430"/>
    <w:rsid w:val="00470FCF"/>
    <w:rsid w:val="00471D87"/>
    <w:rsid w:val="00487740"/>
    <w:rsid w:val="004A7021"/>
    <w:rsid w:val="004C4C7D"/>
    <w:rsid w:val="004C504C"/>
    <w:rsid w:val="004D76FE"/>
    <w:rsid w:val="00512D6A"/>
    <w:rsid w:val="00545A88"/>
    <w:rsid w:val="005552A4"/>
    <w:rsid w:val="00556143"/>
    <w:rsid w:val="005B2EEF"/>
    <w:rsid w:val="005C342C"/>
    <w:rsid w:val="005D50A0"/>
    <w:rsid w:val="005E5EBF"/>
    <w:rsid w:val="005E677A"/>
    <w:rsid w:val="005F31B3"/>
    <w:rsid w:val="005F4BC9"/>
    <w:rsid w:val="005F52DF"/>
    <w:rsid w:val="0063068C"/>
    <w:rsid w:val="00675756"/>
    <w:rsid w:val="0067592F"/>
    <w:rsid w:val="006860A4"/>
    <w:rsid w:val="006C319D"/>
    <w:rsid w:val="006C574D"/>
    <w:rsid w:val="006D7534"/>
    <w:rsid w:val="00733334"/>
    <w:rsid w:val="00772FE8"/>
    <w:rsid w:val="00782019"/>
    <w:rsid w:val="007B0537"/>
    <w:rsid w:val="008004C4"/>
    <w:rsid w:val="00815307"/>
    <w:rsid w:val="008349B4"/>
    <w:rsid w:val="00851CFF"/>
    <w:rsid w:val="00853E76"/>
    <w:rsid w:val="00861DE5"/>
    <w:rsid w:val="008F1B87"/>
    <w:rsid w:val="00934093"/>
    <w:rsid w:val="00934F07"/>
    <w:rsid w:val="00950BD4"/>
    <w:rsid w:val="00962063"/>
    <w:rsid w:val="009A743F"/>
    <w:rsid w:val="009C17A3"/>
    <w:rsid w:val="009E7027"/>
    <w:rsid w:val="00A375AE"/>
    <w:rsid w:val="00A410A0"/>
    <w:rsid w:val="00A666FE"/>
    <w:rsid w:val="00AB2FE6"/>
    <w:rsid w:val="00AB45D6"/>
    <w:rsid w:val="00AD0A5F"/>
    <w:rsid w:val="00AE5D35"/>
    <w:rsid w:val="00B0203D"/>
    <w:rsid w:val="00B17FC4"/>
    <w:rsid w:val="00B25437"/>
    <w:rsid w:val="00B616AC"/>
    <w:rsid w:val="00B63B14"/>
    <w:rsid w:val="00B650BE"/>
    <w:rsid w:val="00B67E2A"/>
    <w:rsid w:val="00BB0FD1"/>
    <w:rsid w:val="00BC4574"/>
    <w:rsid w:val="00BD19C6"/>
    <w:rsid w:val="00C20651"/>
    <w:rsid w:val="00C23085"/>
    <w:rsid w:val="00C32798"/>
    <w:rsid w:val="00C96E33"/>
    <w:rsid w:val="00CE202D"/>
    <w:rsid w:val="00CF5CDF"/>
    <w:rsid w:val="00D36372"/>
    <w:rsid w:val="00D4537B"/>
    <w:rsid w:val="00D508D1"/>
    <w:rsid w:val="00D55B40"/>
    <w:rsid w:val="00D77F52"/>
    <w:rsid w:val="00E00E5A"/>
    <w:rsid w:val="00E650F1"/>
    <w:rsid w:val="00E70B1C"/>
    <w:rsid w:val="00E804BA"/>
    <w:rsid w:val="00EF701B"/>
    <w:rsid w:val="00F43971"/>
    <w:rsid w:val="00F95FA4"/>
    <w:rsid w:val="00FE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B2"/>
    <w:pPr>
      <w:ind w:left="720"/>
      <w:contextualSpacing/>
    </w:pPr>
  </w:style>
  <w:style w:type="character" w:customStyle="1" w:styleId="a4">
    <w:name w:val="Основной текст_"/>
    <w:basedOn w:val="a0"/>
    <w:link w:val="2"/>
    <w:rsid w:val="00D4537B"/>
    <w:rPr>
      <w:spacing w:val="2"/>
      <w:sz w:val="25"/>
      <w:szCs w:val="25"/>
      <w:shd w:val="clear" w:color="auto" w:fill="FFFFFF"/>
    </w:rPr>
  </w:style>
  <w:style w:type="paragraph" w:customStyle="1" w:styleId="2">
    <w:name w:val="Основной текст2"/>
    <w:basedOn w:val="a"/>
    <w:link w:val="a4"/>
    <w:rsid w:val="00D4537B"/>
    <w:pPr>
      <w:widowControl w:val="0"/>
      <w:shd w:val="clear" w:color="auto" w:fill="FFFFFF"/>
      <w:spacing w:after="0" w:line="322" w:lineRule="exact"/>
      <w:jc w:val="center"/>
    </w:pPr>
    <w:rPr>
      <w:spacing w:val="2"/>
      <w:sz w:val="25"/>
      <w:szCs w:val="25"/>
    </w:rPr>
  </w:style>
  <w:style w:type="paragraph" w:styleId="a5">
    <w:name w:val="Balloon Text"/>
    <w:basedOn w:val="a"/>
    <w:link w:val="a6"/>
    <w:uiPriority w:val="99"/>
    <w:semiHidden/>
    <w:unhideWhenUsed/>
    <w:rsid w:val="006D75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534"/>
    <w:rPr>
      <w:rFonts w:ascii="Tahoma" w:hAnsi="Tahoma" w:cs="Tahoma"/>
      <w:sz w:val="16"/>
      <w:szCs w:val="16"/>
    </w:rPr>
  </w:style>
  <w:style w:type="paragraph" w:customStyle="1" w:styleId="formattext">
    <w:name w:val="formattext"/>
    <w:basedOn w:val="a"/>
    <w:rsid w:val="00015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1533C"/>
    <w:rPr>
      <w:color w:val="0000FF"/>
      <w:u w:val="single"/>
    </w:rPr>
  </w:style>
  <w:style w:type="paragraph" w:customStyle="1" w:styleId="headertext">
    <w:name w:val="headertext"/>
    <w:basedOn w:val="a"/>
    <w:rsid w:val="00815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34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30D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0DCC"/>
  </w:style>
  <w:style w:type="paragraph" w:styleId="aa">
    <w:name w:val="footer"/>
    <w:basedOn w:val="a"/>
    <w:link w:val="ab"/>
    <w:uiPriority w:val="99"/>
    <w:unhideWhenUsed/>
    <w:rsid w:val="00030D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0DCC"/>
  </w:style>
  <w:style w:type="table" w:styleId="ac">
    <w:name w:val="Table Grid"/>
    <w:basedOn w:val="a1"/>
    <w:uiPriority w:val="59"/>
    <w:rsid w:val="00C32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2">
    <w:name w:val="Font Style282"/>
    <w:uiPriority w:val="99"/>
    <w:rsid w:val="009E7027"/>
    <w:rPr>
      <w:rFonts w:ascii="Times New Roman" w:hAnsi="Times New Roman" w:cs="Times New Roman"/>
      <w:b/>
      <w:bCs/>
      <w:sz w:val="24"/>
      <w:szCs w:val="24"/>
    </w:rPr>
  </w:style>
  <w:style w:type="paragraph" w:customStyle="1" w:styleId="1">
    <w:name w:val="Основной текст1"/>
    <w:basedOn w:val="a"/>
    <w:rsid w:val="00B0203D"/>
    <w:pPr>
      <w:widowControl w:val="0"/>
      <w:shd w:val="clear" w:color="auto" w:fill="FFFFFF"/>
      <w:spacing w:before="780" w:after="660" w:line="326" w:lineRule="exact"/>
      <w:ind w:hanging="580"/>
      <w:jc w:val="center"/>
    </w:pPr>
    <w:rPr>
      <w:rFonts w:ascii="Times New Roman" w:eastAsia="Times New Roman" w:hAnsi="Times New Roman" w:cs="Times New Roman"/>
      <w:spacing w:val="1"/>
      <w:sz w:val="26"/>
      <w:szCs w:val="26"/>
    </w:rPr>
  </w:style>
  <w:style w:type="character" w:customStyle="1" w:styleId="ad">
    <w:name w:val="Колонтитул_"/>
    <w:basedOn w:val="a0"/>
    <w:rsid w:val="00675756"/>
    <w:rPr>
      <w:rFonts w:ascii="Times New Roman" w:eastAsia="Times New Roman" w:hAnsi="Times New Roman" w:cs="Times New Roman"/>
      <w:b w:val="0"/>
      <w:bCs w:val="0"/>
      <w:i w:val="0"/>
      <w:iCs w:val="0"/>
      <w:smallCaps w:val="0"/>
      <w:strike w:val="0"/>
      <w:sz w:val="26"/>
      <w:szCs w:val="26"/>
      <w:u w:val="none"/>
    </w:rPr>
  </w:style>
  <w:style w:type="character" w:customStyle="1" w:styleId="ae">
    <w:name w:val="Колонтитул"/>
    <w:basedOn w:val="ad"/>
    <w:rsid w:val="006757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B2"/>
    <w:pPr>
      <w:ind w:left="720"/>
      <w:contextualSpacing/>
    </w:pPr>
  </w:style>
  <w:style w:type="character" w:customStyle="1" w:styleId="a4">
    <w:name w:val="Основной текст_"/>
    <w:basedOn w:val="a0"/>
    <w:link w:val="2"/>
    <w:rsid w:val="00D4537B"/>
    <w:rPr>
      <w:spacing w:val="2"/>
      <w:sz w:val="25"/>
      <w:szCs w:val="25"/>
      <w:shd w:val="clear" w:color="auto" w:fill="FFFFFF"/>
    </w:rPr>
  </w:style>
  <w:style w:type="paragraph" w:customStyle="1" w:styleId="2">
    <w:name w:val="Основной текст2"/>
    <w:basedOn w:val="a"/>
    <w:link w:val="a4"/>
    <w:rsid w:val="00D4537B"/>
    <w:pPr>
      <w:widowControl w:val="0"/>
      <w:shd w:val="clear" w:color="auto" w:fill="FFFFFF"/>
      <w:spacing w:after="0" w:line="322" w:lineRule="exact"/>
      <w:jc w:val="center"/>
    </w:pPr>
    <w:rPr>
      <w:spacing w:val="2"/>
      <w:sz w:val="25"/>
      <w:szCs w:val="25"/>
    </w:rPr>
  </w:style>
  <w:style w:type="paragraph" w:styleId="a5">
    <w:name w:val="Balloon Text"/>
    <w:basedOn w:val="a"/>
    <w:link w:val="a6"/>
    <w:uiPriority w:val="99"/>
    <w:semiHidden/>
    <w:unhideWhenUsed/>
    <w:rsid w:val="006D75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534"/>
    <w:rPr>
      <w:rFonts w:ascii="Tahoma" w:hAnsi="Tahoma" w:cs="Tahoma"/>
      <w:sz w:val="16"/>
      <w:szCs w:val="16"/>
    </w:rPr>
  </w:style>
  <w:style w:type="paragraph" w:customStyle="1" w:styleId="formattext">
    <w:name w:val="formattext"/>
    <w:basedOn w:val="a"/>
    <w:rsid w:val="00015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1533C"/>
    <w:rPr>
      <w:color w:val="0000FF"/>
      <w:u w:val="single"/>
    </w:rPr>
  </w:style>
  <w:style w:type="paragraph" w:customStyle="1" w:styleId="headertext">
    <w:name w:val="headertext"/>
    <w:basedOn w:val="a"/>
    <w:rsid w:val="00815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34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30D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0DCC"/>
  </w:style>
  <w:style w:type="paragraph" w:styleId="aa">
    <w:name w:val="footer"/>
    <w:basedOn w:val="a"/>
    <w:link w:val="ab"/>
    <w:uiPriority w:val="99"/>
    <w:unhideWhenUsed/>
    <w:rsid w:val="00030D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0DCC"/>
  </w:style>
  <w:style w:type="table" w:styleId="ac">
    <w:name w:val="Table Grid"/>
    <w:basedOn w:val="a1"/>
    <w:uiPriority w:val="59"/>
    <w:rsid w:val="00C32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2">
    <w:name w:val="Font Style282"/>
    <w:uiPriority w:val="99"/>
    <w:rsid w:val="009E7027"/>
    <w:rPr>
      <w:rFonts w:ascii="Times New Roman" w:hAnsi="Times New Roman" w:cs="Times New Roman"/>
      <w:b/>
      <w:bCs/>
      <w:sz w:val="24"/>
      <w:szCs w:val="24"/>
    </w:rPr>
  </w:style>
  <w:style w:type="paragraph" w:customStyle="1" w:styleId="1">
    <w:name w:val="Основной текст1"/>
    <w:basedOn w:val="a"/>
    <w:rsid w:val="00B0203D"/>
    <w:pPr>
      <w:widowControl w:val="0"/>
      <w:shd w:val="clear" w:color="auto" w:fill="FFFFFF"/>
      <w:spacing w:before="780" w:after="660" w:line="326" w:lineRule="exact"/>
      <w:ind w:hanging="580"/>
      <w:jc w:val="center"/>
    </w:pPr>
    <w:rPr>
      <w:rFonts w:ascii="Times New Roman" w:eastAsia="Times New Roman" w:hAnsi="Times New Roman" w:cs="Times New Roman"/>
      <w:spacing w:val="1"/>
      <w:sz w:val="26"/>
      <w:szCs w:val="26"/>
    </w:rPr>
  </w:style>
  <w:style w:type="character" w:customStyle="1" w:styleId="ad">
    <w:name w:val="Колонтитул_"/>
    <w:basedOn w:val="a0"/>
    <w:rsid w:val="00675756"/>
    <w:rPr>
      <w:rFonts w:ascii="Times New Roman" w:eastAsia="Times New Roman" w:hAnsi="Times New Roman" w:cs="Times New Roman"/>
      <w:b w:val="0"/>
      <w:bCs w:val="0"/>
      <w:i w:val="0"/>
      <w:iCs w:val="0"/>
      <w:smallCaps w:val="0"/>
      <w:strike w:val="0"/>
      <w:sz w:val="26"/>
      <w:szCs w:val="26"/>
      <w:u w:val="none"/>
    </w:rPr>
  </w:style>
  <w:style w:type="character" w:customStyle="1" w:styleId="ae">
    <w:name w:val="Колонтитул"/>
    <w:basedOn w:val="ad"/>
    <w:rsid w:val="006757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7601">
      <w:bodyDiv w:val="1"/>
      <w:marLeft w:val="0"/>
      <w:marRight w:val="0"/>
      <w:marTop w:val="0"/>
      <w:marBottom w:val="0"/>
      <w:divBdr>
        <w:top w:val="none" w:sz="0" w:space="0" w:color="auto"/>
        <w:left w:val="none" w:sz="0" w:space="0" w:color="auto"/>
        <w:bottom w:val="none" w:sz="0" w:space="0" w:color="auto"/>
        <w:right w:val="none" w:sz="0" w:space="0" w:color="auto"/>
      </w:divBdr>
    </w:div>
    <w:div w:id="1299411625">
      <w:bodyDiv w:val="1"/>
      <w:marLeft w:val="0"/>
      <w:marRight w:val="0"/>
      <w:marTop w:val="0"/>
      <w:marBottom w:val="0"/>
      <w:divBdr>
        <w:top w:val="none" w:sz="0" w:space="0" w:color="auto"/>
        <w:left w:val="none" w:sz="0" w:space="0" w:color="auto"/>
        <w:bottom w:val="none" w:sz="0" w:space="0" w:color="auto"/>
        <w:right w:val="none" w:sz="0" w:space="0" w:color="auto"/>
      </w:divBdr>
      <w:divsChild>
        <w:div w:id="2049523081">
          <w:marLeft w:val="0"/>
          <w:marRight w:val="0"/>
          <w:marTop w:val="0"/>
          <w:marBottom w:val="0"/>
          <w:divBdr>
            <w:top w:val="inset" w:sz="2" w:space="0" w:color="auto"/>
            <w:left w:val="inset" w:sz="2" w:space="1" w:color="auto"/>
            <w:bottom w:val="inset" w:sz="2" w:space="0" w:color="auto"/>
            <w:right w:val="inset" w:sz="2" w:space="1" w:color="auto"/>
          </w:divBdr>
        </w:div>
      </w:divsChild>
    </w:div>
    <w:div w:id="1712219250">
      <w:bodyDiv w:val="1"/>
      <w:marLeft w:val="0"/>
      <w:marRight w:val="0"/>
      <w:marTop w:val="0"/>
      <w:marBottom w:val="0"/>
      <w:divBdr>
        <w:top w:val="none" w:sz="0" w:space="0" w:color="auto"/>
        <w:left w:val="none" w:sz="0" w:space="0" w:color="auto"/>
        <w:bottom w:val="none" w:sz="0" w:space="0" w:color="auto"/>
        <w:right w:val="none" w:sz="0" w:space="0" w:color="auto"/>
      </w:divBdr>
    </w:div>
    <w:div w:id="1734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13045</Words>
  <Characters>74360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2023-10-16T09:08:00Z</cp:lastPrinted>
  <dcterms:created xsi:type="dcterms:W3CDTF">2023-10-16T07:35:00Z</dcterms:created>
  <dcterms:modified xsi:type="dcterms:W3CDTF">2023-10-16T09:10:00Z</dcterms:modified>
</cp:coreProperties>
</file>