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DC89C" w14:textId="77777777" w:rsidR="00336A2C" w:rsidRPr="00336A2C" w:rsidRDefault="00336A2C" w:rsidP="00336A2C">
      <w:pPr>
        <w:jc w:val="both"/>
        <w:rPr>
          <w:i/>
          <w:sz w:val="20"/>
          <w:szCs w:val="20"/>
        </w:rPr>
      </w:pPr>
    </w:p>
    <w:p w14:paraId="29104F1C" w14:textId="77777777" w:rsidR="00E2560C" w:rsidRDefault="00E2560C" w:rsidP="00F535A2">
      <w:pPr>
        <w:jc w:val="both"/>
        <w:rPr>
          <w:i/>
          <w:sz w:val="20"/>
          <w:szCs w:val="20"/>
        </w:rPr>
      </w:pPr>
    </w:p>
    <w:p w14:paraId="47AD6671" w14:textId="22DB6DF5" w:rsidR="000F7DF8" w:rsidRPr="006031A6" w:rsidRDefault="000F7DF8" w:rsidP="006031A6">
      <w:pPr>
        <w:jc w:val="center"/>
        <w:rPr>
          <w:i/>
          <w:sz w:val="20"/>
          <w:szCs w:val="20"/>
        </w:rPr>
      </w:pPr>
      <w:bookmarkStart w:id="0" w:name="_GoBack"/>
      <w:bookmarkEnd w:id="0"/>
      <w:r w:rsidRPr="00C662D9">
        <w:rPr>
          <w:b/>
          <w:bCs/>
          <w:sz w:val="28"/>
          <w:szCs w:val="28"/>
        </w:rPr>
        <w:t>РЕСПУБЛИКА ТЫВА</w:t>
      </w:r>
    </w:p>
    <w:p w14:paraId="623FC7C1" w14:textId="77777777" w:rsidR="000F7DF8" w:rsidRPr="00C662D9" w:rsidRDefault="000F7DF8" w:rsidP="000F7DF8">
      <w:pPr>
        <w:keepNext/>
        <w:jc w:val="center"/>
        <w:outlineLvl w:val="0"/>
        <w:rPr>
          <w:b/>
          <w:bCs/>
          <w:sz w:val="28"/>
          <w:szCs w:val="28"/>
        </w:rPr>
      </w:pPr>
      <w:r w:rsidRPr="00C662D9">
        <w:rPr>
          <w:b/>
          <w:bCs/>
          <w:sz w:val="28"/>
          <w:szCs w:val="28"/>
        </w:rPr>
        <w:t>АДМИНИСТРАЦИЯ ПИЙ-ХЕМСКОГО КОЖУУНА</w:t>
      </w:r>
    </w:p>
    <w:p w14:paraId="43DF14A0" w14:textId="77777777" w:rsidR="000F7DF8" w:rsidRPr="000F7DF8" w:rsidRDefault="000F7DF8" w:rsidP="000F7DF8">
      <w:pPr>
        <w:rPr>
          <w:u w:val="single"/>
        </w:rPr>
      </w:pPr>
      <w:r w:rsidRPr="000F7DF8">
        <w:t xml:space="preserve">     </w:t>
      </w:r>
      <w:r w:rsidRPr="000F7DF8">
        <w:rPr>
          <w:u w:val="single"/>
        </w:rPr>
        <w:t>_________________________________________________________________</w:t>
      </w:r>
    </w:p>
    <w:p w14:paraId="60270BF9" w14:textId="27666532" w:rsidR="000F7DF8" w:rsidRPr="00C662D9" w:rsidRDefault="000F7DF8" w:rsidP="000F7DF8">
      <w:pPr>
        <w:jc w:val="center"/>
        <w:rPr>
          <w:sz w:val="22"/>
          <w:szCs w:val="22"/>
        </w:rPr>
      </w:pPr>
      <w:r w:rsidRPr="00C662D9">
        <w:rPr>
          <w:bCs/>
          <w:sz w:val="22"/>
          <w:szCs w:val="22"/>
        </w:rPr>
        <w:t>668510, Республика Тыва, г. Туран, ул. Коче</w:t>
      </w:r>
      <w:r w:rsidR="00C662D9">
        <w:rPr>
          <w:bCs/>
          <w:sz w:val="22"/>
          <w:szCs w:val="22"/>
        </w:rPr>
        <w:t>това, 11. тел/факс: (39435) 21-4</w:t>
      </w:r>
      <w:r w:rsidRPr="00C662D9">
        <w:rPr>
          <w:bCs/>
          <w:sz w:val="22"/>
          <w:szCs w:val="22"/>
        </w:rPr>
        <w:t>-</w:t>
      </w:r>
      <w:r w:rsidR="00C662D9">
        <w:rPr>
          <w:bCs/>
          <w:sz w:val="22"/>
          <w:szCs w:val="22"/>
        </w:rPr>
        <w:t>23</w:t>
      </w:r>
    </w:p>
    <w:p w14:paraId="55034518" w14:textId="77777777" w:rsidR="000F7DF8" w:rsidRPr="000F7DF8" w:rsidRDefault="000F7DF8" w:rsidP="000F7DF8"/>
    <w:p w14:paraId="797E8A4C" w14:textId="77777777" w:rsidR="000F7DF8" w:rsidRPr="000F7DF8" w:rsidRDefault="000F7DF8" w:rsidP="000F7DF8">
      <w:pPr>
        <w:jc w:val="center"/>
      </w:pPr>
    </w:p>
    <w:p w14:paraId="068C8AFC" w14:textId="77777777" w:rsidR="000F7DF8" w:rsidRPr="000F7DF8" w:rsidRDefault="000F7DF8" w:rsidP="000F7DF8">
      <w:pPr>
        <w:keepNext/>
        <w:jc w:val="center"/>
        <w:outlineLvl w:val="1"/>
        <w:rPr>
          <w:b/>
          <w:bCs/>
          <w:sz w:val="28"/>
        </w:rPr>
      </w:pPr>
      <w:proofErr w:type="gramStart"/>
      <w:r w:rsidRPr="000F7DF8">
        <w:rPr>
          <w:b/>
          <w:bCs/>
          <w:sz w:val="28"/>
        </w:rPr>
        <w:t>П</w:t>
      </w:r>
      <w:proofErr w:type="gramEnd"/>
      <w:r w:rsidRPr="000F7DF8">
        <w:rPr>
          <w:b/>
          <w:bCs/>
          <w:sz w:val="28"/>
        </w:rPr>
        <w:t xml:space="preserve"> О С Т А Н О В Л Е Н И Е</w:t>
      </w:r>
    </w:p>
    <w:p w14:paraId="58BCA54F" w14:textId="77777777" w:rsidR="000F7DF8" w:rsidRPr="000F7DF8" w:rsidRDefault="000F7DF8" w:rsidP="000F7DF8">
      <w:pPr>
        <w:rPr>
          <w:bCs/>
        </w:rPr>
      </w:pPr>
      <w:r w:rsidRPr="000F7DF8">
        <w:t xml:space="preserve">                                           </w:t>
      </w:r>
    </w:p>
    <w:p w14:paraId="581EB7A4" w14:textId="5926C0A8" w:rsidR="000F7DF8" w:rsidRPr="000F7DF8" w:rsidRDefault="000F7DF8" w:rsidP="000F7DF8">
      <w:pPr>
        <w:jc w:val="center"/>
        <w:rPr>
          <w:bCs/>
          <w:sz w:val="28"/>
          <w:szCs w:val="28"/>
        </w:rPr>
      </w:pPr>
      <w:r w:rsidRPr="000F7DF8">
        <w:rPr>
          <w:bCs/>
          <w:sz w:val="28"/>
          <w:szCs w:val="28"/>
        </w:rPr>
        <w:t>Администраци</w:t>
      </w:r>
      <w:r w:rsidR="00C662D9">
        <w:rPr>
          <w:bCs/>
          <w:sz w:val="28"/>
          <w:szCs w:val="28"/>
        </w:rPr>
        <w:t>и</w:t>
      </w:r>
      <w:r w:rsidRPr="000F7DF8">
        <w:rPr>
          <w:bCs/>
          <w:sz w:val="28"/>
          <w:szCs w:val="28"/>
        </w:rPr>
        <w:t xml:space="preserve"> </w:t>
      </w:r>
    </w:p>
    <w:p w14:paraId="2D77F6A8" w14:textId="77777777" w:rsidR="000F7DF8" w:rsidRPr="000F7DF8" w:rsidRDefault="000F7DF8" w:rsidP="000F7DF8">
      <w:pPr>
        <w:jc w:val="center"/>
        <w:rPr>
          <w:bCs/>
          <w:sz w:val="28"/>
          <w:szCs w:val="28"/>
        </w:rPr>
      </w:pPr>
      <w:r w:rsidRPr="000F7DF8">
        <w:rPr>
          <w:bCs/>
          <w:sz w:val="28"/>
          <w:szCs w:val="28"/>
        </w:rPr>
        <w:t>Пий-Хемского кожууна</w:t>
      </w:r>
    </w:p>
    <w:p w14:paraId="6E3E49F8" w14:textId="77777777" w:rsidR="000F7DF8" w:rsidRPr="000F7DF8" w:rsidRDefault="000F7DF8" w:rsidP="000F7DF8">
      <w:pPr>
        <w:jc w:val="center"/>
        <w:rPr>
          <w:bCs/>
          <w:sz w:val="28"/>
          <w:szCs w:val="28"/>
        </w:rPr>
      </w:pPr>
    </w:p>
    <w:p w14:paraId="66A89F1C" w14:textId="0A60B5A1" w:rsidR="000F7DF8" w:rsidRPr="000F7DF8" w:rsidRDefault="00C662D9" w:rsidP="000F7DF8">
      <w:pPr>
        <w:jc w:val="center"/>
        <w:rPr>
          <w:sz w:val="28"/>
        </w:rPr>
      </w:pPr>
      <w:r>
        <w:rPr>
          <w:sz w:val="28"/>
        </w:rPr>
        <w:t>02 мая</w:t>
      </w:r>
      <w:r w:rsidR="000F7DF8" w:rsidRPr="000F7DF8">
        <w:rPr>
          <w:sz w:val="28"/>
        </w:rPr>
        <w:t xml:space="preserve"> 202</w:t>
      </w:r>
      <w:r w:rsidR="000B5B4C">
        <w:rPr>
          <w:sz w:val="28"/>
        </w:rPr>
        <w:t>3</w:t>
      </w:r>
      <w:r w:rsidR="000F7DF8" w:rsidRPr="000F7DF8">
        <w:rPr>
          <w:sz w:val="28"/>
        </w:rPr>
        <w:t xml:space="preserve"> года № </w:t>
      </w:r>
      <w:r>
        <w:rPr>
          <w:sz w:val="28"/>
        </w:rPr>
        <w:t>307</w:t>
      </w:r>
    </w:p>
    <w:p w14:paraId="6DECE44A" w14:textId="77777777" w:rsidR="000F7DF8" w:rsidRPr="000F7DF8" w:rsidRDefault="000F7DF8" w:rsidP="000F7DF8">
      <w:pPr>
        <w:jc w:val="center"/>
        <w:rPr>
          <w:sz w:val="28"/>
        </w:rPr>
      </w:pPr>
    </w:p>
    <w:p w14:paraId="33FED309" w14:textId="77777777" w:rsidR="000F7DF8" w:rsidRPr="000F7DF8" w:rsidRDefault="000F7DF8" w:rsidP="000F7DF8">
      <w:pPr>
        <w:jc w:val="center"/>
        <w:rPr>
          <w:sz w:val="28"/>
        </w:rPr>
      </w:pPr>
      <w:r w:rsidRPr="000F7DF8">
        <w:rPr>
          <w:sz w:val="28"/>
        </w:rPr>
        <w:t>г. Туран</w:t>
      </w:r>
    </w:p>
    <w:p w14:paraId="51F2C654" w14:textId="77777777" w:rsidR="000F7DF8" w:rsidRPr="000F7DF8" w:rsidRDefault="000F7DF8" w:rsidP="000F7DF8">
      <w:pPr>
        <w:contextualSpacing/>
        <w:rPr>
          <w:sz w:val="25"/>
          <w:szCs w:val="25"/>
        </w:rPr>
      </w:pPr>
    </w:p>
    <w:p w14:paraId="69AF57FC" w14:textId="77777777" w:rsidR="000F7DF8" w:rsidRPr="000F7DF8" w:rsidRDefault="000F7DF8" w:rsidP="000F7DF8">
      <w:pPr>
        <w:contextualSpacing/>
        <w:rPr>
          <w:sz w:val="25"/>
          <w:szCs w:val="25"/>
        </w:rPr>
      </w:pPr>
    </w:p>
    <w:p w14:paraId="58FB8A24" w14:textId="2F049A01" w:rsidR="000F7DF8" w:rsidRPr="000F7DF8" w:rsidRDefault="000F7DF8" w:rsidP="00C662D9">
      <w:pPr>
        <w:contextualSpacing/>
        <w:jc w:val="center"/>
        <w:rPr>
          <w:b/>
          <w:sz w:val="28"/>
          <w:szCs w:val="28"/>
        </w:rPr>
      </w:pPr>
      <w:r w:rsidRPr="000F7DF8">
        <w:rPr>
          <w:b/>
          <w:sz w:val="28"/>
          <w:szCs w:val="28"/>
        </w:rPr>
        <w:t xml:space="preserve">О внесении дополнений и изменений в Административный регламент от </w:t>
      </w:r>
      <w:r w:rsidR="00706189">
        <w:rPr>
          <w:b/>
          <w:sz w:val="28"/>
          <w:szCs w:val="28"/>
        </w:rPr>
        <w:t>25.04.2011 г.</w:t>
      </w:r>
      <w:r w:rsidRPr="000F7DF8">
        <w:rPr>
          <w:b/>
          <w:sz w:val="28"/>
          <w:szCs w:val="28"/>
        </w:rPr>
        <w:t xml:space="preserve"> № </w:t>
      </w:r>
      <w:r w:rsidR="00706189">
        <w:rPr>
          <w:b/>
          <w:sz w:val="28"/>
          <w:szCs w:val="28"/>
        </w:rPr>
        <w:t>329</w:t>
      </w:r>
      <w:r w:rsidRPr="000F7DF8">
        <w:rPr>
          <w:b/>
          <w:sz w:val="28"/>
          <w:szCs w:val="28"/>
        </w:rPr>
        <w:t xml:space="preserve"> </w:t>
      </w:r>
      <w:r w:rsidR="00C662D9">
        <w:rPr>
          <w:b/>
          <w:sz w:val="28"/>
          <w:szCs w:val="28"/>
        </w:rPr>
        <w:t>«О</w:t>
      </w:r>
      <w:r w:rsidR="000B5B4C">
        <w:rPr>
          <w:b/>
          <w:sz w:val="28"/>
          <w:szCs w:val="28"/>
        </w:rPr>
        <w:t xml:space="preserve">б утверждении административного регламента по </w:t>
      </w:r>
      <w:r w:rsidR="00231B6D">
        <w:rPr>
          <w:b/>
          <w:sz w:val="28"/>
          <w:szCs w:val="28"/>
        </w:rPr>
        <w:t>исполнению</w:t>
      </w:r>
      <w:r w:rsidR="00706350">
        <w:rPr>
          <w:b/>
          <w:sz w:val="28"/>
          <w:szCs w:val="28"/>
        </w:rPr>
        <w:t xml:space="preserve"> государственной </w:t>
      </w:r>
      <w:r w:rsidR="00231B6D">
        <w:rPr>
          <w:b/>
          <w:sz w:val="28"/>
          <w:szCs w:val="28"/>
        </w:rPr>
        <w:t>функции</w:t>
      </w:r>
      <w:r w:rsidR="00706350">
        <w:rPr>
          <w:b/>
          <w:sz w:val="28"/>
          <w:szCs w:val="28"/>
        </w:rPr>
        <w:t xml:space="preserve"> по организации предоставления </w:t>
      </w:r>
      <w:r w:rsidR="00231B6D">
        <w:rPr>
          <w:b/>
          <w:sz w:val="28"/>
          <w:szCs w:val="28"/>
        </w:rPr>
        <w:t>отдельным категориям граждан мер социальной поддержке по оплате жилого помещения и коммунальных услуг»</w:t>
      </w:r>
    </w:p>
    <w:p w14:paraId="30E6EC34" w14:textId="77777777" w:rsidR="000F7DF8" w:rsidRPr="000F7DF8" w:rsidRDefault="000F7DF8" w:rsidP="00C662D9">
      <w:pPr>
        <w:contextualSpacing/>
        <w:rPr>
          <w:sz w:val="25"/>
          <w:szCs w:val="25"/>
        </w:rPr>
      </w:pPr>
    </w:p>
    <w:p w14:paraId="77BC9567" w14:textId="5E94E277" w:rsidR="000F7DF8" w:rsidRPr="00C662D9" w:rsidRDefault="000F7DF8" w:rsidP="00C662D9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0F7DF8">
        <w:rPr>
          <w:sz w:val="28"/>
          <w:szCs w:val="28"/>
        </w:rPr>
        <w:t xml:space="preserve">         В соответствии с Постановлением Правительства </w:t>
      </w:r>
      <w:r w:rsidR="0013338D">
        <w:rPr>
          <w:sz w:val="28"/>
          <w:szCs w:val="28"/>
        </w:rPr>
        <w:t>Республики Тыва</w:t>
      </w:r>
      <w:r w:rsidRPr="000F7DF8">
        <w:rPr>
          <w:sz w:val="28"/>
          <w:szCs w:val="28"/>
        </w:rPr>
        <w:t xml:space="preserve"> от </w:t>
      </w:r>
      <w:r w:rsidR="00231B6D">
        <w:rPr>
          <w:sz w:val="28"/>
          <w:szCs w:val="28"/>
        </w:rPr>
        <w:t>24.11</w:t>
      </w:r>
      <w:r w:rsidR="0013338D">
        <w:rPr>
          <w:sz w:val="28"/>
          <w:szCs w:val="28"/>
        </w:rPr>
        <w:t>.2022</w:t>
      </w:r>
      <w:r w:rsidRPr="000F7DF8">
        <w:rPr>
          <w:sz w:val="28"/>
          <w:szCs w:val="28"/>
        </w:rPr>
        <w:t xml:space="preserve"> № </w:t>
      </w:r>
      <w:r w:rsidR="00231B6D">
        <w:rPr>
          <w:sz w:val="28"/>
          <w:szCs w:val="28"/>
        </w:rPr>
        <w:t>755</w:t>
      </w:r>
      <w:r w:rsidRPr="000F7DF8">
        <w:rPr>
          <w:sz w:val="28"/>
          <w:szCs w:val="28"/>
        </w:rPr>
        <w:t>, Администрация Пий-Хемского кожууна ПОСТАНОВЛЯЕТ</w:t>
      </w:r>
      <w:r w:rsidRPr="000F7DF8">
        <w:rPr>
          <w:sz w:val="25"/>
          <w:szCs w:val="25"/>
        </w:rPr>
        <w:t>:</w:t>
      </w:r>
    </w:p>
    <w:p w14:paraId="2DE8014F" w14:textId="50DEF027" w:rsidR="00EF1851" w:rsidRDefault="00253C04" w:rsidP="00EF1851">
      <w:pPr>
        <w:ind w:firstLine="709"/>
        <w:jc w:val="both"/>
        <w:rPr>
          <w:sz w:val="28"/>
          <w:szCs w:val="28"/>
        </w:rPr>
      </w:pPr>
      <w:r w:rsidRPr="00EF1851">
        <w:rPr>
          <w:sz w:val="28"/>
          <w:szCs w:val="28"/>
        </w:rPr>
        <w:t xml:space="preserve">Внести </w:t>
      </w:r>
      <w:r w:rsidR="00EF1851" w:rsidRPr="00EF1851">
        <w:rPr>
          <w:sz w:val="28"/>
          <w:szCs w:val="28"/>
        </w:rPr>
        <w:t>изменения в Постановление администрации Пий-Хемского кожууна от 25.04.2011 года № 329</w:t>
      </w:r>
      <w:proofErr w:type="gramStart"/>
      <w:r w:rsidR="00EF1851" w:rsidRPr="00EF1851">
        <w:rPr>
          <w:sz w:val="28"/>
          <w:szCs w:val="28"/>
        </w:rPr>
        <w:t xml:space="preserve"> В</w:t>
      </w:r>
      <w:proofErr w:type="gramEnd"/>
      <w:r w:rsidR="00EF1851" w:rsidRPr="00EF1851">
        <w:rPr>
          <w:sz w:val="28"/>
          <w:szCs w:val="28"/>
        </w:rPr>
        <w:t xml:space="preserve"> административный регламент предоставления муниципальной услуги</w:t>
      </w:r>
      <w:r w:rsidR="00EF1851" w:rsidRPr="00EF1851">
        <w:rPr>
          <w:b/>
          <w:sz w:val="28"/>
          <w:szCs w:val="28"/>
        </w:rPr>
        <w:t xml:space="preserve"> </w:t>
      </w:r>
      <w:r w:rsidR="00EF1851" w:rsidRPr="00EF1851">
        <w:rPr>
          <w:bCs/>
          <w:sz w:val="28"/>
          <w:szCs w:val="28"/>
        </w:rPr>
        <w:t xml:space="preserve">«об утверждении административного регламента по исполнению государственной функции по организации предоставления отдельным категориям граждан мер социальной поддержке по оплате жилого помещения и коммунальных услуг» </w:t>
      </w:r>
      <w:r w:rsidR="00EF1851" w:rsidRPr="00EF1851">
        <w:rPr>
          <w:sz w:val="28"/>
          <w:szCs w:val="28"/>
        </w:rPr>
        <w:t>внести следующие изменения:</w:t>
      </w:r>
    </w:p>
    <w:p w14:paraId="4C39D4DA" w14:textId="77777777" w:rsidR="00EF1851" w:rsidRDefault="00EF1851" w:rsidP="00EF1851">
      <w:pPr>
        <w:pStyle w:val="ab"/>
        <w:numPr>
          <w:ilvl w:val="0"/>
          <w:numId w:val="1"/>
        </w:numPr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наименование изложить</w:t>
      </w:r>
      <w:r>
        <w:rPr>
          <w:bCs/>
          <w:sz w:val="28"/>
          <w:szCs w:val="28"/>
        </w:rPr>
        <w:t xml:space="preserve"> в следующей редакции: </w:t>
      </w:r>
    </w:p>
    <w:p w14:paraId="0E6FCFA0" w14:textId="1FC3AEDA" w:rsidR="00EF1851" w:rsidRPr="00EF1851" w:rsidRDefault="00EF1851" w:rsidP="00EF1851">
      <w:pPr>
        <w:pStyle w:val="ab"/>
        <w:ind w:left="0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«О</w:t>
      </w:r>
      <w:r w:rsidRPr="00253C04">
        <w:rPr>
          <w:bCs/>
          <w:sz w:val="28"/>
          <w:szCs w:val="28"/>
        </w:rPr>
        <w:t xml:space="preserve">б утверждении административного регламента по исполнению государственной функции по организации предоставления </w:t>
      </w:r>
      <w:r>
        <w:rPr>
          <w:bCs/>
          <w:sz w:val="28"/>
          <w:szCs w:val="28"/>
        </w:rPr>
        <w:t xml:space="preserve">компенсации расходов на оплату жилых помещений и коммунальных услуг </w:t>
      </w:r>
      <w:r w:rsidRPr="00253C04">
        <w:rPr>
          <w:bCs/>
          <w:sz w:val="28"/>
          <w:szCs w:val="28"/>
        </w:rPr>
        <w:t>отдельным категориям граждан</w:t>
      </w:r>
      <w:r>
        <w:rPr>
          <w:bCs/>
          <w:sz w:val="28"/>
          <w:szCs w:val="28"/>
        </w:rPr>
        <w:t>, проживающим на территории Республики Тыва»</w:t>
      </w:r>
      <w:r w:rsidRPr="00253C04">
        <w:rPr>
          <w:bCs/>
          <w:sz w:val="28"/>
          <w:szCs w:val="28"/>
        </w:rPr>
        <w:t xml:space="preserve"> </w:t>
      </w:r>
      <w:r w:rsidR="00F513E9">
        <w:rPr>
          <w:bCs/>
          <w:sz w:val="28"/>
          <w:szCs w:val="28"/>
        </w:rPr>
        <w:t>в части переименования указанной меры «социальная поддержка (выплаты) гражданам для оплаты жилья и коммунальных услуг на «компенсации расходов на оплату жилых помещений и коммунальных услуг отдельным категориям граждан»</w:t>
      </w:r>
      <w:r w:rsidR="00C662D9">
        <w:rPr>
          <w:bCs/>
          <w:sz w:val="28"/>
          <w:szCs w:val="28"/>
        </w:rPr>
        <w:t>.</w:t>
      </w:r>
      <w:proofErr w:type="gramEnd"/>
    </w:p>
    <w:p w14:paraId="1D906195" w14:textId="570B492D" w:rsidR="00FF5CF5" w:rsidRPr="00C1584B" w:rsidRDefault="000F7DF8" w:rsidP="000F7DF8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231B6D">
        <w:rPr>
          <w:bCs/>
          <w:sz w:val="28"/>
          <w:szCs w:val="28"/>
        </w:rPr>
        <w:t xml:space="preserve"> </w:t>
      </w:r>
      <w:r w:rsidR="00EF1851">
        <w:rPr>
          <w:bCs/>
          <w:sz w:val="28"/>
          <w:szCs w:val="28"/>
        </w:rPr>
        <w:t xml:space="preserve">пункт 1 постановления </w:t>
      </w:r>
      <w:r w:rsidR="00EF1851">
        <w:rPr>
          <w:sz w:val="28"/>
          <w:szCs w:val="28"/>
        </w:rPr>
        <w:t>изложить</w:t>
      </w:r>
      <w:r w:rsidR="00EF1851">
        <w:rPr>
          <w:bCs/>
          <w:sz w:val="28"/>
          <w:szCs w:val="28"/>
        </w:rPr>
        <w:t xml:space="preserve"> в следующей редакции:</w:t>
      </w:r>
    </w:p>
    <w:p w14:paraId="18BC96D8" w14:textId="70E039F4" w:rsidR="000F7DF8" w:rsidRDefault="000F7DF8" w:rsidP="00FF5CF5">
      <w:pPr>
        <w:spacing w:after="200" w:line="276" w:lineRule="auto"/>
        <w:ind w:firstLine="360"/>
        <w:contextualSpacing/>
        <w:jc w:val="both"/>
        <w:rPr>
          <w:bCs/>
          <w:sz w:val="28"/>
          <w:szCs w:val="28"/>
        </w:rPr>
      </w:pPr>
      <w:r w:rsidRPr="00231B6D">
        <w:rPr>
          <w:bCs/>
          <w:sz w:val="28"/>
          <w:szCs w:val="28"/>
        </w:rPr>
        <w:t>«</w:t>
      </w:r>
      <w:r w:rsidR="00F513E9">
        <w:rPr>
          <w:bCs/>
          <w:sz w:val="28"/>
          <w:szCs w:val="28"/>
        </w:rPr>
        <w:t>Утвердить</w:t>
      </w:r>
      <w:r w:rsidR="00FF5CF5">
        <w:rPr>
          <w:bCs/>
          <w:sz w:val="28"/>
          <w:szCs w:val="28"/>
        </w:rPr>
        <w:t xml:space="preserve"> </w:t>
      </w:r>
      <w:r w:rsidR="00F513E9" w:rsidRPr="00253C04">
        <w:rPr>
          <w:bCs/>
          <w:sz w:val="28"/>
          <w:szCs w:val="28"/>
        </w:rPr>
        <w:t>административн</w:t>
      </w:r>
      <w:r w:rsidR="00F513E9">
        <w:rPr>
          <w:bCs/>
          <w:sz w:val="28"/>
          <w:szCs w:val="28"/>
        </w:rPr>
        <w:t>ый</w:t>
      </w:r>
      <w:r w:rsidR="00F513E9" w:rsidRPr="00253C04">
        <w:rPr>
          <w:bCs/>
          <w:sz w:val="28"/>
          <w:szCs w:val="28"/>
        </w:rPr>
        <w:t xml:space="preserve"> регламент по исполнению государственной функции по организации </w:t>
      </w:r>
      <w:r w:rsidR="00C1584B">
        <w:rPr>
          <w:bCs/>
          <w:sz w:val="28"/>
          <w:szCs w:val="28"/>
        </w:rPr>
        <w:t xml:space="preserve">предоставления </w:t>
      </w:r>
      <w:r w:rsidR="0036595D">
        <w:rPr>
          <w:bCs/>
          <w:sz w:val="28"/>
          <w:szCs w:val="28"/>
        </w:rPr>
        <w:t>компенсации</w:t>
      </w:r>
      <w:r w:rsidR="00C1584B">
        <w:rPr>
          <w:bCs/>
          <w:sz w:val="28"/>
          <w:szCs w:val="28"/>
        </w:rPr>
        <w:t xml:space="preserve"> расходов на оплату жилых помещений и коммунальны</w:t>
      </w:r>
      <w:r w:rsidR="0036595D">
        <w:rPr>
          <w:bCs/>
          <w:sz w:val="28"/>
          <w:szCs w:val="28"/>
        </w:rPr>
        <w:t xml:space="preserve">х услуг </w:t>
      </w:r>
      <w:r w:rsidR="00FF5CF5" w:rsidRPr="00231B6D">
        <w:rPr>
          <w:bCs/>
          <w:sz w:val="28"/>
          <w:szCs w:val="28"/>
        </w:rPr>
        <w:t>отдельным категориям граждан</w:t>
      </w:r>
      <w:r w:rsidR="00FF5CF5">
        <w:rPr>
          <w:bCs/>
          <w:sz w:val="28"/>
          <w:szCs w:val="28"/>
        </w:rPr>
        <w:t>, проживающих на территории Республики Тыва»</w:t>
      </w:r>
      <w:r w:rsidR="00C662D9">
        <w:rPr>
          <w:bCs/>
          <w:sz w:val="28"/>
          <w:szCs w:val="28"/>
        </w:rPr>
        <w:t>.</w:t>
      </w:r>
    </w:p>
    <w:p w14:paraId="73D01D7F" w14:textId="0BCA7D8F" w:rsidR="004F49BA" w:rsidRDefault="00F513E9" w:rsidP="00F513E9">
      <w:pPr>
        <w:pStyle w:val="ab"/>
        <w:numPr>
          <w:ilvl w:val="0"/>
          <w:numId w:val="3"/>
        </w:numPr>
        <w:spacing w:line="276" w:lineRule="auto"/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</w:t>
      </w:r>
      <w:r w:rsidR="001D1A1F">
        <w:rPr>
          <w:bCs/>
          <w:color w:val="000000"/>
          <w:sz w:val="28"/>
          <w:szCs w:val="28"/>
        </w:rPr>
        <w:t xml:space="preserve">нести в </w:t>
      </w:r>
      <w:r w:rsidR="001D1A1F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А</w:t>
      </w:r>
      <w:r w:rsidRPr="00253C04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ый</w:t>
      </w:r>
      <w:r w:rsidRPr="00253C04">
        <w:rPr>
          <w:bCs/>
          <w:sz w:val="28"/>
          <w:szCs w:val="28"/>
        </w:rPr>
        <w:t xml:space="preserve"> регламент по исполнению государственной функции по организации</w:t>
      </w:r>
      <w:r>
        <w:rPr>
          <w:bCs/>
          <w:sz w:val="28"/>
          <w:szCs w:val="28"/>
        </w:rPr>
        <w:t xml:space="preserve"> </w:t>
      </w:r>
      <w:r w:rsidR="001D1A1F">
        <w:rPr>
          <w:bCs/>
          <w:sz w:val="28"/>
          <w:szCs w:val="28"/>
        </w:rPr>
        <w:t xml:space="preserve">предоставления компенсации расходов на оплату жилых помещений и коммунальных услуг </w:t>
      </w:r>
      <w:r w:rsidR="001D1A1F" w:rsidRPr="00231B6D">
        <w:rPr>
          <w:bCs/>
          <w:sz w:val="28"/>
          <w:szCs w:val="28"/>
        </w:rPr>
        <w:t>отдельным категориям граждан</w:t>
      </w:r>
      <w:r w:rsidR="001D1A1F">
        <w:rPr>
          <w:bCs/>
          <w:sz w:val="28"/>
          <w:szCs w:val="28"/>
        </w:rPr>
        <w:t xml:space="preserve">, проживающих на территории Республики Тыва» (далее – </w:t>
      </w:r>
      <w:r w:rsidR="00204CF7">
        <w:rPr>
          <w:bCs/>
          <w:sz w:val="28"/>
          <w:szCs w:val="28"/>
        </w:rPr>
        <w:t>регламент</w:t>
      </w:r>
      <w:r w:rsidR="001D1A1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с</w:t>
      </w:r>
      <w:r w:rsidR="001D1A1F">
        <w:rPr>
          <w:bCs/>
          <w:sz w:val="28"/>
          <w:szCs w:val="28"/>
        </w:rPr>
        <w:t>ледующие изменения</w:t>
      </w:r>
      <w:r w:rsidR="004F49BA" w:rsidRPr="001D1A1F">
        <w:rPr>
          <w:bCs/>
          <w:color w:val="000000"/>
          <w:sz w:val="28"/>
          <w:szCs w:val="28"/>
        </w:rPr>
        <w:t>:</w:t>
      </w:r>
    </w:p>
    <w:p w14:paraId="7AF50F25" w14:textId="5BCCBCD0" w:rsidR="00F513E9" w:rsidRDefault="00F513E9" w:rsidP="00F513E9">
      <w:pPr>
        <w:spacing w:line="276" w:lineRule="auto"/>
        <w:ind w:firstLine="426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а) в пункт 3.2. </w:t>
      </w:r>
      <w:r w:rsidR="004F2179">
        <w:rPr>
          <w:bCs/>
          <w:color w:val="000000"/>
          <w:sz w:val="28"/>
          <w:szCs w:val="28"/>
        </w:rPr>
        <w:t>дополнить абзацем 102.1 следующего содержания:</w:t>
      </w:r>
    </w:p>
    <w:p w14:paraId="03047659" w14:textId="651C4C0F" w:rsidR="002E2500" w:rsidRDefault="004F2179" w:rsidP="00F513E9">
      <w:pPr>
        <w:spacing w:line="276" w:lineRule="auto"/>
        <w:ind w:firstLine="426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2E2500">
        <w:rPr>
          <w:bCs/>
          <w:color w:val="000000"/>
          <w:sz w:val="28"/>
          <w:szCs w:val="28"/>
        </w:rPr>
        <w:t xml:space="preserve">«Датой приема и регистрации заявления гражданина (его представителя) о предоставлении ежемесячной выплаты </w:t>
      </w:r>
      <w:proofErr w:type="gramStart"/>
      <w:r w:rsidR="002E2500">
        <w:rPr>
          <w:bCs/>
          <w:color w:val="000000"/>
          <w:sz w:val="28"/>
          <w:szCs w:val="28"/>
        </w:rPr>
        <w:t>считается дата поступления в орган социальной зашиты</w:t>
      </w:r>
      <w:proofErr w:type="gramEnd"/>
      <w:r w:rsidR="002E2500">
        <w:rPr>
          <w:bCs/>
          <w:color w:val="000000"/>
          <w:sz w:val="28"/>
          <w:szCs w:val="28"/>
        </w:rPr>
        <w:t xml:space="preserve"> населения заявления с приложением документов, указанных в подразделе 2.4.</w:t>
      </w:r>
      <w:r w:rsidR="00F513E9">
        <w:rPr>
          <w:bCs/>
          <w:color w:val="000000"/>
          <w:sz w:val="28"/>
          <w:szCs w:val="28"/>
        </w:rPr>
        <w:t xml:space="preserve"> настоящего регламента»</w:t>
      </w:r>
      <w:r w:rsidR="00C662D9">
        <w:rPr>
          <w:bCs/>
          <w:color w:val="000000"/>
          <w:sz w:val="28"/>
          <w:szCs w:val="28"/>
        </w:rPr>
        <w:t>.</w:t>
      </w:r>
    </w:p>
    <w:p w14:paraId="0246C3E1" w14:textId="15532876" w:rsidR="004F2179" w:rsidRDefault="004F2179" w:rsidP="00F513E9">
      <w:pPr>
        <w:spacing w:line="276" w:lineRule="auto"/>
        <w:ind w:firstLine="426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 w:rsidR="00FB25DC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пункт 3.3 дополнить абзацем 109.1 следующего содержания:</w:t>
      </w:r>
    </w:p>
    <w:p w14:paraId="141FAA71" w14:textId="2F0E210D" w:rsidR="00F513E9" w:rsidRDefault="004F2179" w:rsidP="002E2500">
      <w:pPr>
        <w:spacing w:after="200" w:line="276" w:lineRule="auto"/>
        <w:ind w:firstLine="426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«Ежемесячная денежная выплата не предоставляется отдельным категориям граждан </w:t>
      </w:r>
      <w:r w:rsidR="004467D6">
        <w:rPr>
          <w:bCs/>
          <w:color w:val="000000"/>
          <w:sz w:val="28"/>
          <w:szCs w:val="28"/>
        </w:rPr>
        <w:t xml:space="preserve">при наличии у них подтверждённой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последующих года. Информацию о наличии у граждан такой задолженности ответственный специалист получает из государственной информационной системы </w:t>
      </w:r>
      <w:r w:rsidR="00C662D9">
        <w:rPr>
          <w:bCs/>
          <w:color w:val="000000"/>
          <w:sz w:val="28"/>
          <w:szCs w:val="28"/>
        </w:rPr>
        <w:t>жилищно-коммунального хозяйства</w:t>
      </w:r>
      <w:r w:rsidR="004467D6">
        <w:rPr>
          <w:bCs/>
          <w:color w:val="000000"/>
          <w:sz w:val="28"/>
          <w:szCs w:val="28"/>
        </w:rPr>
        <w:t>»</w:t>
      </w:r>
      <w:r w:rsidR="00C662D9">
        <w:rPr>
          <w:bCs/>
          <w:color w:val="000000"/>
          <w:sz w:val="28"/>
          <w:szCs w:val="28"/>
        </w:rPr>
        <w:t>.</w:t>
      </w:r>
    </w:p>
    <w:p w14:paraId="6458C982" w14:textId="15475BF7" w:rsidR="00FB25DC" w:rsidRDefault="00FB25DC" w:rsidP="002E2500">
      <w:pPr>
        <w:spacing w:after="200" w:line="276" w:lineRule="auto"/>
        <w:ind w:firstLine="426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в) в пункт 3.3 дополнить абзацем </w:t>
      </w:r>
      <w:r w:rsidR="00D73FC3">
        <w:rPr>
          <w:bCs/>
          <w:color w:val="000000"/>
          <w:sz w:val="28"/>
          <w:szCs w:val="28"/>
        </w:rPr>
        <w:t>144.1</w:t>
      </w:r>
      <w:r>
        <w:rPr>
          <w:bCs/>
          <w:color w:val="000000"/>
          <w:sz w:val="28"/>
          <w:szCs w:val="28"/>
        </w:rPr>
        <w:t xml:space="preserve"> следующего содержания:</w:t>
      </w:r>
    </w:p>
    <w:p w14:paraId="78E33AE4" w14:textId="059E2D6F" w:rsidR="00492E0B" w:rsidRDefault="00D73FC3" w:rsidP="002E2500">
      <w:pPr>
        <w:spacing w:after="200" w:line="276" w:lineRule="auto"/>
        <w:ind w:firstLine="426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«144.1 Ежемесячная денежная выплата предоставляется с первого месяца, в котором заявление о предоставлении</w:t>
      </w:r>
      <w:r w:rsidR="00AC3198">
        <w:rPr>
          <w:bCs/>
          <w:color w:val="000000"/>
          <w:sz w:val="28"/>
          <w:szCs w:val="28"/>
        </w:rPr>
        <w:t xml:space="preserve"> ежемесячной денежной выплаты и документов считается дата поступления в управление труда и социального развития заявления с приложением документов, указанных</w:t>
      </w:r>
      <w:r w:rsidR="00492E0B">
        <w:rPr>
          <w:bCs/>
          <w:color w:val="000000"/>
          <w:sz w:val="28"/>
          <w:szCs w:val="28"/>
        </w:rPr>
        <w:t xml:space="preserve"> </w:t>
      </w:r>
      <w:r w:rsidR="00AC3198">
        <w:rPr>
          <w:bCs/>
          <w:color w:val="000000"/>
          <w:sz w:val="28"/>
          <w:szCs w:val="28"/>
        </w:rPr>
        <w:t>в п. 2.3</w:t>
      </w:r>
      <w:r w:rsidR="00492E0B">
        <w:rPr>
          <w:bCs/>
          <w:color w:val="000000"/>
          <w:sz w:val="28"/>
          <w:szCs w:val="28"/>
        </w:rPr>
        <w:t>»</w:t>
      </w:r>
      <w:r w:rsidR="00C662D9">
        <w:rPr>
          <w:bCs/>
          <w:color w:val="000000"/>
          <w:sz w:val="28"/>
          <w:szCs w:val="28"/>
        </w:rPr>
        <w:t>.</w:t>
      </w:r>
    </w:p>
    <w:p w14:paraId="679D03A7" w14:textId="4CA2A9D6" w:rsidR="004467D6" w:rsidRDefault="0010182B" w:rsidP="002E2500">
      <w:pPr>
        <w:spacing w:after="200" w:line="276" w:lineRule="auto"/>
        <w:ind w:firstLine="426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г) в пункт 3.3 дополнить абзацем 139.1 следующего содержания:</w:t>
      </w:r>
    </w:p>
    <w:p w14:paraId="6AC0D31C" w14:textId="2041B013" w:rsidR="004467D6" w:rsidRDefault="00204CF7" w:rsidP="002E2500">
      <w:pPr>
        <w:spacing w:after="200" w:line="276" w:lineRule="auto"/>
        <w:ind w:firstLine="426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«При изменении места жительства (регистрации) в пределах муниципального образования, в котором ежемесячная выплата производилась, выплата приостанавливается и возобновляется с момента приостановления. В случае перемены постоянного места жительства в пределах территории Республики Тыва с 1-го числа месяца, следующего за месяцем приостановления выплаты по прежнему месту жительства»</w:t>
      </w:r>
      <w:r w:rsidR="00C662D9">
        <w:rPr>
          <w:bCs/>
          <w:color w:val="000000"/>
          <w:sz w:val="28"/>
          <w:szCs w:val="28"/>
        </w:rPr>
        <w:t>.</w:t>
      </w:r>
    </w:p>
    <w:p w14:paraId="1AE02A69" w14:textId="130C9DF3" w:rsidR="000F7DF8" w:rsidRPr="00C662D9" w:rsidRDefault="000F7DF8" w:rsidP="00C662D9">
      <w:pPr>
        <w:widowControl w:val="0"/>
        <w:numPr>
          <w:ilvl w:val="0"/>
          <w:numId w:val="3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sz w:val="28"/>
          <w:szCs w:val="28"/>
          <w:lang w:bidi="ru-RU"/>
        </w:rPr>
      </w:pPr>
      <w:proofErr w:type="gramStart"/>
      <w:r w:rsidRPr="000F7DF8">
        <w:rPr>
          <w:sz w:val="28"/>
          <w:szCs w:val="28"/>
          <w:lang w:bidi="ru-RU"/>
        </w:rPr>
        <w:t>Разместить</w:t>
      </w:r>
      <w:proofErr w:type="gramEnd"/>
      <w:r w:rsidRPr="000F7DF8">
        <w:rPr>
          <w:sz w:val="28"/>
          <w:szCs w:val="28"/>
          <w:lang w:bidi="ru-RU"/>
        </w:rPr>
        <w:t xml:space="preserve"> настоящее постановление и приложение к нему, в газете «Вестник Пий-</w:t>
      </w:r>
      <w:proofErr w:type="spellStart"/>
      <w:r w:rsidRPr="000F7DF8">
        <w:rPr>
          <w:sz w:val="28"/>
          <w:szCs w:val="28"/>
          <w:lang w:bidi="ru-RU"/>
        </w:rPr>
        <w:t>Хема</w:t>
      </w:r>
      <w:proofErr w:type="spellEnd"/>
      <w:r w:rsidRPr="000F7DF8">
        <w:rPr>
          <w:sz w:val="28"/>
          <w:szCs w:val="28"/>
          <w:lang w:bidi="ru-RU"/>
        </w:rPr>
        <w:t xml:space="preserve">» и разместить на официальном сайте администрации района в информационно-телекоммуникационной сети «Интернет» </w:t>
      </w:r>
      <w:r w:rsidRPr="00C662D9">
        <w:rPr>
          <w:sz w:val="28"/>
          <w:szCs w:val="28"/>
          <w:lang w:bidi="ru-RU"/>
        </w:rPr>
        <w:t>(</w:t>
      </w:r>
      <w:hyperlink r:id="rId8" w:history="1">
        <w:r w:rsidRPr="00C662D9">
          <w:rPr>
            <w:sz w:val="28"/>
            <w:szCs w:val="28"/>
            <w:u w:val="single"/>
            <w:lang w:val="en-US" w:bidi="ru-RU"/>
          </w:rPr>
          <w:t>www</w:t>
        </w:r>
        <w:r w:rsidRPr="00C662D9">
          <w:rPr>
            <w:sz w:val="28"/>
            <w:szCs w:val="28"/>
            <w:u w:val="single"/>
            <w:lang w:bidi="ru-RU"/>
          </w:rPr>
          <w:t>.</w:t>
        </w:r>
        <w:r w:rsidRPr="00C662D9">
          <w:rPr>
            <w:sz w:val="28"/>
            <w:szCs w:val="28"/>
            <w:u w:val="single"/>
            <w:lang w:val="en-US" w:bidi="ru-RU"/>
          </w:rPr>
          <w:t>piy</w:t>
        </w:r>
        <w:r w:rsidRPr="00C662D9">
          <w:rPr>
            <w:sz w:val="28"/>
            <w:szCs w:val="28"/>
            <w:u w:val="single"/>
            <w:lang w:bidi="ru-RU"/>
          </w:rPr>
          <w:t>-</w:t>
        </w:r>
        <w:r w:rsidRPr="00C662D9">
          <w:rPr>
            <w:sz w:val="28"/>
            <w:szCs w:val="28"/>
            <w:u w:val="single"/>
            <w:lang w:val="en-US" w:bidi="ru-RU"/>
          </w:rPr>
          <w:t>khem</w:t>
        </w:r>
        <w:r w:rsidRPr="00C662D9">
          <w:rPr>
            <w:sz w:val="28"/>
            <w:szCs w:val="28"/>
            <w:u w:val="single"/>
            <w:lang w:bidi="ru-RU"/>
          </w:rPr>
          <w:t>.</w:t>
        </w:r>
        <w:r w:rsidRPr="00C662D9">
          <w:rPr>
            <w:sz w:val="28"/>
            <w:szCs w:val="28"/>
            <w:u w:val="single"/>
            <w:lang w:val="en-US" w:bidi="ru-RU"/>
          </w:rPr>
          <w:t>tuva</w:t>
        </w:r>
        <w:r w:rsidRPr="00C662D9">
          <w:rPr>
            <w:sz w:val="28"/>
            <w:szCs w:val="28"/>
            <w:u w:val="single"/>
            <w:lang w:bidi="ru-RU"/>
          </w:rPr>
          <w:t>@</w:t>
        </w:r>
        <w:r w:rsidRPr="00C662D9">
          <w:rPr>
            <w:sz w:val="28"/>
            <w:szCs w:val="28"/>
            <w:u w:val="single"/>
            <w:lang w:val="en-US" w:bidi="ru-RU"/>
          </w:rPr>
          <w:t>mail</w:t>
        </w:r>
        <w:r w:rsidRPr="00C662D9">
          <w:rPr>
            <w:sz w:val="28"/>
            <w:szCs w:val="28"/>
            <w:u w:val="single"/>
            <w:lang w:bidi="ru-RU"/>
          </w:rPr>
          <w:t>.</w:t>
        </w:r>
        <w:proofErr w:type="spellStart"/>
        <w:r w:rsidRPr="00C662D9">
          <w:rPr>
            <w:sz w:val="28"/>
            <w:szCs w:val="28"/>
            <w:u w:val="single"/>
            <w:lang w:val="en-US" w:bidi="ru-RU"/>
          </w:rPr>
          <w:t>ru</w:t>
        </w:r>
        <w:proofErr w:type="spellEnd"/>
      </w:hyperlink>
      <w:r w:rsidRPr="00C662D9">
        <w:rPr>
          <w:sz w:val="28"/>
          <w:szCs w:val="28"/>
          <w:lang w:bidi="ru-RU"/>
        </w:rPr>
        <w:t xml:space="preserve">). </w:t>
      </w:r>
    </w:p>
    <w:p w14:paraId="24C7AC87" w14:textId="4A85A621" w:rsidR="000F7DF8" w:rsidRPr="000F7DF8" w:rsidRDefault="000F7DF8" w:rsidP="00204CF7">
      <w:pPr>
        <w:widowControl w:val="0"/>
        <w:numPr>
          <w:ilvl w:val="0"/>
          <w:numId w:val="3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sz w:val="28"/>
          <w:szCs w:val="28"/>
          <w:lang w:bidi="ru-RU"/>
        </w:rPr>
      </w:pPr>
      <w:r w:rsidRPr="000F7DF8">
        <w:rPr>
          <w:sz w:val="28"/>
          <w:szCs w:val="28"/>
          <w:lang w:bidi="ru-RU"/>
        </w:rPr>
        <w:t>Контроль за исполнение настоящего постановления возложить на начальника управления труда и социальног</w:t>
      </w:r>
      <w:r w:rsidR="00C662D9">
        <w:rPr>
          <w:sz w:val="28"/>
          <w:szCs w:val="28"/>
          <w:lang w:bidi="ru-RU"/>
        </w:rPr>
        <w:t xml:space="preserve">о развития Пий-Хемского кожууна </w:t>
      </w:r>
      <w:proofErr w:type="spellStart"/>
      <w:r w:rsidR="0064288D">
        <w:rPr>
          <w:sz w:val="28"/>
          <w:szCs w:val="28"/>
          <w:lang w:bidi="ru-RU"/>
        </w:rPr>
        <w:t>Холбаноловой</w:t>
      </w:r>
      <w:proofErr w:type="spellEnd"/>
      <w:r w:rsidR="0064288D">
        <w:rPr>
          <w:sz w:val="28"/>
          <w:szCs w:val="28"/>
          <w:lang w:bidi="ru-RU"/>
        </w:rPr>
        <w:t xml:space="preserve"> С.Д</w:t>
      </w:r>
      <w:r w:rsidRPr="000F7DF8">
        <w:rPr>
          <w:sz w:val="28"/>
          <w:szCs w:val="28"/>
          <w:lang w:bidi="ru-RU"/>
        </w:rPr>
        <w:t>.</w:t>
      </w:r>
    </w:p>
    <w:p w14:paraId="1B327B3B" w14:textId="77777777" w:rsidR="000F7DF8" w:rsidRPr="000F7DF8" w:rsidRDefault="000F7DF8" w:rsidP="000F7DF8">
      <w:pPr>
        <w:tabs>
          <w:tab w:val="left" w:pos="993"/>
          <w:tab w:val="num" w:pos="1134"/>
          <w:tab w:val="num" w:pos="1276"/>
          <w:tab w:val="num" w:pos="1886"/>
        </w:tabs>
        <w:ind w:firstLine="709"/>
        <w:contextualSpacing/>
        <w:jc w:val="both"/>
        <w:rPr>
          <w:sz w:val="25"/>
          <w:szCs w:val="25"/>
        </w:rPr>
      </w:pPr>
    </w:p>
    <w:p w14:paraId="7AAE4525" w14:textId="77777777" w:rsidR="000F7DF8" w:rsidRPr="000F7DF8" w:rsidRDefault="000F7DF8" w:rsidP="000F7DF8">
      <w:pPr>
        <w:contextualSpacing/>
        <w:rPr>
          <w:sz w:val="25"/>
          <w:szCs w:val="25"/>
        </w:rPr>
      </w:pPr>
    </w:p>
    <w:p w14:paraId="0A9F9DEC" w14:textId="11E18E35" w:rsidR="000F7DF8" w:rsidRPr="000F7DF8" w:rsidRDefault="0064288D" w:rsidP="000F7DF8">
      <w:pPr>
        <w:contextualSpacing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И.о п</w:t>
      </w:r>
      <w:r w:rsidR="000F7DF8" w:rsidRPr="000F7DF8">
        <w:rPr>
          <w:rFonts w:eastAsia="SimSun"/>
          <w:sz w:val="28"/>
          <w:szCs w:val="28"/>
          <w:lang w:eastAsia="zh-CN"/>
        </w:rPr>
        <w:t>редседател</w:t>
      </w:r>
      <w:r>
        <w:rPr>
          <w:rFonts w:eastAsia="SimSun"/>
          <w:sz w:val="28"/>
          <w:szCs w:val="28"/>
          <w:lang w:eastAsia="zh-CN"/>
        </w:rPr>
        <w:t>я</w:t>
      </w:r>
      <w:r w:rsidR="000F7DF8" w:rsidRPr="000F7DF8">
        <w:rPr>
          <w:rFonts w:eastAsia="SimSun"/>
          <w:sz w:val="28"/>
          <w:szCs w:val="28"/>
          <w:lang w:eastAsia="zh-CN"/>
        </w:rPr>
        <w:t xml:space="preserve"> администрации</w:t>
      </w:r>
    </w:p>
    <w:p w14:paraId="287A156B" w14:textId="04432A8A" w:rsidR="000F7DF8" w:rsidRPr="000F7DF8" w:rsidRDefault="000F7DF8" w:rsidP="000F7DF8">
      <w:pPr>
        <w:contextualSpacing/>
        <w:rPr>
          <w:rFonts w:eastAsia="SimSun"/>
          <w:sz w:val="28"/>
          <w:szCs w:val="28"/>
          <w:lang w:eastAsia="zh-CN"/>
        </w:rPr>
      </w:pPr>
      <w:r w:rsidRPr="000F7DF8">
        <w:rPr>
          <w:rFonts w:eastAsia="SimSun"/>
          <w:sz w:val="28"/>
          <w:szCs w:val="28"/>
          <w:lang w:eastAsia="zh-CN"/>
        </w:rPr>
        <w:t xml:space="preserve">Пий-Хемского кожууна                                                  </w:t>
      </w:r>
      <w:r w:rsidRPr="000F7DF8">
        <w:rPr>
          <w:rFonts w:eastAsia="SimSun"/>
          <w:sz w:val="28"/>
          <w:szCs w:val="28"/>
          <w:lang w:eastAsia="zh-CN"/>
        </w:rPr>
        <w:tab/>
        <w:t xml:space="preserve">     </w:t>
      </w:r>
      <w:r w:rsidR="00C662D9">
        <w:rPr>
          <w:rFonts w:eastAsia="SimSun"/>
          <w:sz w:val="28"/>
          <w:szCs w:val="28"/>
          <w:lang w:eastAsia="zh-CN"/>
        </w:rPr>
        <w:t xml:space="preserve">    </w:t>
      </w:r>
      <w:r w:rsidRPr="000F7DF8">
        <w:rPr>
          <w:rFonts w:eastAsia="SimSun"/>
          <w:sz w:val="28"/>
          <w:szCs w:val="28"/>
          <w:lang w:eastAsia="zh-CN"/>
        </w:rPr>
        <w:t xml:space="preserve">       </w:t>
      </w:r>
      <w:r w:rsidR="0064288D">
        <w:rPr>
          <w:rFonts w:eastAsia="SimSun"/>
          <w:sz w:val="28"/>
          <w:szCs w:val="28"/>
          <w:lang w:eastAsia="zh-CN"/>
        </w:rPr>
        <w:t>В.В. Байыр-оол</w:t>
      </w:r>
    </w:p>
    <w:p w14:paraId="6E946390" w14:textId="77777777" w:rsidR="000F7DF8" w:rsidRPr="000F7DF8" w:rsidRDefault="000F7DF8" w:rsidP="000F7DF8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323274A" w14:textId="77777777" w:rsidR="000D143A" w:rsidRDefault="000D143A" w:rsidP="003F0447">
      <w:pPr>
        <w:jc w:val="both"/>
        <w:rPr>
          <w:sz w:val="28"/>
          <w:szCs w:val="28"/>
          <w:lang w:eastAsia="en-US"/>
        </w:rPr>
      </w:pPr>
    </w:p>
    <w:sectPr w:rsidR="000D143A" w:rsidSect="0056168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ECB57" w14:textId="77777777" w:rsidR="0072524F" w:rsidRDefault="0072524F" w:rsidP="003A071F">
      <w:r>
        <w:separator/>
      </w:r>
    </w:p>
  </w:endnote>
  <w:endnote w:type="continuationSeparator" w:id="0">
    <w:p w14:paraId="12ABEEBA" w14:textId="77777777" w:rsidR="0072524F" w:rsidRDefault="0072524F" w:rsidP="003A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35DBE" w14:textId="77777777" w:rsidR="0072524F" w:rsidRDefault="0072524F" w:rsidP="003A071F">
      <w:r>
        <w:separator/>
      </w:r>
    </w:p>
  </w:footnote>
  <w:footnote w:type="continuationSeparator" w:id="0">
    <w:p w14:paraId="4712586B" w14:textId="77777777" w:rsidR="0072524F" w:rsidRDefault="0072524F" w:rsidP="003A0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C25"/>
    <w:multiLevelType w:val="hybridMultilevel"/>
    <w:tmpl w:val="3BCA26BC"/>
    <w:lvl w:ilvl="0" w:tplc="A6F8F51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0166A3"/>
    <w:multiLevelType w:val="hybridMultilevel"/>
    <w:tmpl w:val="F93AB776"/>
    <w:lvl w:ilvl="0" w:tplc="E2F2FC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6342FD"/>
    <w:multiLevelType w:val="hybridMultilevel"/>
    <w:tmpl w:val="A4C6B2DE"/>
    <w:lvl w:ilvl="0" w:tplc="6BD092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C0"/>
    <w:rsid w:val="000057D9"/>
    <w:rsid w:val="00011E06"/>
    <w:rsid w:val="000140DC"/>
    <w:rsid w:val="00024113"/>
    <w:rsid w:val="00032FAB"/>
    <w:rsid w:val="00037C14"/>
    <w:rsid w:val="00051140"/>
    <w:rsid w:val="00060234"/>
    <w:rsid w:val="0006188F"/>
    <w:rsid w:val="00063C6E"/>
    <w:rsid w:val="000702DB"/>
    <w:rsid w:val="000750E5"/>
    <w:rsid w:val="00081256"/>
    <w:rsid w:val="000872DF"/>
    <w:rsid w:val="000B01C1"/>
    <w:rsid w:val="000B5B4C"/>
    <w:rsid w:val="000C5227"/>
    <w:rsid w:val="000C647E"/>
    <w:rsid w:val="000D143A"/>
    <w:rsid w:val="000E3C6F"/>
    <w:rsid w:val="000F570C"/>
    <w:rsid w:val="000F66C8"/>
    <w:rsid w:val="000F7DF8"/>
    <w:rsid w:val="00100284"/>
    <w:rsid w:val="0010182B"/>
    <w:rsid w:val="00106B05"/>
    <w:rsid w:val="001104B9"/>
    <w:rsid w:val="00110A3E"/>
    <w:rsid w:val="0011141A"/>
    <w:rsid w:val="00112872"/>
    <w:rsid w:val="00115CC8"/>
    <w:rsid w:val="001163A4"/>
    <w:rsid w:val="001210E4"/>
    <w:rsid w:val="0013338D"/>
    <w:rsid w:val="001615E4"/>
    <w:rsid w:val="00167201"/>
    <w:rsid w:val="001737C0"/>
    <w:rsid w:val="00175379"/>
    <w:rsid w:val="00177193"/>
    <w:rsid w:val="00181FE5"/>
    <w:rsid w:val="00187C96"/>
    <w:rsid w:val="001A30E3"/>
    <w:rsid w:val="001B0BFE"/>
    <w:rsid w:val="001B226E"/>
    <w:rsid w:val="001C1CB0"/>
    <w:rsid w:val="001C6B47"/>
    <w:rsid w:val="001C6C0C"/>
    <w:rsid w:val="001D1A1F"/>
    <w:rsid w:val="001D311A"/>
    <w:rsid w:val="001D443E"/>
    <w:rsid w:val="001E34B3"/>
    <w:rsid w:val="001F1D2B"/>
    <w:rsid w:val="001F789C"/>
    <w:rsid w:val="00204CF7"/>
    <w:rsid w:val="0020505C"/>
    <w:rsid w:val="00213A84"/>
    <w:rsid w:val="00214093"/>
    <w:rsid w:val="00217BE9"/>
    <w:rsid w:val="00231B6D"/>
    <w:rsid w:val="00235E66"/>
    <w:rsid w:val="002366F5"/>
    <w:rsid w:val="00236B9F"/>
    <w:rsid w:val="002429C2"/>
    <w:rsid w:val="002523A4"/>
    <w:rsid w:val="00252B12"/>
    <w:rsid w:val="00253C04"/>
    <w:rsid w:val="0025652F"/>
    <w:rsid w:val="00271F46"/>
    <w:rsid w:val="00276BFB"/>
    <w:rsid w:val="00291988"/>
    <w:rsid w:val="002A7263"/>
    <w:rsid w:val="002B4973"/>
    <w:rsid w:val="002B7941"/>
    <w:rsid w:val="002D524A"/>
    <w:rsid w:val="002D6AA1"/>
    <w:rsid w:val="002E2500"/>
    <w:rsid w:val="002F182D"/>
    <w:rsid w:val="00302CEE"/>
    <w:rsid w:val="00336A2C"/>
    <w:rsid w:val="0034115F"/>
    <w:rsid w:val="003436D5"/>
    <w:rsid w:val="00346843"/>
    <w:rsid w:val="00354FF4"/>
    <w:rsid w:val="00364FA8"/>
    <w:rsid w:val="0036595D"/>
    <w:rsid w:val="00370544"/>
    <w:rsid w:val="00370670"/>
    <w:rsid w:val="00372648"/>
    <w:rsid w:val="00380E82"/>
    <w:rsid w:val="00385834"/>
    <w:rsid w:val="00390BEF"/>
    <w:rsid w:val="003926FD"/>
    <w:rsid w:val="0039294A"/>
    <w:rsid w:val="003959E7"/>
    <w:rsid w:val="00395F51"/>
    <w:rsid w:val="00397FBD"/>
    <w:rsid w:val="003A071F"/>
    <w:rsid w:val="003A155F"/>
    <w:rsid w:val="003C0BC7"/>
    <w:rsid w:val="003D4B56"/>
    <w:rsid w:val="003E0186"/>
    <w:rsid w:val="003E065F"/>
    <w:rsid w:val="003E1D0F"/>
    <w:rsid w:val="003E3517"/>
    <w:rsid w:val="003E3CE3"/>
    <w:rsid w:val="003F0447"/>
    <w:rsid w:val="003F1A40"/>
    <w:rsid w:val="004006DE"/>
    <w:rsid w:val="0040146A"/>
    <w:rsid w:val="004072B7"/>
    <w:rsid w:val="00432513"/>
    <w:rsid w:val="00444183"/>
    <w:rsid w:val="004467D6"/>
    <w:rsid w:val="00454BF4"/>
    <w:rsid w:val="00475867"/>
    <w:rsid w:val="00477694"/>
    <w:rsid w:val="004804A1"/>
    <w:rsid w:val="0048064C"/>
    <w:rsid w:val="00480826"/>
    <w:rsid w:val="004920EB"/>
    <w:rsid w:val="00492E0B"/>
    <w:rsid w:val="00494B46"/>
    <w:rsid w:val="00496E7C"/>
    <w:rsid w:val="004D1DA1"/>
    <w:rsid w:val="004D426E"/>
    <w:rsid w:val="004E2745"/>
    <w:rsid w:val="004E4E14"/>
    <w:rsid w:val="004F2179"/>
    <w:rsid w:val="004F38B6"/>
    <w:rsid w:val="004F49BA"/>
    <w:rsid w:val="004F52D2"/>
    <w:rsid w:val="005003B2"/>
    <w:rsid w:val="005135AF"/>
    <w:rsid w:val="00513CBE"/>
    <w:rsid w:val="00514106"/>
    <w:rsid w:val="005258E4"/>
    <w:rsid w:val="005447F1"/>
    <w:rsid w:val="00554091"/>
    <w:rsid w:val="00561680"/>
    <w:rsid w:val="005629EF"/>
    <w:rsid w:val="0056355C"/>
    <w:rsid w:val="00581637"/>
    <w:rsid w:val="0059492B"/>
    <w:rsid w:val="005979C4"/>
    <w:rsid w:val="005A2F44"/>
    <w:rsid w:val="005A5EEF"/>
    <w:rsid w:val="005B0C24"/>
    <w:rsid w:val="005B6027"/>
    <w:rsid w:val="005D457E"/>
    <w:rsid w:val="005D7E78"/>
    <w:rsid w:val="005E3D7E"/>
    <w:rsid w:val="00603089"/>
    <w:rsid w:val="006031A6"/>
    <w:rsid w:val="0060556E"/>
    <w:rsid w:val="0060645E"/>
    <w:rsid w:val="00610984"/>
    <w:rsid w:val="00614699"/>
    <w:rsid w:val="00620FDA"/>
    <w:rsid w:val="00626FC5"/>
    <w:rsid w:val="006408F4"/>
    <w:rsid w:val="006427F9"/>
    <w:rsid w:val="0064288D"/>
    <w:rsid w:val="006433DC"/>
    <w:rsid w:val="00652B4A"/>
    <w:rsid w:val="00666BB3"/>
    <w:rsid w:val="0066724B"/>
    <w:rsid w:val="00677E3C"/>
    <w:rsid w:val="006801A6"/>
    <w:rsid w:val="00695421"/>
    <w:rsid w:val="006958B7"/>
    <w:rsid w:val="006A70D0"/>
    <w:rsid w:val="006B1634"/>
    <w:rsid w:val="006B2BC7"/>
    <w:rsid w:val="006B3049"/>
    <w:rsid w:val="006C17AF"/>
    <w:rsid w:val="006C28DC"/>
    <w:rsid w:val="006C743D"/>
    <w:rsid w:val="006C7AD1"/>
    <w:rsid w:val="006D4199"/>
    <w:rsid w:val="006D68FF"/>
    <w:rsid w:val="006E13CD"/>
    <w:rsid w:val="006F3CC3"/>
    <w:rsid w:val="00706189"/>
    <w:rsid w:val="00706350"/>
    <w:rsid w:val="0070726A"/>
    <w:rsid w:val="00716F34"/>
    <w:rsid w:val="0072524F"/>
    <w:rsid w:val="00726281"/>
    <w:rsid w:val="007475FB"/>
    <w:rsid w:val="007547E8"/>
    <w:rsid w:val="007611E3"/>
    <w:rsid w:val="00774742"/>
    <w:rsid w:val="007841AB"/>
    <w:rsid w:val="00786521"/>
    <w:rsid w:val="007935F5"/>
    <w:rsid w:val="00794BFB"/>
    <w:rsid w:val="007A2CB9"/>
    <w:rsid w:val="007B478F"/>
    <w:rsid w:val="007D57C4"/>
    <w:rsid w:val="007D6EE8"/>
    <w:rsid w:val="007D7AB8"/>
    <w:rsid w:val="007E125E"/>
    <w:rsid w:val="007E77DA"/>
    <w:rsid w:val="007E7E08"/>
    <w:rsid w:val="007F378E"/>
    <w:rsid w:val="007F6349"/>
    <w:rsid w:val="008106ED"/>
    <w:rsid w:val="00820CB1"/>
    <w:rsid w:val="00832D91"/>
    <w:rsid w:val="00841EC5"/>
    <w:rsid w:val="00850C83"/>
    <w:rsid w:val="00855A64"/>
    <w:rsid w:val="00861590"/>
    <w:rsid w:val="008636F4"/>
    <w:rsid w:val="00870404"/>
    <w:rsid w:val="00870EA0"/>
    <w:rsid w:val="00876247"/>
    <w:rsid w:val="0087714D"/>
    <w:rsid w:val="00880C85"/>
    <w:rsid w:val="00881113"/>
    <w:rsid w:val="00884AD6"/>
    <w:rsid w:val="00887E21"/>
    <w:rsid w:val="008A39A0"/>
    <w:rsid w:val="008B1A0D"/>
    <w:rsid w:val="008B4EB5"/>
    <w:rsid w:val="008C09EF"/>
    <w:rsid w:val="008C527A"/>
    <w:rsid w:val="008D08AD"/>
    <w:rsid w:val="008E6291"/>
    <w:rsid w:val="008F0796"/>
    <w:rsid w:val="008F1C09"/>
    <w:rsid w:val="008F6A72"/>
    <w:rsid w:val="00903662"/>
    <w:rsid w:val="00911203"/>
    <w:rsid w:val="009124CC"/>
    <w:rsid w:val="00913B6F"/>
    <w:rsid w:val="00920221"/>
    <w:rsid w:val="00933035"/>
    <w:rsid w:val="00933335"/>
    <w:rsid w:val="00935DA8"/>
    <w:rsid w:val="00941792"/>
    <w:rsid w:val="00955D78"/>
    <w:rsid w:val="009777DD"/>
    <w:rsid w:val="00995217"/>
    <w:rsid w:val="009A2496"/>
    <w:rsid w:val="009B3678"/>
    <w:rsid w:val="009B47F9"/>
    <w:rsid w:val="009C7979"/>
    <w:rsid w:val="009D22F0"/>
    <w:rsid w:val="009D668A"/>
    <w:rsid w:val="009E5F71"/>
    <w:rsid w:val="00A04D56"/>
    <w:rsid w:val="00A160B7"/>
    <w:rsid w:val="00A160BE"/>
    <w:rsid w:val="00A20D68"/>
    <w:rsid w:val="00A24FD5"/>
    <w:rsid w:val="00A35A92"/>
    <w:rsid w:val="00A53CC2"/>
    <w:rsid w:val="00A61B89"/>
    <w:rsid w:val="00A65A47"/>
    <w:rsid w:val="00A67414"/>
    <w:rsid w:val="00A74303"/>
    <w:rsid w:val="00A77BBC"/>
    <w:rsid w:val="00A8123F"/>
    <w:rsid w:val="00A81592"/>
    <w:rsid w:val="00A87F08"/>
    <w:rsid w:val="00A916C2"/>
    <w:rsid w:val="00A91B5E"/>
    <w:rsid w:val="00AA4F0D"/>
    <w:rsid w:val="00AA6046"/>
    <w:rsid w:val="00AC3198"/>
    <w:rsid w:val="00AD2605"/>
    <w:rsid w:val="00AD31FD"/>
    <w:rsid w:val="00AE34BB"/>
    <w:rsid w:val="00B0378F"/>
    <w:rsid w:val="00B04C81"/>
    <w:rsid w:val="00B12CBE"/>
    <w:rsid w:val="00B15D34"/>
    <w:rsid w:val="00B223E9"/>
    <w:rsid w:val="00B3763B"/>
    <w:rsid w:val="00B406BD"/>
    <w:rsid w:val="00B435B1"/>
    <w:rsid w:val="00B55249"/>
    <w:rsid w:val="00B65F4D"/>
    <w:rsid w:val="00B778E8"/>
    <w:rsid w:val="00B9058D"/>
    <w:rsid w:val="00B91B16"/>
    <w:rsid w:val="00B976B3"/>
    <w:rsid w:val="00BA1E98"/>
    <w:rsid w:val="00BC14A4"/>
    <w:rsid w:val="00BC7258"/>
    <w:rsid w:val="00BD5BF3"/>
    <w:rsid w:val="00BD7724"/>
    <w:rsid w:val="00C00353"/>
    <w:rsid w:val="00C1584B"/>
    <w:rsid w:val="00C4433B"/>
    <w:rsid w:val="00C5073C"/>
    <w:rsid w:val="00C578C0"/>
    <w:rsid w:val="00C662D9"/>
    <w:rsid w:val="00C912A9"/>
    <w:rsid w:val="00CC41C4"/>
    <w:rsid w:val="00CD2D91"/>
    <w:rsid w:val="00CE068B"/>
    <w:rsid w:val="00CE70E5"/>
    <w:rsid w:val="00CE7388"/>
    <w:rsid w:val="00CF3ECB"/>
    <w:rsid w:val="00CF61D4"/>
    <w:rsid w:val="00D05EE6"/>
    <w:rsid w:val="00D12F53"/>
    <w:rsid w:val="00D17B48"/>
    <w:rsid w:val="00D2350F"/>
    <w:rsid w:val="00D32179"/>
    <w:rsid w:val="00D34C95"/>
    <w:rsid w:val="00D4076C"/>
    <w:rsid w:val="00D42497"/>
    <w:rsid w:val="00D45727"/>
    <w:rsid w:val="00D60A05"/>
    <w:rsid w:val="00D6452A"/>
    <w:rsid w:val="00D7113E"/>
    <w:rsid w:val="00D71863"/>
    <w:rsid w:val="00D73FC3"/>
    <w:rsid w:val="00D82305"/>
    <w:rsid w:val="00D95D28"/>
    <w:rsid w:val="00DA50EA"/>
    <w:rsid w:val="00DA5FC2"/>
    <w:rsid w:val="00DA6480"/>
    <w:rsid w:val="00DB3123"/>
    <w:rsid w:val="00DC59EC"/>
    <w:rsid w:val="00DD1030"/>
    <w:rsid w:val="00DF65DF"/>
    <w:rsid w:val="00E02642"/>
    <w:rsid w:val="00E13F0D"/>
    <w:rsid w:val="00E17EBA"/>
    <w:rsid w:val="00E2087F"/>
    <w:rsid w:val="00E22C12"/>
    <w:rsid w:val="00E238DC"/>
    <w:rsid w:val="00E2560C"/>
    <w:rsid w:val="00E3035F"/>
    <w:rsid w:val="00E3783D"/>
    <w:rsid w:val="00E638A2"/>
    <w:rsid w:val="00E667B7"/>
    <w:rsid w:val="00E86D2E"/>
    <w:rsid w:val="00E91CEE"/>
    <w:rsid w:val="00EA29F3"/>
    <w:rsid w:val="00EC20C7"/>
    <w:rsid w:val="00EC6E11"/>
    <w:rsid w:val="00EE1243"/>
    <w:rsid w:val="00EE4E3B"/>
    <w:rsid w:val="00EF1851"/>
    <w:rsid w:val="00F155F6"/>
    <w:rsid w:val="00F16CFE"/>
    <w:rsid w:val="00F4220C"/>
    <w:rsid w:val="00F50588"/>
    <w:rsid w:val="00F513E9"/>
    <w:rsid w:val="00F535A2"/>
    <w:rsid w:val="00F841E6"/>
    <w:rsid w:val="00F93388"/>
    <w:rsid w:val="00FA2440"/>
    <w:rsid w:val="00FB25DC"/>
    <w:rsid w:val="00FC2666"/>
    <w:rsid w:val="00FC3CB3"/>
    <w:rsid w:val="00FD1020"/>
    <w:rsid w:val="00FD2E66"/>
    <w:rsid w:val="00FD4B98"/>
    <w:rsid w:val="00FE3371"/>
    <w:rsid w:val="00FE52B7"/>
    <w:rsid w:val="00FE6545"/>
    <w:rsid w:val="00FF26F6"/>
    <w:rsid w:val="00FF5CF5"/>
    <w:rsid w:val="00FF7714"/>
    <w:rsid w:val="00FF7CF2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1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1030"/>
  </w:style>
  <w:style w:type="paragraph" w:customStyle="1" w:styleId="Style5">
    <w:name w:val="Style5"/>
    <w:basedOn w:val="a"/>
    <w:uiPriority w:val="99"/>
    <w:rsid w:val="0020505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0505C"/>
    <w:pPr>
      <w:widowControl w:val="0"/>
      <w:autoSpaceDE w:val="0"/>
      <w:autoSpaceDN w:val="0"/>
      <w:adjustRightInd w:val="0"/>
      <w:spacing w:line="372" w:lineRule="exact"/>
      <w:ind w:firstLine="653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0505C"/>
    <w:pPr>
      <w:widowControl w:val="0"/>
      <w:autoSpaceDE w:val="0"/>
      <w:autoSpaceDN w:val="0"/>
      <w:adjustRightInd w:val="0"/>
      <w:spacing w:line="374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20505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20505C"/>
    <w:rPr>
      <w:rFonts w:ascii="Cambria" w:hAnsi="Cambria" w:cs="Cambria"/>
      <w:spacing w:val="40"/>
      <w:sz w:val="10"/>
      <w:szCs w:val="10"/>
    </w:rPr>
  </w:style>
  <w:style w:type="character" w:customStyle="1" w:styleId="FontStyle15">
    <w:name w:val="Font Style15"/>
    <w:basedOn w:val="a0"/>
    <w:uiPriority w:val="99"/>
    <w:rsid w:val="0020505C"/>
    <w:rPr>
      <w:rFonts w:ascii="Lucida Sans Unicode" w:hAnsi="Lucida Sans Unicode" w:cs="Lucida Sans Unicode"/>
      <w:spacing w:val="10"/>
      <w:sz w:val="20"/>
      <w:szCs w:val="20"/>
    </w:rPr>
  </w:style>
  <w:style w:type="character" w:customStyle="1" w:styleId="FontStyle16">
    <w:name w:val="Font Style16"/>
    <w:basedOn w:val="a0"/>
    <w:uiPriority w:val="99"/>
    <w:rsid w:val="0020505C"/>
    <w:rPr>
      <w:rFonts w:ascii="Lucida Sans Unicode" w:hAnsi="Lucida Sans Unicode" w:cs="Lucida Sans Unicode"/>
      <w:sz w:val="20"/>
      <w:szCs w:val="20"/>
    </w:rPr>
  </w:style>
  <w:style w:type="character" w:customStyle="1" w:styleId="FontStyle17">
    <w:name w:val="Font Style17"/>
    <w:basedOn w:val="a0"/>
    <w:uiPriority w:val="99"/>
    <w:rsid w:val="0020505C"/>
    <w:rPr>
      <w:rFonts w:ascii="Lucida Sans Unicode" w:hAnsi="Lucida Sans Unicode" w:cs="Lucida Sans Unicode"/>
      <w:sz w:val="12"/>
      <w:szCs w:val="12"/>
    </w:rPr>
  </w:style>
  <w:style w:type="paragraph" w:customStyle="1" w:styleId="Style3">
    <w:name w:val="Style3"/>
    <w:basedOn w:val="a"/>
    <w:uiPriority w:val="99"/>
    <w:rsid w:val="00496E7C"/>
    <w:pPr>
      <w:widowControl w:val="0"/>
      <w:autoSpaceDE w:val="0"/>
      <w:autoSpaceDN w:val="0"/>
      <w:adjustRightInd w:val="0"/>
      <w:spacing w:line="342" w:lineRule="exact"/>
      <w:ind w:firstLine="274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496E7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626FC5"/>
    <w:pPr>
      <w:widowControl w:val="0"/>
      <w:autoSpaceDE w:val="0"/>
      <w:autoSpaceDN w:val="0"/>
      <w:adjustRightInd w:val="0"/>
      <w:spacing w:line="372" w:lineRule="exact"/>
      <w:ind w:firstLine="708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626FC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26FC5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3A07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0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A0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0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912A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1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8C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2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D1030"/>
  </w:style>
  <w:style w:type="paragraph" w:customStyle="1" w:styleId="Style5">
    <w:name w:val="Style5"/>
    <w:basedOn w:val="a"/>
    <w:uiPriority w:val="99"/>
    <w:rsid w:val="0020505C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20505C"/>
    <w:pPr>
      <w:widowControl w:val="0"/>
      <w:autoSpaceDE w:val="0"/>
      <w:autoSpaceDN w:val="0"/>
      <w:adjustRightInd w:val="0"/>
      <w:spacing w:line="372" w:lineRule="exact"/>
      <w:ind w:firstLine="653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20505C"/>
    <w:pPr>
      <w:widowControl w:val="0"/>
      <w:autoSpaceDE w:val="0"/>
      <w:autoSpaceDN w:val="0"/>
      <w:adjustRightInd w:val="0"/>
      <w:spacing w:line="374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20505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20505C"/>
    <w:rPr>
      <w:rFonts w:ascii="Cambria" w:hAnsi="Cambria" w:cs="Cambria"/>
      <w:spacing w:val="40"/>
      <w:sz w:val="10"/>
      <w:szCs w:val="10"/>
    </w:rPr>
  </w:style>
  <w:style w:type="character" w:customStyle="1" w:styleId="FontStyle15">
    <w:name w:val="Font Style15"/>
    <w:basedOn w:val="a0"/>
    <w:uiPriority w:val="99"/>
    <w:rsid w:val="0020505C"/>
    <w:rPr>
      <w:rFonts w:ascii="Lucida Sans Unicode" w:hAnsi="Lucida Sans Unicode" w:cs="Lucida Sans Unicode"/>
      <w:spacing w:val="10"/>
      <w:sz w:val="20"/>
      <w:szCs w:val="20"/>
    </w:rPr>
  </w:style>
  <w:style w:type="character" w:customStyle="1" w:styleId="FontStyle16">
    <w:name w:val="Font Style16"/>
    <w:basedOn w:val="a0"/>
    <w:uiPriority w:val="99"/>
    <w:rsid w:val="0020505C"/>
    <w:rPr>
      <w:rFonts w:ascii="Lucida Sans Unicode" w:hAnsi="Lucida Sans Unicode" w:cs="Lucida Sans Unicode"/>
      <w:sz w:val="20"/>
      <w:szCs w:val="20"/>
    </w:rPr>
  </w:style>
  <w:style w:type="character" w:customStyle="1" w:styleId="FontStyle17">
    <w:name w:val="Font Style17"/>
    <w:basedOn w:val="a0"/>
    <w:uiPriority w:val="99"/>
    <w:rsid w:val="0020505C"/>
    <w:rPr>
      <w:rFonts w:ascii="Lucida Sans Unicode" w:hAnsi="Lucida Sans Unicode" w:cs="Lucida Sans Unicode"/>
      <w:sz w:val="12"/>
      <w:szCs w:val="12"/>
    </w:rPr>
  </w:style>
  <w:style w:type="paragraph" w:customStyle="1" w:styleId="Style3">
    <w:name w:val="Style3"/>
    <w:basedOn w:val="a"/>
    <w:uiPriority w:val="99"/>
    <w:rsid w:val="00496E7C"/>
    <w:pPr>
      <w:widowControl w:val="0"/>
      <w:autoSpaceDE w:val="0"/>
      <w:autoSpaceDN w:val="0"/>
      <w:adjustRightInd w:val="0"/>
      <w:spacing w:line="342" w:lineRule="exact"/>
      <w:ind w:firstLine="274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496E7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626FC5"/>
    <w:pPr>
      <w:widowControl w:val="0"/>
      <w:autoSpaceDE w:val="0"/>
      <w:autoSpaceDN w:val="0"/>
      <w:adjustRightInd w:val="0"/>
      <w:spacing w:line="372" w:lineRule="exact"/>
      <w:ind w:firstLine="708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626FC5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626FC5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3A07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07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A07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0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912A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6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y-khem.tuv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3458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92</cp:revision>
  <cp:lastPrinted>2023-05-15T04:46:00Z</cp:lastPrinted>
  <dcterms:created xsi:type="dcterms:W3CDTF">2021-07-14T04:57:00Z</dcterms:created>
  <dcterms:modified xsi:type="dcterms:W3CDTF">2023-06-29T03:50:00Z</dcterms:modified>
</cp:coreProperties>
</file>